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14C1" w14:textId="7F62E888" w:rsidR="000C7B82" w:rsidRDefault="000C7B82" w:rsidP="000C7B8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C7B8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ผลการพัฒนาระบบ </w:t>
      </w:r>
      <w:r w:rsidRPr="000C7B82">
        <w:rPr>
          <w:rFonts w:ascii="TH SarabunPSK" w:hAnsi="TH SarabunPSK" w:cs="TH SarabunPSK"/>
          <w:b/>
          <w:bCs/>
          <w:sz w:val="32"/>
          <w:szCs w:val="32"/>
        </w:rPr>
        <w:t xml:space="preserve">logistic </w:t>
      </w:r>
      <w:r w:rsidRPr="000C7B82">
        <w:rPr>
          <w:rFonts w:ascii="TH SarabunPSK" w:hAnsi="TH SarabunPSK" w:cs="TH SarabunPSK"/>
          <w:b/>
          <w:bCs/>
          <w:sz w:val="32"/>
          <w:szCs w:val="32"/>
          <w:cs/>
        </w:rPr>
        <w:t>การจัดส่งยาที่บ้านในผู้ป่วยโรคไม่ติดต่อเรื้อรังระดับปฐมภูมิเพื่อลดความแออัด อำเภออุทุมพรพิสัย จังหวัดศรีสะเกษ</w:t>
      </w:r>
    </w:p>
    <w:p w14:paraId="13D6DA80" w14:textId="229BDD26" w:rsidR="00155206" w:rsidRPr="000C7B82" w:rsidRDefault="009D45EB" w:rsidP="009D45EB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D45EB">
        <w:rPr>
          <w:rFonts w:ascii="TH SarabunPSK" w:hAnsi="TH SarabunPSK" w:cs="TH SarabunPSK"/>
          <w:b/>
          <w:bCs/>
          <w:sz w:val="32"/>
          <w:szCs w:val="32"/>
        </w:rPr>
        <w:t xml:space="preserve">Results of Developing a Home Drug Delivery Logistics System for Patients with Chronic Non-Communicable Diseases in Primary Care to Reduce Overcrowding: </w:t>
      </w:r>
      <w:proofErr w:type="spellStart"/>
      <w:r w:rsidRPr="009D45EB">
        <w:rPr>
          <w:rFonts w:ascii="TH SarabunPSK" w:hAnsi="TH SarabunPSK" w:cs="TH SarabunPSK"/>
          <w:b/>
          <w:bCs/>
          <w:sz w:val="32"/>
          <w:szCs w:val="32"/>
        </w:rPr>
        <w:t>Uthumphon</w:t>
      </w:r>
      <w:proofErr w:type="spellEnd"/>
      <w:r w:rsidRPr="009D45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Pr="009D45EB">
        <w:rPr>
          <w:rFonts w:ascii="TH SarabunPSK" w:hAnsi="TH SarabunPSK" w:cs="TH SarabunPSK"/>
          <w:b/>
          <w:bCs/>
          <w:sz w:val="32"/>
          <w:szCs w:val="32"/>
        </w:rPr>
        <w:t>Phisai</w:t>
      </w:r>
      <w:proofErr w:type="spellEnd"/>
      <w:r w:rsidRPr="009D45EB">
        <w:rPr>
          <w:rFonts w:ascii="TH SarabunPSK" w:hAnsi="TH SarabunPSK" w:cs="TH SarabunPSK"/>
          <w:b/>
          <w:bCs/>
          <w:sz w:val="32"/>
          <w:szCs w:val="32"/>
        </w:rPr>
        <w:t xml:space="preserve"> District, </w:t>
      </w:r>
      <w:proofErr w:type="spellStart"/>
      <w:r w:rsidRPr="009D45EB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Pr="009D45EB">
        <w:rPr>
          <w:rFonts w:ascii="TH SarabunPSK" w:hAnsi="TH SarabunPSK" w:cs="TH SarabunPSK"/>
          <w:b/>
          <w:bCs/>
          <w:sz w:val="32"/>
          <w:szCs w:val="32"/>
        </w:rPr>
        <w:t xml:space="preserve"> Province</w:t>
      </w:r>
    </w:p>
    <w:p w14:paraId="39129BD8" w14:textId="0F900ACD" w:rsidR="00A10C50" w:rsidRPr="00155206" w:rsidRDefault="000C7B82" w:rsidP="00F1416D">
      <w:pPr>
        <w:jc w:val="right"/>
        <w:rPr>
          <w:rFonts w:ascii="TH SarabunPSK" w:hAnsi="TH SarabunPSK" w:cs="TH SarabunPSK"/>
          <w:sz w:val="28"/>
          <w:szCs w:val="28"/>
          <w:cs/>
        </w:rPr>
      </w:pPr>
      <w:r w:rsidRPr="00155206">
        <w:rPr>
          <w:rFonts w:ascii="TH SarabunPSK" w:hAnsi="TH SarabunPSK" w:cs="TH SarabunPSK"/>
          <w:sz w:val="28"/>
          <w:szCs w:val="28"/>
          <w:cs/>
        </w:rPr>
        <w:t>ชื่นชนก วรธงไชย</w:t>
      </w:r>
      <w:r w:rsidR="00A10C50" w:rsidRPr="00155206">
        <w:rPr>
          <w:rFonts w:ascii="TH SarabunPSK" w:hAnsi="TH SarabunPSK" w:cs="TH SarabunPSK"/>
          <w:sz w:val="28"/>
          <w:szCs w:val="28"/>
          <w:vertAlign w:val="superscript"/>
          <w:cs/>
        </w:rPr>
        <w:t>1*</w:t>
      </w:r>
      <w:r w:rsidR="00A10C50" w:rsidRPr="00155206">
        <w:rPr>
          <w:rFonts w:ascii="TH SarabunPSK" w:hAnsi="TH SarabunPSK" w:cs="TH SarabunPSK"/>
          <w:sz w:val="28"/>
          <w:szCs w:val="28"/>
          <w:vertAlign w:val="superscript"/>
        </w:rPr>
        <w:t>,</w:t>
      </w:r>
      <w:r w:rsidR="00904256" w:rsidRPr="00155206">
        <w:rPr>
          <w:rFonts w:ascii="TH SarabunPSK" w:eastAsia="TH Sarabun PSK" w:hAnsi="TH SarabunPSK" w:cs="TH SarabunPSK"/>
          <w:sz w:val="28"/>
          <w:szCs w:val="28"/>
          <w:cs/>
        </w:rPr>
        <w:t>มินตรา มนทาทิพย์</w:t>
      </w:r>
      <w:r w:rsidR="00904256" w:rsidRPr="00155206">
        <w:rPr>
          <w:rFonts w:ascii="TH SarabunPSK" w:eastAsia="TH Sarabun PSK" w:hAnsi="TH SarabunPSK" w:cs="TH SarabunPSK"/>
          <w:sz w:val="28"/>
          <w:szCs w:val="28"/>
          <w:vertAlign w:val="superscript"/>
          <w:cs/>
        </w:rPr>
        <w:t>1</w:t>
      </w:r>
      <w:r w:rsidR="00904256" w:rsidRPr="00155206">
        <w:rPr>
          <w:rFonts w:ascii="TH SarabunPSK" w:eastAsia="TH Sarabun PSK" w:hAnsi="TH SarabunPSK" w:cs="TH SarabunPSK"/>
          <w:sz w:val="28"/>
          <w:szCs w:val="28"/>
        </w:rPr>
        <w:t>,</w:t>
      </w:r>
      <w:proofErr w:type="spellStart"/>
      <w:r w:rsidR="00904256" w:rsidRPr="00155206">
        <w:rPr>
          <w:rFonts w:ascii="TH SarabunPSK" w:eastAsia="TH Sarabun PSK" w:hAnsi="TH SarabunPSK" w:cs="TH SarabunPSK"/>
          <w:sz w:val="28"/>
          <w:szCs w:val="28"/>
          <w:cs/>
        </w:rPr>
        <w:t>นุศ</w:t>
      </w:r>
      <w:proofErr w:type="spellEnd"/>
      <w:r w:rsidR="00904256" w:rsidRPr="00155206">
        <w:rPr>
          <w:rFonts w:ascii="TH SarabunPSK" w:eastAsia="TH Sarabun PSK" w:hAnsi="TH SarabunPSK" w:cs="TH SarabunPSK"/>
          <w:sz w:val="28"/>
          <w:szCs w:val="28"/>
          <w:cs/>
        </w:rPr>
        <w:t>รา ศรีสุธรรม</w:t>
      </w:r>
      <w:r w:rsidR="00904256" w:rsidRPr="00155206">
        <w:rPr>
          <w:rFonts w:ascii="TH SarabunPSK" w:eastAsia="TH Sarabun PSK" w:hAnsi="TH SarabunPSK" w:cs="TH SarabunPSK"/>
          <w:sz w:val="28"/>
          <w:szCs w:val="28"/>
          <w:vertAlign w:val="superscript"/>
          <w:cs/>
        </w:rPr>
        <w:t>2</w:t>
      </w:r>
      <w:r w:rsidR="00904256" w:rsidRPr="00155206">
        <w:rPr>
          <w:rFonts w:ascii="TH SarabunPSK" w:eastAsia="TH Sarabun PSK" w:hAnsi="TH SarabunPSK" w:cs="TH SarabunPSK"/>
          <w:sz w:val="28"/>
          <w:szCs w:val="28"/>
          <w:vertAlign w:val="superscript"/>
        </w:rPr>
        <w:t xml:space="preserve"> </w:t>
      </w:r>
      <w:r w:rsidR="00A10C50" w:rsidRPr="00155206">
        <w:rPr>
          <w:rFonts w:ascii="TH SarabunPSK" w:hAnsi="TH SarabunPSK" w:cs="TH SarabunPSK"/>
          <w:sz w:val="28"/>
          <w:szCs w:val="28"/>
          <w:vertAlign w:val="superscript"/>
        </w:rPr>
        <w:t xml:space="preserve"> </w:t>
      </w:r>
    </w:p>
    <w:p w14:paraId="504AB09A" w14:textId="23FB1332" w:rsidR="00A10C50" w:rsidRPr="00155206" w:rsidRDefault="00904256" w:rsidP="00F1416D">
      <w:pPr>
        <w:spacing w:after="0"/>
        <w:jc w:val="right"/>
        <w:rPr>
          <w:rFonts w:ascii="TH SarabunPSK" w:hAnsi="TH SarabunPSK" w:cs="TH SarabunPSK"/>
          <w:szCs w:val="24"/>
        </w:rPr>
      </w:pPr>
      <w:r w:rsidRPr="00155206">
        <w:rPr>
          <w:rFonts w:ascii="TH SarabunPSK" w:hAnsi="TH SarabunPSK" w:cs="TH SarabunPSK" w:hint="cs"/>
          <w:szCs w:val="24"/>
          <w:vertAlign w:val="superscript"/>
          <w:cs/>
        </w:rPr>
        <w:t>1</w:t>
      </w:r>
      <w:r w:rsidR="00A10C50" w:rsidRPr="00155206">
        <w:rPr>
          <w:rFonts w:ascii="TH SarabunPSK" w:hAnsi="TH SarabunPSK" w:cs="TH SarabunPSK"/>
          <w:szCs w:val="24"/>
          <w:cs/>
        </w:rPr>
        <w:t>กลุ่มงานเภสัชกรรมและคุ้มครองผู้บริโภค รพ.อุทุมพรพิสัย</w:t>
      </w:r>
    </w:p>
    <w:p w14:paraId="65A2FCF5" w14:textId="0F52400A" w:rsidR="000C7B82" w:rsidRPr="00155206" w:rsidRDefault="00904256" w:rsidP="00F1416D">
      <w:pPr>
        <w:spacing w:after="0"/>
        <w:jc w:val="right"/>
        <w:rPr>
          <w:rFonts w:ascii="TH SarabunPSK" w:hAnsi="TH SarabunPSK" w:cs="TH SarabunPSK"/>
          <w:szCs w:val="24"/>
        </w:rPr>
      </w:pPr>
      <w:r w:rsidRPr="00155206">
        <w:rPr>
          <w:rFonts w:ascii="TH SarabunPSK" w:hAnsi="TH SarabunPSK" w:cs="TH SarabunPSK" w:hint="cs"/>
          <w:szCs w:val="24"/>
          <w:vertAlign w:val="superscript"/>
          <w:cs/>
        </w:rPr>
        <w:t>2</w:t>
      </w:r>
      <w:r w:rsidRPr="00155206">
        <w:rPr>
          <w:rFonts w:ascii="TH SarabunPSK" w:hAnsi="TH SarabunPSK" w:cs="TH SarabunPSK" w:hint="cs"/>
          <w:szCs w:val="24"/>
          <w:cs/>
        </w:rPr>
        <w:t xml:space="preserve">กลุ่มการพยาบาล </w:t>
      </w:r>
      <w:r w:rsidRPr="00155206">
        <w:rPr>
          <w:rFonts w:ascii="TH SarabunPSK" w:hAnsi="TH SarabunPSK" w:cs="TH SarabunPSK"/>
          <w:szCs w:val="24"/>
          <w:cs/>
        </w:rPr>
        <w:t>รพ.อุทุมพรพิสัย</w:t>
      </w:r>
    </w:p>
    <w:p w14:paraId="23B97421" w14:textId="4DA79611" w:rsidR="00A10C50" w:rsidRPr="00A10C50" w:rsidRDefault="00A10C50" w:rsidP="00A10C5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10C50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14:paraId="2B930C8A" w14:textId="3C725AF8" w:rsidR="000C7B82" w:rsidRPr="000C7B82" w:rsidRDefault="000C7B82" w:rsidP="001552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B82">
        <w:rPr>
          <w:rFonts w:ascii="TH SarabunPSK" w:hAnsi="TH SarabunPSK" w:cs="TH SarabunPSK"/>
          <w:sz w:val="32"/>
          <w:szCs w:val="32"/>
          <w:cs/>
        </w:rPr>
        <w:t>โรงพยาบาลอุทุมพรพิสัย อำเภออุทุมพรพิสัย จังหวัดศรีสะเกษ มีนโยบาย</w:t>
      </w:r>
      <w:r w:rsidR="00A66AB4">
        <w:rPr>
          <w:rFonts w:ascii="TH SarabunPSK" w:hAnsi="TH SarabunPSK" w:cs="TH SarabunPSK" w:hint="cs"/>
          <w:sz w:val="32"/>
          <w:szCs w:val="32"/>
          <w:cs/>
        </w:rPr>
        <w:t>ส่งต่อผู้ป่วยจาก</w:t>
      </w:r>
      <w:r w:rsidRPr="000C7B82">
        <w:rPr>
          <w:rFonts w:ascii="TH SarabunPSK" w:hAnsi="TH SarabunPSK" w:cs="TH SarabunPSK"/>
          <w:sz w:val="32"/>
          <w:szCs w:val="32"/>
          <w:cs/>
        </w:rPr>
        <w:t>โรงพยาบาลส่งเสริมสุขภาพตำบล</w:t>
      </w:r>
      <w:r w:rsidR="00A66AB4">
        <w:rPr>
          <w:rFonts w:ascii="TH SarabunPSK" w:hAnsi="TH SarabunPSK" w:cs="TH SarabunPSK" w:hint="cs"/>
          <w:sz w:val="32"/>
          <w:szCs w:val="32"/>
          <w:cs/>
        </w:rPr>
        <w:t>เข้ารักษา ณ โรงพยาบาลอุทุมพรพิสัย</w:t>
      </w:r>
      <w:r w:rsidRPr="000C7B82">
        <w:rPr>
          <w:rFonts w:ascii="TH SarabunPSK" w:hAnsi="TH SarabunPSK" w:cs="TH SarabunPSK"/>
          <w:sz w:val="32"/>
          <w:szCs w:val="32"/>
          <w:cs/>
        </w:rPr>
        <w:t xml:space="preserve"> ซึ่งอาจส่งผลให้เกิดความแออัด</w:t>
      </w:r>
      <w:r w:rsidR="00155206">
        <w:rPr>
          <w:rFonts w:ascii="TH SarabunPSK" w:hAnsi="TH SarabunPSK" w:cs="TH SarabunPSK" w:hint="cs"/>
          <w:sz w:val="32"/>
          <w:szCs w:val="32"/>
          <w:cs/>
        </w:rPr>
        <w:t>ในโรงพยาบาล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0C7B82">
        <w:rPr>
          <w:rFonts w:ascii="TH SarabunPSK" w:hAnsi="TH SarabunPSK" w:cs="TH SarabunPSK"/>
          <w:sz w:val="32"/>
          <w:szCs w:val="32"/>
          <w:cs/>
        </w:rPr>
        <w:t>พัฒนาระบบการจัดจ่ายยาและ</w:t>
      </w:r>
      <w:proofErr w:type="spellStart"/>
      <w:r w:rsidRPr="000C7B82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Pr="000C7B82">
        <w:rPr>
          <w:rFonts w:ascii="TH SarabunPSK" w:hAnsi="TH SarabunPSK" w:cs="TH SarabunPSK"/>
          <w:sz w:val="32"/>
          <w:szCs w:val="32"/>
          <w:cs/>
        </w:rPr>
        <w:t>จิสติ</w:t>
      </w:r>
      <w:proofErr w:type="spellStart"/>
      <w:r w:rsidRPr="000C7B82">
        <w:rPr>
          <w:rFonts w:ascii="TH SarabunPSK" w:hAnsi="TH SarabunPSK" w:cs="TH SarabunPSK"/>
          <w:sz w:val="32"/>
          <w:szCs w:val="32"/>
          <w:cs/>
        </w:rPr>
        <w:t>กส์</w:t>
      </w:r>
      <w:proofErr w:type="spellEnd"/>
      <w:r w:rsidRPr="000C7B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55206">
        <w:rPr>
          <w:rFonts w:ascii="TH SarabunPSK" w:hAnsi="TH SarabunPSK" w:cs="TH SarabunPSK" w:hint="cs"/>
          <w:sz w:val="32"/>
          <w:szCs w:val="32"/>
          <w:cs/>
        </w:rPr>
        <w:t xml:space="preserve">ผ่านระบบ </w:t>
      </w:r>
      <w:r w:rsidRPr="000C7B82">
        <w:rPr>
          <w:rFonts w:ascii="TH SarabunPSK" w:hAnsi="TH SarabunPSK" w:cs="TH SarabunPSK"/>
          <w:sz w:val="32"/>
          <w:szCs w:val="32"/>
        </w:rPr>
        <w:t>Health rider</w:t>
      </w:r>
      <w:r w:rsidR="00A66AB4">
        <w:rPr>
          <w:rFonts w:ascii="TH SarabunPSK" w:hAnsi="TH SarabunPSK" w:cs="TH SarabunPSK" w:hint="cs"/>
          <w:sz w:val="32"/>
          <w:szCs w:val="32"/>
          <w:cs/>
        </w:rPr>
        <w:t xml:space="preserve"> เพื่อสนองนโยบาย</w:t>
      </w:r>
      <w:r w:rsidRPr="000C7B82">
        <w:rPr>
          <w:rFonts w:ascii="TH SarabunPSK" w:hAnsi="TH SarabunPSK" w:cs="TH SarabunPSK"/>
          <w:sz w:val="32"/>
          <w:szCs w:val="32"/>
        </w:rPr>
        <w:t xml:space="preserve"> </w:t>
      </w:r>
      <w:r w:rsidR="00A66AB4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155206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Pr="000C7B82">
        <w:rPr>
          <w:rFonts w:ascii="TH SarabunPSK" w:hAnsi="TH SarabunPSK" w:cs="TH SarabunPSK"/>
          <w:sz w:val="32"/>
          <w:szCs w:val="32"/>
          <w:cs/>
        </w:rPr>
        <w:t xml:space="preserve">ศึกษาผลการพัฒนาระบบ </w:t>
      </w:r>
      <w:r w:rsidRPr="000C7B82">
        <w:rPr>
          <w:rFonts w:ascii="TH SarabunPSK" w:hAnsi="TH SarabunPSK" w:cs="TH SarabunPSK"/>
          <w:sz w:val="32"/>
          <w:szCs w:val="32"/>
        </w:rPr>
        <w:t xml:space="preserve">logistic </w:t>
      </w:r>
      <w:r w:rsidRPr="000C7B82">
        <w:rPr>
          <w:rFonts w:ascii="TH SarabunPSK" w:hAnsi="TH SarabunPSK" w:cs="TH SarabunPSK"/>
          <w:sz w:val="32"/>
          <w:szCs w:val="32"/>
          <w:cs/>
        </w:rPr>
        <w:t>ของโครงการการจัดส่งยาที่บ้านในผู้ป่วยโรคไม่ติดต่อเรื้อรัง</w:t>
      </w:r>
      <w:r>
        <w:rPr>
          <w:rFonts w:ascii="TH SarabunPSK" w:hAnsi="TH SarabunPSK" w:cs="TH SarabunPSK"/>
          <w:sz w:val="32"/>
          <w:szCs w:val="32"/>
        </w:rPr>
        <w:t>,</w:t>
      </w:r>
      <w:r w:rsidR="00904256">
        <w:rPr>
          <w:rFonts w:ascii="TH SarabunPSK" w:hAnsi="TH SarabunPSK" w:cs="TH SarabunPSK" w:hint="cs"/>
          <w:sz w:val="32"/>
          <w:szCs w:val="32"/>
          <w:cs/>
        </w:rPr>
        <w:t>ประเมิน</w:t>
      </w:r>
      <w:r w:rsidR="00155206">
        <w:rPr>
          <w:rFonts w:ascii="TH SarabunPSK" w:hAnsi="TH SarabunPSK" w:cs="TH SarabunPSK" w:hint="cs"/>
          <w:sz w:val="32"/>
          <w:szCs w:val="32"/>
          <w:cs/>
        </w:rPr>
        <w:t>ผล</w:t>
      </w:r>
      <w:r w:rsidR="00904256">
        <w:rPr>
          <w:rFonts w:ascii="TH SarabunPSK" w:hAnsi="TH SarabunPSK" w:cs="TH SarabunPSK" w:hint="cs"/>
          <w:sz w:val="32"/>
          <w:szCs w:val="32"/>
          <w:cs/>
        </w:rPr>
        <w:t>การดำเนินงาน</w:t>
      </w:r>
      <w:r w:rsidRPr="000C7B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7B82">
        <w:rPr>
          <w:rFonts w:ascii="TH SarabunPSK" w:hAnsi="TH SarabunPSK" w:cs="TH SarabunPSK"/>
          <w:sz w:val="32"/>
          <w:szCs w:val="32"/>
        </w:rPr>
        <w:t xml:space="preserve">health rider </w:t>
      </w:r>
      <w:r w:rsidRPr="000C7B82">
        <w:rPr>
          <w:rFonts w:ascii="TH SarabunPSK" w:hAnsi="TH SarabunPSK" w:cs="TH SarabunPSK"/>
          <w:sz w:val="32"/>
          <w:szCs w:val="32"/>
          <w:cs/>
        </w:rPr>
        <w:t>ด้านการได้รับยา</w:t>
      </w:r>
      <w:r w:rsidR="000A7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B82">
        <w:rPr>
          <w:rFonts w:ascii="TH SarabunPSK" w:hAnsi="TH SarabunPSK" w:cs="TH SarabunPSK"/>
          <w:sz w:val="32"/>
          <w:szCs w:val="32"/>
          <w:cs/>
        </w:rPr>
        <w:t xml:space="preserve">ความพึงพอใจ </w:t>
      </w:r>
      <w:r w:rsidR="00A10C5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66AB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0C7B82">
        <w:rPr>
          <w:rFonts w:ascii="TH SarabunPSK" w:hAnsi="TH SarabunPSK" w:cs="TH SarabunPSK"/>
          <w:sz w:val="32"/>
          <w:szCs w:val="32"/>
          <w:cs/>
        </w:rPr>
        <w:t>ลดค่าใช้จ่ายของผู้ป่วย</w:t>
      </w:r>
      <w:r w:rsidR="00A10C50">
        <w:rPr>
          <w:rFonts w:ascii="TH SarabunPSK" w:hAnsi="TH SarabunPSK" w:cs="TH SarabunPSK" w:hint="cs"/>
          <w:sz w:val="32"/>
          <w:szCs w:val="32"/>
          <w:cs/>
        </w:rPr>
        <w:t xml:space="preserve"> ศึกษาวิจัยเชิง</w:t>
      </w:r>
      <w:proofErr w:type="spellStart"/>
      <w:r w:rsidR="00904256">
        <w:rPr>
          <w:rFonts w:ascii="TH SarabunPSK" w:hAnsi="TH SarabunPSK" w:cs="TH SarabunPSK" w:hint="cs"/>
          <w:sz w:val="32"/>
          <w:szCs w:val="32"/>
          <w:cs/>
        </w:rPr>
        <w:t>พรรณา</w:t>
      </w:r>
      <w:proofErr w:type="spellEnd"/>
      <w:r w:rsidRPr="000C7B82">
        <w:rPr>
          <w:rFonts w:ascii="TH SarabunPSK" w:hAnsi="TH SarabunPSK" w:cs="TH SarabunPSK"/>
          <w:sz w:val="32"/>
          <w:szCs w:val="32"/>
          <w:cs/>
        </w:rPr>
        <w:t xml:space="preserve">ภาคตัดขวาง </w:t>
      </w:r>
      <w:r w:rsidRPr="000C7B82">
        <w:rPr>
          <w:rFonts w:ascii="TH SarabunPSK" w:hAnsi="TH SarabunPSK" w:cs="TH SarabunPSK"/>
          <w:sz w:val="32"/>
          <w:szCs w:val="32"/>
        </w:rPr>
        <w:t xml:space="preserve"> </w:t>
      </w:r>
      <w:r w:rsidRPr="000C7B82">
        <w:rPr>
          <w:rFonts w:ascii="TH SarabunPSK" w:hAnsi="TH SarabunPSK" w:cs="TH SarabunPSK"/>
          <w:sz w:val="32"/>
          <w:szCs w:val="32"/>
          <w:cs/>
        </w:rPr>
        <w:t>ใช้แบบสอบถามเป็นเครื่องมือเก็บข้อมูล</w:t>
      </w:r>
    </w:p>
    <w:p w14:paraId="41D16537" w14:textId="17448A85" w:rsidR="000C7B82" w:rsidRPr="000C7B82" w:rsidRDefault="00A10C50" w:rsidP="00155206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จากการศึกษาพบว่า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>สามารถลดการเกิด</w:t>
      </w:r>
      <w:r w:rsidR="00A66AB4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</w:t>
      </w:r>
      <w:r w:rsidR="000C7B82" w:rsidRPr="000C7B82">
        <w:rPr>
          <w:rFonts w:ascii="TH SarabunPSK" w:eastAsia="TH Sarabun PSK" w:hAnsi="TH SarabunPSK" w:cs="TH SarabunPSK"/>
          <w:sz w:val="32"/>
          <w:szCs w:val="32"/>
        </w:rPr>
        <w:t xml:space="preserve">medication error 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>ลดการประสานยาเดิมระหว่าง</w:t>
      </w:r>
      <w:r w:rsidR="00A66AB4">
        <w:rPr>
          <w:rFonts w:ascii="TH SarabunPSK" w:eastAsia="TH Sarabun PSK" w:hAnsi="TH SarabunPSK" w:cs="TH SarabunPSK" w:hint="cs"/>
          <w:sz w:val="32"/>
          <w:szCs w:val="32"/>
          <w:cs/>
        </w:rPr>
        <w:t>สองสถานพยาบาล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>อย่างมีนัยสำคัญทางสถิติ</w:t>
      </w:r>
      <w:r w:rsidR="000C7B82" w:rsidRPr="000C7B82">
        <w:rPr>
          <w:rFonts w:ascii="TH SarabunPSK" w:eastAsia="TH Sarabun PSK" w:hAnsi="TH SarabunPSK" w:cs="TH SarabunPSK"/>
          <w:sz w:val="32"/>
          <w:szCs w:val="32"/>
        </w:rPr>
        <w:t xml:space="preserve"> 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>ความพึงพอใจของผู้รับบริการพบว่ามีความพึงพอใจ</w:t>
      </w:r>
      <w:r w:rsidR="00155206">
        <w:rPr>
          <w:rFonts w:ascii="TH SarabunPSK" w:eastAsia="TH Sarabun PSK" w:hAnsi="TH SarabunPSK" w:cs="TH SarabunPSK" w:hint="cs"/>
          <w:sz w:val="32"/>
          <w:szCs w:val="32"/>
          <w:cs/>
        </w:rPr>
        <w:t xml:space="preserve"> 4.89</w:t>
      </w:r>
      <w:r w:rsidR="00155206">
        <w:rPr>
          <w:rFonts w:ascii="TH SarabunPSK" w:eastAsia="TH Sarabun PSK" w:hAnsi="TH SarabunPSK" w:cs="TH SarabunPSK"/>
          <w:sz w:val="32"/>
          <w:szCs w:val="32"/>
          <w:cs/>
        </w:rPr>
        <w:t>±</w:t>
      </w:r>
      <w:r w:rsidR="00155206">
        <w:rPr>
          <w:rFonts w:ascii="TH SarabunPSK" w:eastAsia="TH Sarabun PSK" w:hAnsi="TH SarabunPSK" w:cs="TH SarabunPSK" w:hint="cs"/>
          <w:sz w:val="32"/>
          <w:szCs w:val="32"/>
          <w:cs/>
        </w:rPr>
        <w:t>0.25 อยู่ในระดับพึงพอใจมาก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 xml:space="preserve"> นอกจากนั้นสามารถลดค่าใช้จ่ายผู้ป่วยได้มากถึง 248.93 </w:t>
      </w:r>
      <w:r w:rsidR="000C7B82" w:rsidRPr="000C7B82">
        <w:rPr>
          <w:rFonts w:ascii="TH SarabunPSK" w:eastAsia="TH Sarabun PSK" w:hAnsi="TH SarabunPSK" w:cs="TH SarabunPSK"/>
          <w:sz w:val="32"/>
          <w:szCs w:val="32"/>
        </w:rPr>
        <w:t xml:space="preserve">± 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>154.93</w:t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 xml:space="preserve"> บาท</w:t>
      </w:r>
      <w:r w:rsidR="000C7B82" w:rsidRPr="000C7B82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  <w:r w:rsidR="000C7B82" w:rsidRPr="000C7B8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ึงอย่างไรก็ตามการลดความแออัดไม่สามารถสรุปข้อมูลได้เนื่องจากโรงพยาบาลอุทุมพรพิสัยมีการพัฒนาระดับจากโรงพยาบาลชุมชนเป็</w:t>
      </w:r>
      <w:r w:rsidR="00A66A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0C7B82" w:rsidRPr="000C7B82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โรงพยาบาลทั่วไป</w:t>
      </w:r>
      <w:r w:rsidR="00F1416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ผู้รับบริการจึงมากขึ้น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ซึ่งเป็นโอกา</w:t>
      </w:r>
      <w:r w:rsidR="00A66A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ในการพัฒนาต่อไป</w:t>
      </w:r>
    </w:p>
    <w:p w14:paraId="4C64605B" w14:textId="77777777" w:rsidR="000C7B82" w:rsidRDefault="000C7B82" w:rsidP="00155206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1D73149" w14:textId="45A79DE8" w:rsidR="000C7B82" w:rsidRDefault="00A10C50" w:rsidP="000C7B82">
      <w:pPr>
        <w:spacing w:after="0"/>
        <w:rPr>
          <w:rFonts w:ascii="TH SarabunPSK" w:hAnsi="TH SarabunPSK" w:cs="TH SarabunPSK"/>
          <w:sz w:val="28"/>
          <w:szCs w:val="28"/>
        </w:rPr>
      </w:pPr>
      <w:r w:rsidRPr="00A10C50">
        <w:rPr>
          <w:rFonts w:ascii="TH SarabunPSK" w:hAnsi="TH SarabunPSK" w:cs="TH SarabunPSK"/>
          <w:b/>
          <w:bCs/>
          <w:sz w:val="28"/>
          <w:szCs w:val="28"/>
          <w:cs/>
        </w:rPr>
        <w:t>คำสำคัญ:</w:t>
      </w:r>
      <w:r w:rsidRPr="00A10C50">
        <w:rPr>
          <w:sz w:val="22"/>
          <w:szCs w:val="28"/>
        </w:rPr>
        <w:t xml:space="preserve"> </w:t>
      </w:r>
      <w:r w:rsidRPr="00A10C50">
        <w:rPr>
          <w:rFonts w:ascii="TH SarabunPSK" w:hAnsi="TH SarabunPSK" w:cs="TH SarabunPSK"/>
          <w:sz w:val="28"/>
          <w:szCs w:val="28"/>
        </w:rPr>
        <w:t>Health rider (</w:t>
      </w:r>
      <w:r w:rsidRPr="00A10C50">
        <w:rPr>
          <w:rFonts w:ascii="TH SarabunPSK" w:hAnsi="TH SarabunPSK" w:cs="TH SarabunPSK" w:hint="cs"/>
          <w:sz w:val="28"/>
          <w:szCs w:val="28"/>
          <w:cs/>
        </w:rPr>
        <w:t>โครงการส่งยาถึงบ้าน</w:t>
      </w:r>
      <w:r w:rsidRPr="00A10C50">
        <w:rPr>
          <w:rFonts w:ascii="TH SarabunPSK" w:hAnsi="TH SarabunPSK" w:cs="TH SarabunPSK"/>
          <w:sz w:val="28"/>
          <w:szCs w:val="28"/>
        </w:rPr>
        <w:t>),</w:t>
      </w:r>
      <w:r w:rsidR="0015520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10C50">
        <w:rPr>
          <w:rFonts w:ascii="TH SarabunPSK" w:hAnsi="TH SarabunPSK" w:cs="TH SarabunPSK"/>
          <w:sz w:val="28"/>
          <w:szCs w:val="28"/>
        </w:rPr>
        <w:t>logistic</w:t>
      </w:r>
      <w:r w:rsidRPr="00A10C5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A10C50">
        <w:rPr>
          <w:rFonts w:ascii="TH SarabunPSK" w:hAnsi="TH SarabunPSK" w:cs="TH SarabunPSK"/>
          <w:sz w:val="28"/>
          <w:szCs w:val="28"/>
        </w:rPr>
        <w:t>(</w:t>
      </w:r>
      <w:r w:rsidRPr="00A10C50">
        <w:rPr>
          <w:rFonts w:ascii="TH SarabunPSK" w:hAnsi="TH SarabunPSK" w:cs="TH SarabunPSK" w:hint="cs"/>
          <w:sz w:val="28"/>
          <w:szCs w:val="28"/>
          <w:cs/>
        </w:rPr>
        <w:t>ระบบขนส่ง</w:t>
      </w:r>
      <w:r w:rsidRPr="00A10C50">
        <w:rPr>
          <w:rFonts w:ascii="TH SarabunPSK" w:hAnsi="TH SarabunPSK" w:cs="TH SarabunPSK"/>
          <w:sz w:val="28"/>
          <w:szCs w:val="28"/>
        </w:rPr>
        <w:t>), medication error (</w:t>
      </w:r>
      <w:r w:rsidRPr="00A10C50">
        <w:rPr>
          <w:rFonts w:ascii="TH SarabunPSK" w:hAnsi="TH SarabunPSK" w:cs="TH SarabunPSK" w:hint="cs"/>
          <w:sz w:val="28"/>
          <w:szCs w:val="28"/>
          <w:cs/>
        </w:rPr>
        <w:t>ความผิดพลาดด้านยา</w:t>
      </w:r>
      <w:r w:rsidRPr="00A10C50">
        <w:rPr>
          <w:rFonts w:ascii="TH SarabunPSK" w:hAnsi="TH SarabunPSK" w:cs="TH SarabunPSK"/>
          <w:sz w:val="28"/>
          <w:szCs w:val="28"/>
        </w:rPr>
        <w:t>)</w:t>
      </w:r>
    </w:p>
    <w:p w14:paraId="48265B2B" w14:textId="77777777" w:rsidR="00A10C50" w:rsidRDefault="00A10C50" w:rsidP="00A10C50">
      <w:pPr>
        <w:spacing w:after="0"/>
        <w:rPr>
          <w:rFonts w:ascii="TH SarabunPSK" w:eastAsia="TH Sarabun PSK" w:hAnsi="TH SarabunPSK" w:cs="TH SarabunPSK"/>
          <w:sz w:val="32"/>
          <w:szCs w:val="32"/>
        </w:rPr>
      </w:pPr>
    </w:p>
    <w:p w14:paraId="3F678422" w14:textId="77777777" w:rsidR="00A10C50" w:rsidRPr="00A10C50" w:rsidRDefault="00A10C50" w:rsidP="000C7B82">
      <w:pPr>
        <w:spacing w:after="0"/>
        <w:rPr>
          <w:rFonts w:ascii="TH SarabunPSK" w:hAnsi="TH SarabunPSK" w:cs="TH SarabunPSK"/>
          <w:sz w:val="28"/>
          <w:szCs w:val="28"/>
        </w:rPr>
      </w:pPr>
    </w:p>
    <w:sectPr w:rsidR="00A10C50" w:rsidRPr="00A10C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82"/>
    <w:rsid w:val="000A7F04"/>
    <w:rsid w:val="000C7B82"/>
    <w:rsid w:val="0013464D"/>
    <w:rsid w:val="00155206"/>
    <w:rsid w:val="00904256"/>
    <w:rsid w:val="009D45EB"/>
    <w:rsid w:val="00A10C50"/>
    <w:rsid w:val="00A66AB4"/>
    <w:rsid w:val="00AC3B7B"/>
    <w:rsid w:val="00D00FD1"/>
    <w:rsid w:val="00F1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3EE6A"/>
  <w15:chartTrackingRefBased/>
  <w15:docId w15:val="{2A2DBA1B-AAC7-4D47-9B8B-ED00483B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B8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B8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B8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B8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B8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B8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B8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C7B8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C7B8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C7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Admin261</dc:creator>
  <cp:keywords/>
  <dc:description/>
  <cp:lastModifiedBy>DRUG_IPD1</cp:lastModifiedBy>
  <cp:revision>4</cp:revision>
  <dcterms:created xsi:type="dcterms:W3CDTF">2026-05-01T09:50:00Z</dcterms:created>
  <dcterms:modified xsi:type="dcterms:W3CDTF">2026-05-03T10:38:00Z</dcterms:modified>
</cp:coreProperties>
</file>