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9835" w14:textId="57B5D9FB" w:rsidR="006158EE" w:rsidRDefault="006158EE" w:rsidP="00615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0A391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คลินิกพิเศษตรวจ</w:t>
      </w:r>
      <w:r w:rsidRPr="006158EE">
        <w:rPr>
          <w:rFonts w:ascii="TH SarabunPSK" w:hAnsi="TH SarabunPSK" w:cs="TH SarabunPSK"/>
          <w:b/>
          <w:bCs/>
          <w:sz w:val="32"/>
          <w:szCs w:val="32"/>
          <w:cs/>
        </w:rPr>
        <w:t>อวัยวะภายในร่างกายด้วยคลื่นเสียงความถี่สูง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83EE15" w14:textId="4CE214CB" w:rsidR="006158EE" w:rsidRDefault="006158EE" w:rsidP="00615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91A">
        <w:rPr>
          <w:rFonts w:ascii="TH SarabunPSK" w:hAnsi="TH SarabunPSK" w:cs="TH SarabunPSK"/>
          <w:b/>
          <w:bCs/>
          <w:sz w:val="32"/>
          <w:szCs w:val="32"/>
          <w:cs/>
        </w:rPr>
        <w:t>งานผู้ป่วยนอก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โรงพยาบาลราษีไศล จังหวัดศรีสะเกษ</w:t>
      </w:r>
    </w:p>
    <w:p w14:paraId="08518548" w14:textId="77777777" w:rsidR="006158EE" w:rsidRDefault="006158EE" w:rsidP="00615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2D2FA" w14:textId="2B35F836" w:rsidR="006158EE" w:rsidRPr="005B3CFD" w:rsidRDefault="006158EE" w:rsidP="006158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สุปรีดา </w:t>
      </w:r>
      <w:proofErr w:type="spellStart"/>
      <w:r w:rsidRPr="00F92E2E">
        <w:rPr>
          <w:rFonts w:ascii="TH SarabunPSK" w:hAnsi="TH SarabunPSK" w:cs="TH SarabunPSK" w:hint="cs"/>
          <w:sz w:val="32"/>
          <w:szCs w:val="32"/>
          <w:cs/>
        </w:rPr>
        <w:t>วห</w:t>
      </w:r>
      <w:proofErr w:type="spellEnd"/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โร </w:t>
      </w:r>
      <w:proofErr w:type="spellStart"/>
      <w:r w:rsidRPr="00F92E2E">
        <w:rPr>
          <w:rFonts w:ascii="TH SarabunPSK" w:hAnsi="TH SarabunPSK" w:cs="TH SarabunPSK" w:hint="cs"/>
          <w:sz w:val="32"/>
          <w:szCs w:val="32"/>
          <w:cs/>
        </w:rPr>
        <w:t>พยบ</w:t>
      </w:r>
      <w:proofErr w:type="spellEnd"/>
      <w:r w:rsidRPr="00F92E2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</w:rPr>
        <w:t>,</w:t>
      </w:r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จรัสโฉม  ประสาร </w:t>
      </w:r>
      <w:proofErr w:type="spellStart"/>
      <w:r w:rsidRPr="005B3CFD">
        <w:rPr>
          <w:rFonts w:ascii="TH SarabunPSK" w:hAnsi="TH SarabunPSK" w:cs="TH SarabunPSK" w:hint="cs"/>
          <w:sz w:val="32"/>
          <w:szCs w:val="32"/>
          <w:cs/>
        </w:rPr>
        <w:t>พยบ</w:t>
      </w:r>
      <w:proofErr w:type="spellEnd"/>
      <w:r w:rsidRPr="005B3CF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Pr="005B3CFD">
        <w:rPr>
          <w:rFonts w:ascii="TH SarabunPSK" w:hAnsi="TH SarabunPSK" w:cs="TH SarabunPSK"/>
          <w:sz w:val="32"/>
          <w:szCs w:val="32"/>
        </w:rPr>
        <w:t xml:space="preserve">, </w:t>
      </w:r>
      <w:r w:rsidRPr="005B3CFD">
        <w:rPr>
          <w:rFonts w:ascii="TH SarabunPSK" w:hAnsi="TH SarabunPSK" w:cs="TH SarabunPSK"/>
          <w:sz w:val="32"/>
          <w:szCs w:val="32"/>
          <w:cs/>
        </w:rPr>
        <w:t>จิระวัตร  วิเศษสังข์ พบ.**</w:t>
      </w:r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14A705" w14:textId="4FD75A0D" w:rsidR="006158EE" w:rsidRPr="005B3CFD" w:rsidRDefault="006158EE" w:rsidP="006158E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5B3CFD">
        <w:rPr>
          <w:rFonts w:ascii="TH SarabunPSK" w:hAnsi="TH SarabunPSK" w:cs="TH SarabunPSK"/>
          <w:sz w:val="32"/>
          <w:szCs w:val="32"/>
          <w:cs/>
        </w:rPr>
        <w:t>อนุศร การะ</w:t>
      </w:r>
      <w:proofErr w:type="spellStart"/>
      <w:r w:rsidRPr="005B3CFD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5B3CFD">
        <w:rPr>
          <w:rFonts w:ascii="TH SarabunPSK" w:hAnsi="TH SarabunPSK" w:cs="TH SarabunPSK" w:hint="cs"/>
          <w:sz w:val="32"/>
          <w:szCs w:val="32"/>
          <w:cs/>
        </w:rPr>
        <w:t>พยม</w:t>
      </w:r>
      <w:proofErr w:type="spellEnd"/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B3CFD">
        <w:rPr>
          <w:rFonts w:ascii="TH SarabunPSK" w:hAnsi="TH SarabunPSK" w:cs="TH SarabunPSK"/>
          <w:sz w:val="32"/>
          <w:szCs w:val="32"/>
        </w:rPr>
        <w:t>APN</w:t>
      </w:r>
      <w:proofErr w:type="gramStart"/>
      <w:r w:rsidRPr="005B3CFD">
        <w:rPr>
          <w:rFonts w:ascii="TH SarabunPSK" w:hAnsi="TH SarabunPSK" w:cs="TH SarabunPSK"/>
          <w:sz w:val="32"/>
          <w:szCs w:val="32"/>
        </w:rPr>
        <w:t>.*</w:t>
      </w:r>
      <w:proofErr w:type="gramEnd"/>
      <w:r>
        <w:rPr>
          <w:rFonts w:ascii="TH SarabunPSK" w:hAnsi="TH SarabunPSK" w:cs="TH SarabunPSK"/>
          <w:sz w:val="32"/>
          <w:szCs w:val="32"/>
        </w:rPr>
        <w:t>**</w:t>
      </w:r>
      <w:r w:rsidRPr="005B3CFD">
        <w:rPr>
          <w:rFonts w:ascii="TH SarabunPSK" w:hAnsi="TH SarabunPSK" w:cs="TH SarabunPSK"/>
          <w:sz w:val="32"/>
          <w:szCs w:val="32"/>
        </w:rPr>
        <w:t xml:space="preserve"> </w:t>
      </w:r>
      <w:r w:rsidRPr="005B3CFD">
        <w:rPr>
          <w:rFonts w:ascii="TH SarabunPSK" w:hAnsi="TH SarabunPSK" w:cs="TH SarabunPSK" w:hint="cs"/>
          <w:sz w:val="32"/>
          <w:szCs w:val="32"/>
          <w:cs/>
        </w:rPr>
        <w:t xml:space="preserve">สนอง ประนม </w:t>
      </w:r>
      <w:proofErr w:type="spellStart"/>
      <w:r w:rsidRPr="005B3CFD">
        <w:rPr>
          <w:rFonts w:ascii="TH SarabunPSK" w:hAnsi="TH SarabunPSK" w:cs="TH SarabunPSK" w:hint="cs"/>
          <w:sz w:val="32"/>
          <w:szCs w:val="32"/>
          <w:cs/>
        </w:rPr>
        <w:t>พยบ</w:t>
      </w:r>
      <w:proofErr w:type="spellEnd"/>
      <w:r w:rsidRPr="005B3CFD">
        <w:rPr>
          <w:rFonts w:ascii="TH SarabunPSK" w:hAnsi="TH SarabunPSK" w:cs="TH SarabunPSK" w:hint="cs"/>
          <w:sz w:val="32"/>
          <w:szCs w:val="32"/>
          <w:cs/>
        </w:rPr>
        <w:t>.****</w:t>
      </w:r>
    </w:p>
    <w:p w14:paraId="4D5861BA" w14:textId="77777777" w:rsidR="006158EE" w:rsidRPr="000A391A" w:rsidRDefault="006158EE" w:rsidP="00615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391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52AA0086" w14:textId="0F72995E" w:rsidR="006158EE" w:rsidRPr="000A391A" w:rsidRDefault="006158EE" w:rsidP="00664FC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391A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Research and Development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91A">
        <w:rPr>
          <w:rFonts w:ascii="TH SarabunPSK" w:hAnsi="TH SarabunPSK" w:cs="TH SarabunPSK"/>
          <w:sz w:val="32"/>
          <w:szCs w:val="32"/>
          <w:cs/>
        </w:rPr>
        <w:t>พัฒนา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A391A">
        <w:rPr>
          <w:rFonts w:ascii="TH SarabunPSK" w:hAnsi="TH SarabunPSK" w:cs="TH SarabunPSK"/>
          <w:sz w:val="32"/>
          <w:szCs w:val="32"/>
          <w:cs/>
        </w:rPr>
        <w:t>เปรียบเทียบรูปแบบการบริการงาน</w:t>
      </w:r>
      <w:r w:rsidRPr="006158EE">
        <w:rPr>
          <w:rFonts w:ascii="TH SarabunPSK" w:hAnsi="TH SarabunPSK" w:cs="TH SarabunPSK"/>
          <w:sz w:val="32"/>
          <w:szCs w:val="32"/>
          <w:cs/>
        </w:rPr>
        <w:t xml:space="preserve">คลินิกพิเศษตรวจอวัยวะภายในร่างกายด้วยคลื่นเสียงความถี่สูงงานผู้ป่วยนอก </w:t>
      </w:r>
      <w:r w:rsidRPr="00F92E2E">
        <w:rPr>
          <w:rFonts w:ascii="TH SarabunPSK" w:hAnsi="TH SarabunPSK" w:cs="TH SarabunPSK"/>
          <w:sz w:val="32"/>
          <w:szCs w:val="32"/>
          <w:cs/>
        </w:rPr>
        <w:t>โรงพยาบาล</w:t>
      </w:r>
      <w:proofErr w:type="spellStart"/>
      <w:r w:rsidRPr="00F92E2E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F92E2E">
        <w:rPr>
          <w:rFonts w:ascii="TH SarabunPSK" w:hAnsi="TH SarabunPSK" w:cs="TH SarabunPSK"/>
          <w:sz w:val="32"/>
          <w:szCs w:val="32"/>
          <w:cs/>
        </w:rPr>
        <w:t>ไศล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E2E">
        <w:rPr>
          <w:rFonts w:ascii="TH SarabunPSK" w:hAnsi="TH SarabunPSK" w:cs="TH SarabunPSK"/>
          <w:sz w:val="32"/>
          <w:szCs w:val="32"/>
          <w:cs/>
        </w:rPr>
        <w:t>กลุ่มตัวอย่างเป็นผู้ป่วยที่มารับบริการงานผู้ป่วยนอกได้จากการคัดเลือกแบบเ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ฉพ</w:t>
      </w:r>
      <w:r w:rsidRPr="00F92E2E">
        <w:rPr>
          <w:rFonts w:ascii="TH SarabunPSK" w:hAnsi="TH SarabunPSK" w:cs="TH SarabunPSK"/>
          <w:sz w:val="32"/>
          <w:szCs w:val="32"/>
          <w:cs/>
        </w:rPr>
        <w:t>าะ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เจาะ</w:t>
      </w:r>
      <w:r w:rsidRPr="00F92E2E">
        <w:rPr>
          <w:rFonts w:ascii="TH SarabunPSK" w:hAnsi="TH SarabunPSK" w:cs="TH SarabunPSK"/>
          <w:sz w:val="32"/>
          <w:szCs w:val="32"/>
          <w:cs/>
        </w:rPr>
        <w:t>จง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6386D" w:rsidRPr="00F92E2E">
        <w:rPr>
          <w:rFonts w:ascii="TH SarabunPSK" w:hAnsi="TH SarabunPSK" w:cs="TH SarabunPSK" w:hint="cs"/>
          <w:sz w:val="32"/>
          <w:szCs w:val="32"/>
          <w:cs/>
        </w:rPr>
        <w:t>597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92E2E">
        <w:rPr>
          <w:rFonts w:ascii="TH SarabunPSK" w:hAnsi="TH SarabunPSK" w:cs="TH SarabunPSK" w:hint="cs"/>
          <w:sz w:val="32"/>
          <w:szCs w:val="32"/>
          <w:cs/>
        </w:rPr>
        <w:t>แนวทางพัฒนา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F92E2E">
        <w:rPr>
          <w:rFonts w:ascii="TH SarabunPSK" w:hAnsi="TH SarabunPSK" w:cs="TH SarabunPSK" w:hint="cs"/>
          <w:sz w:val="32"/>
          <w:szCs w:val="32"/>
          <w:cs/>
        </w:rPr>
        <w:t xml:space="preserve">แนวคิด </w:t>
      </w:r>
      <w:r w:rsidR="00F92E2E">
        <w:rPr>
          <w:rFonts w:ascii="TH SarabunPSK" w:hAnsi="TH SarabunPSK" w:cs="TH SarabunPSK"/>
          <w:sz w:val="32"/>
          <w:szCs w:val="32"/>
        </w:rPr>
        <w:t xml:space="preserve">PDCA </w:t>
      </w:r>
      <w:r w:rsidR="00664FC6" w:rsidRPr="00664FC6">
        <w:rPr>
          <w:rFonts w:ascii="TH SarabunPSK" w:hAnsi="TH SarabunPSK" w:cs="TH SarabunPSK"/>
          <w:sz w:val="32"/>
          <w:szCs w:val="32"/>
          <w:cs/>
        </w:rPr>
        <w:t>ประกอบด้วย ระยะที่ 1) การวิจัยและการสำรวจข้อมูล ระยะที่ 2 การพัฒนาและสร้างนวัตกรรม ระยะที่ 3 การทดลองใช้และปรับปรุงระบบริการและระยะที่ 4 การประเมินผล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A391A">
        <w:rPr>
          <w:rFonts w:ascii="TH SarabunPSK" w:hAnsi="TH SarabunPSK" w:cs="TH SarabunPSK"/>
          <w:sz w:val="32"/>
          <w:szCs w:val="32"/>
          <w:cs/>
        </w:rPr>
        <w:t>รูปแบบการบริการงานผู้ป่วยนอก 2) แบบบันบันทึก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ข้อมูลเชิงคลินิกกลุ่มตัวอย่าง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3) </w:t>
      </w:r>
      <w:r>
        <w:rPr>
          <w:rFonts w:ascii="TH SarabunPSK" w:hAnsi="TH SarabunPSK" w:cs="TH SarabunPSK" w:hint="cs"/>
          <w:sz w:val="32"/>
          <w:szCs w:val="32"/>
          <w:cs/>
        </w:rPr>
        <w:t>ฐานข้อมูลด้านระยะเวลา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 และ 4) แบบ</w:t>
      </w:r>
      <w:r>
        <w:rPr>
          <w:rFonts w:ascii="TH SarabunPSK" w:hAnsi="TH SarabunPSK" w:cs="TH SarabunPSK" w:hint="cs"/>
          <w:sz w:val="32"/>
          <w:szCs w:val="32"/>
          <w:cs/>
        </w:rPr>
        <w:t>สอบ</w:t>
      </w:r>
      <w:r w:rsidRPr="000A391A">
        <w:rPr>
          <w:rFonts w:ascii="TH SarabunPSK" w:hAnsi="TH SarabunPSK" w:cs="TH SarabunPSK"/>
          <w:sz w:val="32"/>
          <w:szCs w:val="32"/>
          <w:cs/>
        </w:rPr>
        <w:t>ถามความพึงพอใจต่อการบริการงานผู้ป่วยนอก มีค่าความตรงตามเนื้อหา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(CVI) 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0A391A">
        <w:rPr>
          <w:rFonts w:ascii="TH SarabunPSK" w:hAnsi="TH SarabunPSK" w:cs="TH SarabunPSK"/>
          <w:sz w:val="32"/>
          <w:szCs w:val="32"/>
          <w:cs/>
        </w:rPr>
        <w:t>.6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0A391A">
        <w:rPr>
          <w:rFonts w:ascii="TH SarabunPSK" w:hAnsi="TH SarabunPSK" w:cs="TH SarabunPSK"/>
          <w:sz w:val="32"/>
          <w:szCs w:val="32"/>
          <w:cs/>
        </w:rPr>
        <w:t>1.00 และค่าความเที่ยง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0A391A">
        <w:rPr>
          <w:rFonts w:ascii="TH SarabunPSK" w:hAnsi="TH SarabunPSK" w:cs="TH SarabunPSK"/>
          <w:sz w:val="32"/>
          <w:szCs w:val="32"/>
        </w:rPr>
        <w:t>Cronbach's Alpha =0.82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ทั้งฉบับ </w:t>
      </w:r>
      <w:r w:rsidRPr="000A391A">
        <w:rPr>
          <w:rFonts w:ascii="TH SarabunPSK" w:hAnsi="TH SarabunPSK" w:cs="TH SarabunPSK"/>
          <w:sz w:val="32"/>
          <w:szCs w:val="32"/>
          <w:cs/>
        </w:rPr>
        <w:t xml:space="preserve">เท่ากับ 6.94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ทำการศึกษาระหว่าง เดือนตุลาคม 2568 - มีนาคม 2569 </w:t>
      </w:r>
      <w:r w:rsidRPr="000A391A">
        <w:rPr>
          <w:rFonts w:ascii="TH SarabunPSK" w:hAnsi="TH SarabunPSK" w:cs="TH SarabunPSK"/>
          <w:sz w:val="32"/>
          <w:szCs w:val="32"/>
          <w:cs/>
        </w:rPr>
        <w:t>วิเคราะห์ข้อมูลโดยการหาความถี่ ร้อยละ ค่าเฉลี่ย ส่วนเบี่ยงเบนมาตรฐาน และสถิติทดสอบที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(Independence T-test)</w:t>
      </w:r>
    </w:p>
    <w:p w14:paraId="5EE2FA5B" w14:textId="7EF38099" w:rsidR="006158EE" w:rsidRDefault="006158EE" w:rsidP="00615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391A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  <w:r w:rsidRPr="000A391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0A391A">
        <w:rPr>
          <w:rFonts w:ascii="TH SarabunPSK" w:hAnsi="TH SarabunPSK" w:cs="TH SarabunPSK"/>
          <w:sz w:val="32"/>
          <w:szCs w:val="32"/>
          <w:cs/>
        </w:rPr>
        <w:t>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ด้านผู้ใช้บริการพบว่า การเข้ารับบริการมีกระบวนการที่หลายขั้นตอน ระยะเวลารอคอยตรวจยาวนาน </w:t>
      </w:r>
      <w:r w:rsidRPr="000A391A">
        <w:rPr>
          <w:rFonts w:ascii="TH SarabunPSK" w:hAnsi="TH SarabunPSK" w:cs="TH SarabunPSK"/>
          <w:sz w:val="32"/>
          <w:szCs w:val="32"/>
          <w:cs/>
        </w:rPr>
        <w:t>เจ้าหน้าที่ให้บริการไม่เป็นไปในแนวทางเดียวกัน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การขาดนัด </w:t>
      </w:r>
      <w:r w:rsidRPr="000A391A">
        <w:rPr>
          <w:rFonts w:ascii="TH SarabunPSK" w:hAnsi="TH SarabunPSK" w:cs="TH SarabunPSK"/>
          <w:sz w:val="32"/>
          <w:szCs w:val="32"/>
          <w:cs/>
        </w:rPr>
        <w:t>2) รูปแบบการบริการงานผู้ป่วยบอกที่พัฒนาขึ้น มีขั้นตอนการรับบริการ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รวดเร็วขึ้นโดยลดลงจาก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10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 เหลือ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8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 ขั้นตอน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E2E">
        <w:rPr>
          <w:rFonts w:ascii="TH SarabunPSK" w:hAnsi="TH SarabunPSK" w:cs="TH SarabunPSK"/>
          <w:sz w:val="32"/>
          <w:szCs w:val="32"/>
          <w:cs/>
        </w:rPr>
        <w:t>3) เปรียบเทียบผลของการใช้รูปแบบการบริการ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ที่พัฒนาขึ้น </w:t>
      </w:r>
      <w:r w:rsidRPr="00F92E2E">
        <w:rPr>
          <w:rFonts w:ascii="TH SarabunPSK" w:hAnsi="TH SarabunPSK" w:cs="TH SarabunPSK"/>
          <w:sz w:val="32"/>
          <w:szCs w:val="32"/>
          <w:cs/>
        </w:rPr>
        <w:t>พบว่า 1) ผู้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ใช้บริการ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มีความพึงพอใจต่อรูปแบบการบริการที่พัฒนาขึ้นสูงกว่ารูปแบบเดิมอย่างมีนัยสำคัญทางสถิติที่ระดับ </w:t>
      </w:r>
      <w:r w:rsidR="00664FC6" w:rsidRPr="00F92E2E">
        <w:rPr>
          <w:rFonts w:ascii="TH SarabunPSK" w:hAnsi="TH SarabunPSK" w:cs="TH SarabunPSK" w:hint="cs"/>
          <w:sz w:val="32"/>
          <w:szCs w:val="32"/>
          <w:cs/>
        </w:rPr>
        <w:t>(</w:t>
      </w:r>
      <w:r w:rsidRPr="00F92E2E">
        <w:rPr>
          <w:rFonts w:ascii="TH SarabunPSK" w:hAnsi="TH SarabunPSK" w:cs="TH SarabunPSK"/>
          <w:sz w:val="32"/>
          <w:szCs w:val="32"/>
        </w:rPr>
        <w:t>0.05</w:t>
      </w:r>
      <w:r w:rsidR="00664FC6" w:rsidRPr="00F92E2E">
        <w:rPr>
          <w:rFonts w:ascii="TH SarabunPSK" w:hAnsi="TH SarabunPSK" w:cs="TH SarabunPSK" w:hint="cs"/>
          <w:sz w:val="32"/>
          <w:szCs w:val="32"/>
          <w:cs/>
        </w:rPr>
        <w:t>)</w:t>
      </w:r>
      <w:r w:rsidRPr="00F92E2E">
        <w:rPr>
          <w:rFonts w:ascii="TH SarabunPSK" w:hAnsi="TH SarabunPSK" w:cs="TH SarabunPSK"/>
          <w:sz w:val="32"/>
          <w:szCs w:val="32"/>
          <w:cs/>
        </w:rPr>
        <w:t xml:space="preserve"> 2)</w:t>
      </w:r>
      <w:r w:rsidRPr="00F92E2E">
        <w:rPr>
          <w:rFonts w:ascii="TH SarabunPSK" w:hAnsi="TH SarabunPSK" w:cs="TH SarabunPSK"/>
          <w:sz w:val="32"/>
          <w:szCs w:val="32"/>
        </w:rPr>
        <w:t xml:space="preserve">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สามารถค้นหาความผิดปกติ แบ่งเป็น </w:t>
      </w:r>
      <w:r w:rsidR="00F92E2E" w:rsidRPr="00F92E2E">
        <w:rPr>
          <w:rFonts w:ascii="TH SarabunPSK" w:hAnsi="TH SarabunPSK" w:cs="TH SarabunPSK"/>
          <w:sz w:val="32"/>
          <w:szCs w:val="32"/>
        </w:rPr>
        <w:t>1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มะเร็ง ร้อยละ </w:t>
      </w:r>
      <w:r w:rsidR="0056386D" w:rsidRPr="00F92E2E">
        <w:rPr>
          <w:rFonts w:ascii="TH SarabunPSK" w:hAnsi="TH SarabunPSK" w:cs="TH SarabunPSK" w:hint="cs"/>
          <w:sz w:val="32"/>
          <w:szCs w:val="32"/>
          <w:cs/>
        </w:rPr>
        <w:t xml:space="preserve">0.5 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664FC6" w:rsidRPr="00F92E2E">
        <w:rPr>
          <w:rFonts w:ascii="TH SarabunPSK" w:hAnsi="TH SarabunPSK" w:cs="TH SarabunPSK" w:hint="cs"/>
          <w:sz w:val="32"/>
          <w:szCs w:val="32"/>
          <w:cs/>
        </w:rPr>
        <w:t>นิ่ว</w:t>
      </w:r>
      <w:r w:rsidR="00F92E2E" w:rsidRPr="00F92E2E">
        <w:rPr>
          <w:rFonts w:ascii="TH SarabunPSK" w:hAnsi="TH SarabunPSK" w:cs="TH SarabunPSK"/>
          <w:sz w:val="32"/>
          <w:szCs w:val="32"/>
        </w:rPr>
        <w:t xml:space="preserve"> </w:t>
      </w:r>
      <w:r w:rsidR="00664FC6" w:rsidRPr="00F92E2E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86D" w:rsidRPr="00F92E2E">
        <w:rPr>
          <w:rFonts w:ascii="TH SarabunPSK" w:hAnsi="TH SarabunPSK" w:cs="TH SarabunPSK" w:hint="cs"/>
          <w:sz w:val="32"/>
          <w:szCs w:val="32"/>
          <w:cs/>
        </w:rPr>
        <w:t>5.19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 xml:space="preserve">และ 3)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ความผิดปกติอื่น ร้อยละ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386D" w:rsidRPr="00F92E2E">
        <w:rPr>
          <w:rFonts w:ascii="TH SarabunPSK" w:hAnsi="TH SarabunPSK" w:cs="TH SarabunPSK" w:hint="cs"/>
          <w:sz w:val="32"/>
          <w:szCs w:val="32"/>
          <w:cs/>
        </w:rPr>
        <w:t>63.49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3) </w:t>
      </w:r>
      <w:r w:rsidRPr="00F92E2E">
        <w:rPr>
          <w:rFonts w:ascii="TH SarabunPSK" w:hAnsi="TH SarabunPSK" w:cs="TH SarabunPSK"/>
          <w:sz w:val="32"/>
          <w:szCs w:val="32"/>
          <w:cs/>
        </w:rPr>
        <w:t>ระ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ย</w:t>
      </w:r>
      <w:r w:rsidRPr="00F92E2E">
        <w:rPr>
          <w:rFonts w:ascii="TH SarabunPSK" w:hAnsi="TH SarabunPSK" w:cs="TH SarabunPSK"/>
          <w:sz w:val="32"/>
          <w:szCs w:val="32"/>
          <w:cs/>
        </w:rPr>
        <w:t>ะเวลาบริการ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ทั้งสิ้นเฉลี่ย 72 นาที (</w:t>
      </w:r>
      <w:r w:rsidRPr="00F92E2E">
        <w:rPr>
          <w:rFonts w:ascii="TH SarabunPSK" w:hAnsi="TH SarabunPSK" w:cs="TH SarabunPSK"/>
          <w:sz w:val="32"/>
          <w:szCs w:val="32"/>
        </w:rPr>
        <w:t>M=72, SD = 8.68 , Min = 10.54 -Max = 85 min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ลดลงอย่างมีนัยสำคัญทางสถิติ (</w:t>
      </w:r>
      <w:r w:rsidRPr="00F92E2E">
        <w:rPr>
          <w:rFonts w:ascii="TH SarabunPSK" w:hAnsi="TH SarabunPSK" w:cs="TH SarabunPSK"/>
          <w:sz w:val="32"/>
          <w:szCs w:val="32"/>
        </w:rPr>
        <w:t xml:space="preserve">p&lt;0.5) </w:t>
      </w:r>
      <w:r w:rsidRPr="00F92E2E">
        <w:rPr>
          <w:rFonts w:ascii="TH SarabunPSK" w:hAnsi="TH SarabunPSK" w:cs="TH SarabunPSK"/>
          <w:sz w:val="32"/>
          <w:szCs w:val="32"/>
          <w:cs/>
        </w:rPr>
        <w:t>3)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อัตราการได้รับ</w:t>
      </w:r>
      <w:r w:rsidR="00B83F2C" w:rsidRPr="00F92E2E">
        <w:rPr>
          <w:rFonts w:ascii="TH SarabunPSK" w:hAnsi="TH SarabunPSK" w:cs="TH SarabunPSK" w:hint="cs"/>
          <w:sz w:val="32"/>
          <w:szCs w:val="32"/>
          <w:cs/>
        </w:rPr>
        <w:t xml:space="preserve">ส่งต่อเพื่อรักษาในระยะเวลาไม่เกิน 30 วัน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>เพิ่มขึ้น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15.68</w:t>
      </w:r>
      <w:r w:rsidRPr="00F92E2E">
        <w:rPr>
          <w:rFonts w:ascii="TH SarabunPSK" w:hAnsi="TH SarabunPSK" w:cs="TH SarabunPSK"/>
          <w:sz w:val="32"/>
          <w:szCs w:val="32"/>
        </w:rPr>
        <w:t xml:space="preserve"> </w:t>
      </w:r>
      <w:r w:rsidRPr="00F92E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E2E">
        <w:rPr>
          <w:rFonts w:ascii="TH SarabunPSK" w:hAnsi="TH SarabunPSK" w:cs="TH SarabunPSK"/>
          <w:sz w:val="32"/>
          <w:szCs w:val="32"/>
        </w:rPr>
        <w:t>(Min 68.74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 xml:space="preserve"> วัน -</w:t>
      </w:r>
      <w:r w:rsidRPr="00F92E2E">
        <w:rPr>
          <w:rFonts w:ascii="TH SarabunPSK" w:hAnsi="TH SarabunPSK" w:cs="TH SarabunPSK"/>
          <w:sz w:val="32"/>
          <w:szCs w:val="32"/>
        </w:rPr>
        <w:t xml:space="preserve"> Max= 89.13</w:t>
      </w:r>
      <w:r w:rsidR="00F92E2E" w:rsidRPr="00F92E2E"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F92E2E">
        <w:rPr>
          <w:rFonts w:ascii="TH SarabunPSK" w:hAnsi="TH SarabunPSK" w:cs="TH SarabunPSK"/>
          <w:sz w:val="32"/>
          <w:szCs w:val="32"/>
        </w:rPr>
        <w:t xml:space="preserve">) </w:t>
      </w:r>
    </w:p>
    <w:p w14:paraId="44AB618E" w14:textId="612CB527" w:rsidR="006158EE" w:rsidRDefault="006158EE" w:rsidP="00615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B3CF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0DD">
        <w:rPr>
          <w:rFonts w:ascii="TH SarabunPSK" w:hAnsi="TH SarabunPSK" w:cs="TH SarabunPSK"/>
          <w:sz w:val="32"/>
          <w:szCs w:val="32"/>
          <w:cs/>
        </w:rPr>
        <w:t>การ</w:t>
      </w:r>
      <w:r w:rsidR="00B83F2C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B83F2C" w:rsidRPr="00B83F2C">
        <w:rPr>
          <w:rFonts w:ascii="TH SarabunPSK" w:hAnsi="TH SarabunPSK" w:cs="TH SarabunPSK"/>
          <w:sz w:val="32"/>
          <w:szCs w:val="32"/>
          <w:cs/>
        </w:rPr>
        <w:t>รูปแบบการบริการคลินิกพิเศษตรวจอวัยวะภายในร่างกายด้วยคลื่นเสียงความถี่สูง งานผู้ป่วยนอก โรงพยาบาลราษีไศล จังหวัดศรีสะเกษ</w:t>
      </w:r>
      <w:r w:rsidR="00B83F2C">
        <w:rPr>
          <w:rFonts w:ascii="TH SarabunPSK" w:hAnsi="TH SarabunPSK" w:cs="TH SarabunPSK"/>
          <w:sz w:val="32"/>
          <w:szCs w:val="32"/>
        </w:rPr>
        <w:t xml:space="preserve"> </w:t>
      </w:r>
      <w:r w:rsidR="00B83F2C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8270DD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270DD">
        <w:rPr>
          <w:rFonts w:ascii="TH SarabunPSK" w:hAnsi="TH SarabunPSK" w:cs="TH SarabunPSK"/>
          <w:sz w:val="32"/>
          <w:szCs w:val="32"/>
          <w:cs/>
        </w:rPr>
        <w:t>คัญในการแก้ไขปัญหาการบริการงานผู้ป่วยนอก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โรงพยาบาลราษีไศล ที่ลดระยะเวลารอคอยและ</w:t>
      </w:r>
      <w:r w:rsidR="00B83F2C">
        <w:rPr>
          <w:rFonts w:ascii="TH SarabunPSK" w:hAnsi="TH SarabunPSK" w:cs="TH SarabunPSK" w:hint="cs"/>
          <w:sz w:val="32"/>
          <w:szCs w:val="32"/>
          <w:cs/>
        </w:rPr>
        <w:t>เพิ่มการค้นหากลุ่มเสี่ยงและกลุ่มป่วยโรคมะเร็ง</w:t>
      </w:r>
      <w:r w:rsidR="00B83F2C" w:rsidRPr="00B83F2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83F2C" w:rsidRPr="00B83F2C">
        <w:rPr>
          <w:rFonts w:ascii="TH SarabunPSK" w:hAnsi="TH SarabunPSK" w:cs="TH SarabunPSK"/>
          <w:sz w:val="32"/>
          <w:szCs w:val="32"/>
          <w:cs/>
        </w:rPr>
        <w:t>อวัยวะภายในร่างกาย</w:t>
      </w:r>
      <w:r w:rsidRPr="00B83F2C">
        <w:rPr>
          <w:rFonts w:ascii="TH SarabunPSK" w:hAnsi="TH SarabunPSK" w:cs="TH SarabunPSK" w:hint="cs"/>
          <w:sz w:val="32"/>
          <w:szCs w:val="32"/>
          <w:cs/>
        </w:rPr>
        <w:t>สูงขึ้น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CA5F05" w14:textId="60987F23" w:rsidR="006158EE" w:rsidRPr="000A391A" w:rsidRDefault="006158EE" w:rsidP="006158E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B3C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B3CFD">
        <w:rPr>
          <w:rFonts w:ascii="TH SarabunPSK" w:hAnsi="TH SarabunPSK" w:cs="TH SarabunPSK"/>
          <w:sz w:val="32"/>
          <w:szCs w:val="32"/>
          <w:cs/>
        </w:rPr>
        <w:t>การบริการงานผู้ป่วยนอก</w:t>
      </w:r>
      <w:r>
        <w:rPr>
          <w:rFonts w:ascii="TH SarabunPSK" w:hAnsi="TH SarabunPSK" w:cs="TH SarabunPSK"/>
          <w:sz w:val="32"/>
          <w:szCs w:val="32"/>
        </w:rPr>
        <w:t>,</w:t>
      </w:r>
      <w:r w:rsidR="00B83F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3F2C" w:rsidRPr="00B83F2C">
        <w:rPr>
          <w:rFonts w:ascii="TH SarabunPSK" w:hAnsi="TH SarabunPSK" w:cs="TH SarabunPSK" w:hint="cs"/>
          <w:sz w:val="32"/>
          <w:szCs w:val="32"/>
          <w:cs/>
        </w:rPr>
        <w:t>คลินิกพิเศษ</w:t>
      </w:r>
      <w:r>
        <w:rPr>
          <w:rFonts w:ascii="TH SarabunPSK" w:hAnsi="TH SarabunPSK" w:cs="TH SarabunPSK"/>
          <w:sz w:val="32"/>
          <w:szCs w:val="32"/>
        </w:rPr>
        <w:t>,</w:t>
      </w:r>
      <w:r w:rsidRPr="005B3CFD">
        <w:rPr>
          <w:rFonts w:ascii="TH SarabunPSK" w:hAnsi="TH SarabunPSK" w:cs="TH SarabunPSK"/>
          <w:sz w:val="32"/>
          <w:szCs w:val="32"/>
          <w:cs/>
        </w:rPr>
        <w:t xml:space="preserve"> โรงพยาบาลราษีไศล </w:t>
      </w:r>
    </w:p>
    <w:p w14:paraId="2E011F1E" w14:textId="77777777" w:rsidR="00BF751E" w:rsidRDefault="00BF751E"/>
    <w:sectPr w:rsidR="00BF751E" w:rsidSect="00615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8EE"/>
    <w:rsid w:val="00053D2E"/>
    <w:rsid w:val="0056386D"/>
    <w:rsid w:val="005A209B"/>
    <w:rsid w:val="006158EE"/>
    <w:rsid w:val="00620CC5"/>
    <w:rsid w:val="0064372E"/>
    <w:rsid w:val="00664FC6"/>
    <w:rsid w:val="00714D61"/>
    <w:rsid w:val="00802CB2"/>
    <w:rsid w:val="00924924"/>
    <w:rsid w:val="00A734FA"/>
    <w:rsid w:val="00B83F2C"/>
    <w:rsid w:val="00B842AE"/>
    <w:rsid w:val="00BF751E"/>
    <w:rsid w:val="00DC7830"/>
    <w:rsid w:val="00F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0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EE"/>
  </w:style>
  <w:style w:type="paragraph" w:styleId="1">
    <w:name w:val="heading 1"/>
    <w:basedOn w:val="a"/>
    <w:next w:val="a"/>
    <w:link w:val="10"/>
    <w:uiPriority w:val="9"/>
    <w:qFormat/>
    <w:rsid w:val="006158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E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E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58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58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58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58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58E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5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58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5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5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8E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58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58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5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5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8E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EE"/>
  </w:style>
  <w:style w:type="paragraph" w:styleId="1">
    <w:name w:val="heading 1"/>
    <w:basedOn w:val="a"/>
    <w:next w:val="a"/>
    <w:link w:val="10"/>
    <w:uiPriority w:val="9"/>
    <w:qFormat/>
    <w:rsid w:val="006158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E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E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58E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58E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58E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58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58E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5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58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5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5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8E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58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58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5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5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2026-05-05T09:20:00Z</dcterms:created>
  <dcterms:modified xsi:type="dcterms:W3CDTF">2026-05-05T09:20:00Z</dcterms:modified>
</cp:coreProperties>
</file>