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28F0" w14:textId="7A521804" w:rsidR="00BB2732" w:rsidRPr="00A17CF9" w:rsidRDefault="006A3578" w:rsidP="00FC2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86F7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C4522" w:rsidRPr="00A17CF9">
        <w:rPr>
          <w:rFonts w:ascii="TH SarabunPSK" w:hAnsi="TH SarabunPSK" w:cs="TH SarabunPSK"/>
          <w:b/>
          <w:bCs/>
          <w:sz w:val="36"/>
          <w:szCs w:val="36"/>
          <w:cs/>
        </w:rPr>
        <w:t>ชื่อผลงาน</w:t>
      </w:r>
      <w:r w:rsidR="009C4522" w:rsidRPr="00A17CF9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="00BB2732" w:rsidRPr="00A17CF9">
        <w:rPr>
          <w:rFonts w:ascii="TH SarabunPSK" w:hAnsi="TH SarabunPSK" w:cs="TH SarabunPSK"/>
          <w:b/>
          <w:bCs/>
          <w:sz w:val="36"/>
          <w:szCs w:val="36"/>
          <w:cs/>
        </w:rPr>
        <w:t>พัฒนาการดูแลผู้ป่วยแบบประคับประคอง</w:t>
      </w:r>
      <w:r w:rsidR="00BB2732" w:rsidRPr="00A17CF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B2732" w:rsidRPr="00A17CF9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โรงพยาบาลกันทรลัก</w:t>
      </w:r>
      <w:proofErr w:type="spellStart"/>
      <w:r w:rsidR="00BB2732" w:rsidRPr="00A17CF9">
        <w:rPr>
          <w:rFonts w:ascii="TH SarabunPSK" w:hAnsi="TH SarabunPSK" w:cs="TH SarabunPSK"/>
          <w:b/>
          <w:bCs/>
          <w:sz w:val="36"/>
          <w:szCs w:val="36"/>
          <w:cs/>
        </w:rPr>
        <w:t>ษ์</w:t>
      </w:r>
      <w:proofErr w:type="spellEnd"/>
      <w:r w:rsidR="00BB2732" w:rsidRPr="00A17CF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B2732" w:rsidRPr="00A17CF9">
        <w:rPr>
          <w:rFonts w:ascii="TH SarabunPSK" w:hAnsi="TH SarabunPSK" w:cs="TH SarabunPSK"/>
          <w:b/>
          <w:bCs/>
          <w:sz w:val="36"/>
          <w:szCs w:val="36"/>
          <w:cs/>
        </w:rPr>
        <w:t>จังหวัดศรีสะเกษ</w:t>
      </w:r>
    </w:p>
    <w:p w14:paraId="4D75587E" w14:textId="01A94B47" w:rsidR="00BB2732" w:rsidRDefault="009C4522" w:rsidP="00FC280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17CF9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="00BB2732" w:rsidRPr="00A17CF9">
        <w:rPr>
          <w:rFonts w:ascii="TH SarabunPSK" w:hAnsi="TH SarabunPSK" w:cs="TH SarabunPSK"/>
          <w:b/>
          <w:bCs/>
          <w:sz w:val="36"/>
          <w:szCs w:val="36"/>
        </w:rPr>
        <w:t xml:space="preserve">Development of Palliative Care in  </w:t>
      </w:r>
      <w:proofErr w:type="spellStart"/>
      <w:r w:rsidR="00BB2732" w:rsidRPr="00A17CF9">
        <w:rPr>
          <w:rFonts w:ascii="TH SarabunPSK" w:hAnsi="TH SarabunPSK" w:cs="TH SarabunPSK"/>
          <w:b/>
          <w:bCs/>
          <w:sz w:val="36"/>
          <w:szCs w:val="36"/>
        </w:rPr>
        <w:t>Kantharalak</w:t>
      </w:r>
      <w:proofErr w:type="spellEnd"/>
      <w:r w:rsidR="00BB2732" w:rsidRPr="00A17CF9">
        <w:rPr>
          <w:rFonts w:ascii="TH SarabunPSK" w:hAnsi="TH SarabunPSK" w:cs="TH SarabunPSK"/>
          <w:b/>
          <w:bCs/>
          <w:sz w:val="36"/>
          <w:szCs w:val="36"/>
        </w:rPr>
        <w:t xml:space="preserve"> hospital, </w:t>
      </w:r>
      <w:proofErr w:type="spellStart"/>
      <w:r w:rsidR="00BB2732" w:rsidRPr="00A17CF9">
        <w:rPr>
          <w:rFonts w:ascii="TH SarabunPSK" w:hAnsi="TH SarabunPSK" w:cs="TH SarabunPSK"/>
          <w:b/>
          <w:bCs/>
          <w:sz w:val="36"/>
          <w:szCs w:val="36"/>
        </w:rPr>
        <w:t>Sisaket</w:t>
      </w:r>
      <w:proofErr w:type="spellEnd"/>
      <w:r w:rsidR="00BB2732" w:rsidRPr="00A17CF9">
        <w:rPr>
          <w:rFonts w:ascii="TH SarabunPSK" w:hAnsi="TH SarabunPSK" w:cs="TH SarabunPSK"/>
          <w:b/>
          <w:bCs/>
          <w:sz w:val="36"/>
          <w:szCs w:val="36"/>
        </w:rPr>
        <w:t xml:space="preserve"> Province</w:t>
      </w:r>
    </w:p>
    <w:p w14:paraId="56B99CA3" w14:textId="35BD437F" w:rsidR="00C316FC" w:rsidRPr="00C316FC" w:rsidRDefault="00C316FC" w:rsidP="00C316FC">
      <w:pPr>
        <w:spacing w:after="0" w:line="240" w:lineRule="auto"/>
        <w:jc w:val="right"/>
        <w:rPr>
          <w:rFonts w:ascii="TH SarabunPSK" w:hAnsi="TH SarabunPSK" w:cs="TH SarabunPSK" w:hint="cs"/>
          <w:sz w:val="28"/>
        </w:rPr>
      </w:pPr>
      <w:r w:rsidRPr="00C316FC">
        <w:rPr>
          <w:rFonts w:ascii="TH SarabunPSK" w:hAnsi="TH SarabunPSK" w:cs="TH SarabunPSK" w:hint="cs"/>
          <w:sz w:val="28"/>
          <w:cs/>
        </w:rPr>
        <w:t>ยุพาวดี แซ่เตีย</w:t>
      </w:r>
    </w:p>
    <w:p w14:paraId="0BBAFE73" w14:textId="36F8F058" w:rsidR="000E3771" w:rsidRPr="0017217E" w:rsidRDefault="005847A3" w:rsidP="0017217E">
      <w:pPr>
        <w:spacing w:after="0" w:line="240" w:lineRule="auto"/>
        <w:jc w:val="right"/>
        <w:rPr>
          <w:rFonts w:ascii="TH Sarabun New" w:hAnsi="TH Sarabun New" w:cs="TH Sarabun New" w:hint="cs"/>
          <w:sz w:val="24"/>
          <w:szCs w:val="24"/>
          <w:lang w:val="th-TH"/>
        </w:rPr>
      </w:pPr>
      <w:r w:rsidRPr="000A43FE">
        <w:rPr>
          <w:rFonts w:ascii="TH Sarabun New" w:hAnsi="TH Sarabun New" w:cs="TH Sarabun New" w:hint="cs"/>
          <w:sz w:val="24"/>
          <w:szCs w:val="24"/>
          <w:cs/>
        </w:rPr>
        <w:t>หอผู้ป่วยใน</w:t>
      </w:r>
      <w:r w:rsidR="00921CBD" w:rsidRPr="000A43FE">
        <w:rPr>
          <w:rFonts w:ascii="TH Sarabun New" w:hAnsi="TH Sarabun New" w:cs="TH Sarabun New" w:hint="cs"/>
          <w:sz w:val="24"/>
          <w:szCs w:val="24"/>
          <w:cs/>
        </w:rPr>
        <w:t>อายุรก</w:t>
      </w:r>
      <w:proofErr w:type="spellStart"/>
      <w:r w:rsidR="00921CBD" w:rsidRPr="000A43FE">
        <w:rPr>
          <w:rFonts w:ascii="TH Sarabun New" w:hAnsi="TH Sarabun New" w:cs="TH Sarabun New" w:hint="cs"/>
          <w:sz w:val="24"/>
          <w:szCs w:val="24"/>
          <w:cs/>
        </w:rPr>
        <w:t>รร</w:t>
      </w:r>
      <w:proofErr w:type="spellEnd"/>
      <w:r w:rsidR="00921CBD" w:rsidRPr="000A43FE">
        <w:rPr>
          <w:rFonts w:ascii="TH Sarabun New" w:hAnsi="TH Sarabun New" w:cs="TH Sarabun New" w:hint="cs"/>
          <w:sz w:val="24"/>
          <w:szCs w:val="24"/>
          <w:cs/>
        </w:rPr>
        <w:t xml:space="preserve">มรวม </w:t>
      </w:r>
      <w:r w:rsidR="00201D87" w:rsidRPr="000A43FE">
        <w:rPr>
          <w:rFonts w:ascii="TH Sarabun New" w:hAnsi="TH Sarabun New" w:cs="TH Sarabun New"/>
          <w:sz w:val="24"/>
          <w:szCs w:val="24"/>
          <w:cs/>
          <w:lang w:val="th-TH"/>
        </w:rPr>
        <w:t>โรงพยาบาลกันทรลัก</w:t>
      </w:r>
      <w:proofErr w:type="spellStart"/>
      <w:r w:rsidR="00201D87" w:rsidRPr="000A43FE">
        <w:rPr>
          <w:rFonts w:ascii="TH Sarabun New" w:hAnsi="TH Sarabun New" w:cs="TH Sarabun New"/>
          <w:sz w:val="24"/>
          <w:szCs w:val="24"/>
          <w:cs/>
          <w:lang w:val="th-TH"/>
        </w:rPr>
        <w:t>ษ์</w:t>
      </w:r>
      <w:proofErr w:type="spellEnd"/>
    </w:p>
    <w:p w14:paraId="4C112E94" w14:textId="004CD9A1" w:rsidR="00BB2732" w:rsidRPr="00D15A8D" w:rsidRDefault="0017217E" w:rsidP="000B24E1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493A88">
        <w:rPr>
          <w:rFonts w:ascii="TH Sarabun New" w:hAnsi="TH Sarabun New" w:cs="TH Sarabun New"/>
          <w:b/>
          <w:bCs/>
          <w:sz w:val="32"/>
          <w:szCs w:val="32"/>
          <w:cs/>
        </w:rPr>
        <w:t>ปัญหาและสาเหตุโดยย่อ:</w:t>
      </w:r>
      <w:r w:rsidRPr="0017217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21D5F" w:rsidRPr="00D15A8D">
        <w:rPr>
          <w:rFonts w:ascii="TH Sarabun New" w:hAnsi="TH Sarabun New" w:cs="TH Sarabun New"/>
          <w:sz w:val="32"/>
          <w:szCs w:val="32"/>
          <w:cs/>
        </w:rPr>
        <w:t>การพัฒนาระบบการดูแลผู้ป่วยแบบประคับประคองในโรงพยาบาลกันทรลัก</w:t>
      </w:r>
      <w:proofErr w:type="spellStart"/>
      <w:r w:rsidR="00521D5F" w:rsidRPr="00D15A8D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="00521D5F" w:rsidRPr="00D15A8D">
        <w:rPr>
          <w:rFonts w:ascii="TH Sarabun New" w:hAnsi="TH Sarabun New" w:cs="TH Sarabun New"/>
          <w:sz w:val="32"/>
          <w:szCs w:val="32"/>
          <w:cs/>
        </w:rPr>
        <w:t xml:space="preserve"> ทำให้เกิดการดูแลผู้ป่วยครอบคลุมองค์รวม โดยมีส่วนร่วมของทีมสหสาขาวิชาชีพ และ</w:t>
      </w:r>
      <w:r w:rsidR="00521D5F" w:rsidRPr="00D15A8D">
        <w:rPr>
          <w:rFonts w:ascii="TH Sarabun New" w:hAnsi="TH Sarabun New" w:cs="TH Sarabun New"/>
          <w:sz w:val="32"/>
          <w:szCs w:val="32"/>
        </w:rPr>
        <w:t xml:space="preserve">PCWN </w:t>
      </w:r>
      <w:r w:rsidR="00521D5F" w:rsidRPr="00D15A8D">
        <w:rPr>
          <w:rFonts w:ascii="TH Sarabun New" w:hAnsi="TH Sarabun New" w:cs="TH Sarabun New"/>
          <w:sz w:val="32"/>
          <w:szCs w:val="32"/>
          <w:cs/>
        </w:rPr>
        <w:t>ส่งผลให้บริการคุณภาพและประสิทธิภาพมากขึ้นทำให้ผู้ป่วยและผู้ดูแลเกิดความพึงพอใจในระดับสูง ผลลัพธ์การนำระบบการดูแ</w:t>
      </w:r>
      <w:r w:rsidR="00521D5F">
        <w:rPr>
          <w:rFonts w:ascii="TH Sarabun New" w:hAnsi="TH Sarabun New" w:cs="TH Sarabun New" w:hint="cs"/>
          <w:sz w:val="32"/>
          <w:szCs w:val="32"/>
          <w:cs/>
        </w:rPr>
        <w:t>ล</w:t>
      </w:r>
      <w:r w:rsidR="00521D5F" w:rsidRPr="00D15A8D">
        <w:rPr>
          <w:rFonts w:ascii="TH Sarabun New" w:hAnsi="TH Sarabun New" w:cs="TH Sarabun New"/>
          <w:sz w:val="32"/>
          <w:szCs w:val="32"/>
          <w:cs/>
        </w:rPr>
        <w:t>ประคับประคองที่พัฒนาขึ้น นำไปใช้ในการดูแลผู้ป่วยดังนี้</w:t>
      </w:r>
      <w:r w:rsidR="00521D5F" w:rsidRPr="00D15A8D">
        <w:rPr>
          <w:rFonts w:ascii="TH Sarabun New" w:hAnsi="TH Sarabun New" w:cs="TH Sarabun New"/>
          <w:sz w:val="32"/>
          <w:szCs w:val="32"/>
        </w:rPr>
        <w:t xml:space="preserve">1) </w:t>
      </w:r>
      <w:r w:rsidR="00521D5F" w:rsidRPr="00D15A8D">
        <w:rPr>
          <w:rFonts w:ascii="TH Sarabun New" w:hAnsi="TH Sarabun New" w:cs="TH Sarabun New"/>
          <w:sz w:val="32"/>
          <w:szCs w:val="32"/>
          <w:cs/>
        </w:rPr>
        <w:t xml:space="preserve">ด้านโครงสร้างผู้บริหารช่วยขับเคลื่อนนโยบายของโรงพยาบาลให้สอดคล้องกับนโยบายของเขตและกระทรวง </w:t>
      </w:r>
      <w:r w:rsidR="00521D5F" w:rsidRPr="00D15A8D">
        <w:rPr>
          <w:rFonts w:ascii="TH Sarabun New" w:hAnsi="TH Sarabun New" w:cs="TH Sarabun New"/>
          <w:sz w:val="32"/>
          <w:szCs w:val="32"/>
        </w:rPr>
        <w:t xml:space="preserve">2) </w:t>
      </w:r>
      <w:r w:rsidR="00521D5F" w:rsidRPr="00D15A8D">
        <w:rPr>
          <w:rFonts w:ascii="TH Sarabun New" w:hAnsi="TH Sarabun New" w:cs="TH Sarabun New"/>
          <w:sz w:val="32"/>
          <w:szCs w:val="32"/>
          <w:cs/>
        </w:rPr>
        <w:t>ด้านผู้รับบริการ ความพึงพอใจของญาติในการดูแลผู้ป่วยประคับประคองมีความพึงใจในระดับมากที่สุดได้รับการดูแลควบคุมอาการไม่สุขสบาย</w:t>
      </w:r>
      <w:r w:rsidR="00FE0C5F" w:rsidRPr="00D15A8D">
        <w:rPr>
          <w:rFonts w:ascii="TH Sarabun New" w:hAnsi="TH Sarabun New" w:cs="TH Sarabun New"/>
          <w:sz w:val="32"/>
          <w:szCs w:val="32"/>
          <w:cs/>
        </w:rPr>
        <w:t xml:space="preserve">รวมทั้งเสียชีวิตอย่างสมศักดิ์ศรีความเป็นมนุษย์  </w:t>
      </w:r>
      <w:r w:rsidR="00521D5F" w:rsidRPr="00D15A8D">
        <w:rPr>
          <w:rFonts w:ascii="TH Sarabun New" w:hAnsi="TH Sarabun New" w:cs="TH Sarabun New"/>
          <w:sz w:val="32"/>
          <w:szCs w:val="32"/>
        </w:rPr>
        <w:t>3)</w:t>
      </w:r>
      <w:r w:rsidR="00521D5F" w:rsidRPr="00D15A8D">
        <w:rPr>
          <w:rFonts w:ascii="TH Sarabun New" w:hAnsi="TH Sarabun New" w:cs="TH Sarabun New"/>
          <w:sz w:val="32"/>
          <w:szCs w:val="32"/>
          <w:cs/>
        </w:rPr>
        <w:t xml:space="preserve">ด้านผู้ให้บริการเข้าใจในการดูแลผู้ป่วยแบบประคับประคับมากขึ้นโดยมีพี่เลี้ยงให้คำปรึกษาได้ตลอดเวลาผ่าน </w:t>
      </w:r>
      <w:r w:rsidR="00521D5F" w:rsidRPr="00D15A8D">
        <w:rPr>
          <w:rFonts w:ascii="TH Sarabun New" w:hAnsi="TH Sarabun New" w:cs="TH Sarabun New"/>
          <w:sz w:val="32"/>
          <w:szCs w:val="32"/>
        </w:rPr>
        <w:t>Ling group</w:t>
      </w:r>
      <w:r w:rsidR="00521D5F" w:rsidRPr="00D15A8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21D5F" w:rsidRPr="00D15A8D">
        <w:rPr>
          <w:rFonts w:ascii="TH Sarabun New" w:hAnsi="TH Sarabun New" w:cs="TH Sarabun New"/>
          <w:sz w:val="32"/>
          <w:szCs w:val="32"/>
        </w:rPr>
        <w:t xml:space="preserve">Palliative KTL </w:t>
      </w:r>
      <w:r w:rsidR="00521D5F" w:rsidRPr="00D15A8D">
        <w:rPr>
          <w:rFonts w:ascii="TH Sarabun New" w:hAnsi="TH Sarabun New" w:cs="TH Sarabun New"/>
          <w:sz w:val="32"/>
          <w:szCs w:val="32"/>
          <w:cs/>
        </w:rPr>
        <w:t xml:space="preserve">มีแนวปฏิบัติที่ชัดเจน </w:t>
      </w:r>
      <w:r w:rsidR="00FE0C5F">
        <w:rPr>
          <w:rFonts w:ascii="TH Sarabun New" w:hAnsi="TH Sarabun New" w:cs="TH Sarabun New"/>
          <w:sz w:val="32"/>
          <w:szCs w:val="32"/>
        </w:rPr>
        <w:t>4</w:t>
      </w:r>
      <w:r w:rsidR="00521D5F" w:rsidRPr="00D15A8D">
        <w:rPr>
          <w:rFonts w:ascii="TH Sarabun New" w:hAnsi="TH Sarabun New" w:cs="TH Sarabun New"/>
          <w:sz w:val="32"/>
          <w:szCs w:val="32"/>
        </w:rPr>
        <w:t>)</w:t>
      </w:r>
      <w:r w:rsidR="00521D5F" w:rsidRPr="00D15A8D">
        <w:rPr>
          <w:rFonts w:ascii="TH Sarabun New" w:hAnsi="TH Sarabun New" w:cs="TH Sarabun New"/>
          <w:sz w:val="32"/>
          <w:szCs w:val="32"/>
          <w:cs/>
        </w:rPr>
        <w:t>ด้านคุณภาพบริการผู้ป่วยและครอบครัวได้รับการดูแลประคับประคองตามแนวทางที่</w:t>
      </w:r>
      <w:r w:rsidR="00521D5F" w:rsidRPr="00D15A8D">
        <w:rPr>
          <w:rFonts w:ascii="TH Sarabun New" w:hAnsi="TH Sarabun New" w:cs="TH Sarabun New"/>
          <w:sz w:val="32"/>
          <w:szCs w:val="32"/>
        </w:rPr>
        <w:t>5)</w:t>
      </w:r>
      <w:r w:rsidR="00521D5F" w:rsidRPr="00D15A8D">
        <w:rPr>
          <w:rFonts w:ascii="TH Sarabun New" w:hAnsi="TH Sarabun New" w:cs="TH Sarabun New"/>
          <w:sz w:val="32"/>
          <w:szCs w:val="32"/>
          <w:cs/>
        </w:rPr>
        <w:t>ด้านองค์กร เกิดระบบการดูแลผู้ป่วยแบ</w:t>
      </w:r>
      <w:r w:rsidR="00E517B2">
        <w:rPr>
          <w:rFonts w:ascii="TH Sarabun New" w:hAnsi="TH Sarabun New" w:cs="TH Sarabun New" w:hint="cs"/>
          <w:sz w:val="32"/>
          <w:szCs w:val="32"/>
          <w:cs/>
        </w:rPr>
        <w:t>บ</w:t>
      </w:r>
      <w:r w:rsidR="00521D5F" w:rsidRPr="00D15A8D">
        <w:rPr>
          <w:rFonts w:ascii="TH Sarabun New" w:hAnsi="TH Sarabun New" w:cs="TH Sarabun New"/>
          <w:sz w:val="32"/>
          <w:szCs w:val="32"/>
          <w:cs/>
        </w:rPr>
        <w:t xml:space="preserve">ประคับประคอง ที่เชื่อมโยงตั้งแต่ในโรงพยาบาลสู่ชุมชน โดยการมีส่วนร่วมของทีมสหสาขาวิชาชีพ </w:t>
      </w:r>
      <w:r w:rsidR="000136D9" w:rsidRPr="00D15A8D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="000136D9" w:rsidRPr="00D15A8D">
        <w:rPr>
          <w:rFonts w:ascii="TH Sarabun New" w:hAnsi="TH Sarabun New" w:cs="TH Sarabun New"/>
          <w:sz w:val="32"/>
          <w:szCs w:val="32"/>
        </w:rPr>
        <w:t xml:space="preserve">: </w:t>
      </w:r>
      <w:r w:rsidR="000136D9" w:rsidRPr="00D15A8D">
        <w:rPr>
          <w:rFonts w:ascii="TH Sarabun New" w:hAnsi="TH Sarabun New" w:cs="TH Sarabun New"/>
          <w:sz w:val="32"/>
          <w:szCs w:val="32"/>
          <w:cs/>
        </w:rPr>
        <w:t>เพื่อศึกษาสถานการณ์การจัดการระบบการดูแลแบบประคับประคอง พัฒนาระบบ และศึกษาผลการพัฒนาระบบการดูแลแบบประคับประคอง โรงพยาบาลกันทรลัก</w:t>
      </w:r>
      <w:proofErr w:type="spellStart"/>
      <w:r w:rsidR="000136D9" w:rsidRPr="00D15A8D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="00493A88">
        <w:rPr>
          <w:rFonts w:ascii="TH Sarabun New" w:hAnsi="TH Sarabun New" w:cs="TH Sarabun New"/>
          <w:sz w:val="32"/>
          <w:szCs w:val="32"/>
        </w:rPr>
        <w:t xml:space="preserve"> </w:t>
      </w:r>
      <w:r w:rsidR="000136D9" w:rsidRPr="000136D9">
        <w:rPr>
          <w:rFonts w:ascii="TH Sarabun New" w:hAnsi="TH Sarabun New" w:cs="TH Sarabun New"/>
          <w:b/>
          <w:bCs/>
          <w:sz w:val="32"/>
          <w:szCs w:val="32"/>
          <w:cs/>
        </w:rPr>
        <w:t>กิจกรรมการพัฒนา:</w:t>
      </w:r>
      <w:r w:rsidR="000136D9" w:rsidRPr="000136D9">
        <w:rPr>
          <w:rFonts w:ascii="TH Sarabun New" w:hAnsi="TH Sarabun New" w:cs="TH Sarabun New"/>
          <w:sz w:val="32"/>
          <w:szCs w:val="32"/>
          <w:cs/>
        </w:rPr>
        <w:t xml:space="preserve"> การศึกษาครั้งนี้ใช้ตามแนวคิดของ </w:t>
      </w:r>
      <w:proofErr w:type="spellStart"/>
      <w:r w:rsidR="000136D9" w:rsidRPr="000136D9">
        <w:rPr>
          <w:rFonts w:ascii="TH Sarabun New" w:hAnsi="TH Sarabun New" w:cs="TH Sarabun New"/>
          <w:sz w:val="32"/>
          <w:szCs w:val="32"/>
        </w:rPr>
        <w:t>Kemmis</w:t>
      </w:r>
      <w:proofErr w:type="spellEnd"/>
      <w:r w:rsidR="000136D9" w:rsidRPr="000136D9">
        <w:rPr>
          <w:rFonts w:ascii="TH Sarabun New" w:hAnsi="TH Sarabun New" w:cs="TH Sarabun New"/>
          <w:sz w:val="32"/>
          <w:szCs w:val="32"/>
        </w:rPr>
        <w:t xml:space="preserve"> &amp; Mc Taggart </w:t>
      </w:r>
      <w:r w:rsidR="000136D9" w:rsidRPr="000136D9">
        <w:rPr>
          <w:rFonts w:ascii="TH Sarabun New" w:hAnsi="TH Sarabun New" w:cs="TH Sarabun New"/>
          <w:sz w:val="32"/>
          <w:szCs w:val="32"/>
          <w:cs/>
        </w:rPr>
        <w:t xml:space="preserve">ประกอบด้วยกิจกรรมที่สำคัญ </w:t>
      </w:r>
      <w:r w:rsidR="000136D9" w:rsidRPr="000136D9">
        <w:rPr>
          <w:rFonts w:ascii="TH Sarabun New" w:hAnsi="TH Sarabun New" w:cs="TH Sarabun New"/>
          <w:sz w:val="32"/>
          <w:szCs w:val="32"/>
        </w:rPr>
        <w:t xml:space="preserve">4 </w:t>
      </w:r>
      <w:r w:rsidR="000136D9" w:rsidRPr="000136D9">
        <w:rPr>
          <w:rFonts w:ascii="TH Sarabun New" w:hAnsi="TH Sarabun New" w:cs="TH Sarabun New"/>
          <w:sz w:val="32"/>
          <w:szCs w:val="32"/>
          <w:cs/>
        </w:rPr>
        <w:t xml:space="preserve">ขั้นตอน คือ </w:t>
      </w:r>
      <w:r w:rsidR="000136D9" w:rsidRPr="000136D9">
        <w:rPr>
          <w:rFonts w:ascii="TH Sarabun New" w:hAnsi="TH Sarabun New" w:cs="TH Sarabun New"/>
          <w:sz w:val="32"/>
          <w:szCs w:val="32"/>
        </w:rPr>
        <w:t xml:space="preserve">1) </w:t>
      </w:r>
      <w:r w:rsidR="000136D9" w:rsidRPr="000136D9">
        <w:rPr>
          <w:rFonts w:ascii="TH Sarabun New" w:hAnsi="TH Sarabun New" w:cs="TH Sarabun New"/>
          <w:sz w:val="32"/>
          <w:szCs w:val="32"/>
          <w:cs/>
        </w:rPr>
        <w:t xml:space="preserve">การวางแผนที่ไปสู่การเปลี่ยนแปลงที่ดีขึ้น </w:t>
      </w:r>
      <w:r w:rsidR="000136D9" w:rsidRPr="000136D9">
        <w:rPr>
          <w:rFonts w:ascii="TH Sarabun New" w:hAnsi="TH Sarabun New" w:cs="TH Sarabun New"/>
          <w:sz w:val="32"/>
          <w:szCs w:val="32"/>
        </w:rPr>
        <w:t xml:space="preserve">2) </w:t>
      </w:r>
      <w:r w:rsidR="000136D9" w:rsidRPr="000136D9">
        <w:rPr>
          <w:rFonts w:ascii="TH Sarabun New" w:hAnsi="TH Sarabun New" w:cs="TH Sarabun New"/>
          <w:sz w:val="32"/>
          <w:szCs w:val="32"/>
          <w:cs/>
        </w:rPr>
        <w:t>ลงมือปฏิบัติการตามแผน</w:t>
      </w:r>
      <w:r w:rsidR="000136D9" w:rsidRPr="000136D9">
        <w:rPr>
          <w:rFonts w:ascii="TH Sarabun New" w:hAnsi="TH Sarabun New" w:cs="TH Sarabun New"/>
          <w:sz w:val="32"/>
          <w:szCs w:val="32"/>
        </w:rPr>
        <w:t xml:space="preserve">3) </w:t>
      </w:r>
      <w:r w:rsidR="000136D9" w:rsidRPr="000136D9">
        <w:rPr>
          <w:rFonts w:ascii="TH Sarabun New" w:hAnsi="TH Sarabun New" w:cs="TH Sarabun New"/>
          <w:sz w:val="32"/>
          <w:szCs w:val="32"/>
          <w:cs/>
        </w:rPr>
        <w:t xml:space="preserve">สังเกตการณ์ และ </w:t>
      </w:r>
      <w:r w:rsidR="000136D9" w:rsidRPr="000136D9">
        <w:rPr>
          <w:rFonts w:ascii="TH Sarabun New" w:hAnsi="TH Sarabun New" w:cs="TH Sarabun New"/>
          <w:sz w:val="32"/>
          <w:szCs w:val="32"/>
        </w:rPr>
        <w:t xml:space="preserve">4) </w:t>
      </w:r>
      <w:r w:rsidR="000136D9" w:rsidRPr="000136D9">
        <w:rPr>
          <w:rFonts w:ascii="TH Sarabun New" w:hAnsi="TH Sarabun New" w:cs="TH Sarabun New"/>
          <w:sz w:val="32"/>
          <w:szCs w:val="32"/>
          <w:cs/>
        </w:rPr>
        <w:t xml:space="preserve">สะท้อนกลับกระบวนการและผลของการเปลี่ยนแปลงที่เกิดขึ้น และปรับปรุงแผนการปฏิบัติงาน </w:t>
      </w:r>
      <w:r w:rsidR="008D44F6" w:rsidRPr="00D15A8D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ผลการดำเนินงานหรือการประเมินผลการเปลี่ยนแปลง</w:t>
      </w:r>
      <w:r w:rsidR="008D44F6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>ระบบที่พัฒนาขึ้นโดยมีพยาบาลผู้ดูแลแบบประคับประคอง</w:t>
      </w:r>
      <w:r w:rsidR="008D44F6" w:rsidRPr="00D15A8D">
        <w:rPr>
          <w:rFonts w:ascii="TH Sarabun New" w:hAnsi="TH Sarabun New" w:cs="TH Sarabun New"/>
          <w:sz w:val="32"/>
          <w:szCs w:val="32"/>
        </w:rPr>
        <w:t xml:space="preserve"> (PCWN)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 xml:space="preserve"> ครบทุกหอผู้ป่วยเกิดผลดีต่อทั้งผู้ให้บริการและผู้รับบริการ จากผลการดำเนินงานตามตัวชี</w:t>
      </w:r>
      <w:r w:rsidR="008D44F6">
        <w:rPr>
          <w:rFonts w:ascii="TH Sarabun New" w:hAnsi="TH Sarabun New" w:cs="TH Sarabun New" w:hint="cs"/>
          <w:sz w:val="32"/>
          <w:szCs w:val="32"/>
          <w:cs/>
        </w:rPr>
        <w:t>้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>วัด</w:t>
      </w:r>
      <w:r w:rsidR="008D44F6" w:rsidRPr="00D15A8D">
        <w:rPr>
          <w:rFonts w:ascii="TH Sarabun New" w:hAnsi="TH Sarabun New" w:cs="TH Sarabun New"/>
          <w:sz w:val="32"/>
          <w:szCs w:val="32"/>
        </w:rPr>
        <w:t xml:space="preserve"> 5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 xml:space="preserve">ข้อ เปรียบเทียบปีงบ </w:t>
      </w:r>
      <w:r w:rsidR="008D44F6" w:rsidRPr="00D15A8D">
        <w:rPr>
          <w:rFonts w:ascii="TH Sarabun New" w:hAnsi="TH Sarabun New" w:cs="TH Sarabun New"/>
          <w:sz w:val="32"/>
          <w:szCs w:val="32"/>
        </w:rPr>
        <w:t xml:space="preserve">2567-2568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 xml:space="preserve">จากข้อมูลจะพบว่างานการดูแลที่ผ่านมาและเด่นชัดมากที่สุดคือ ผู้ป่วยระยะท้ายแบบประคับประคองมีกิจกรรม </w:t>
      </w:r>
      <w:r w:rsidR="008D44F6" w:rsidRPr="00D15A8D">
        <w:rPr>
          <w:rFonts w:ascii="TH Sarabun New" w:hAnsi="TH Sarabun New" w:cs="TH Sarabun New"/>
          <w:sz w:val="32"/>
          <w:szCs w:val="32"/>
        </w:rPr>
        <w:t xml:space="preserve">Family meeting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 xml:space="preserve">และมีการทำ </w:t>
      </w:r>
      <w:r w:rsidR="008D44F6" w:rsidRPr="00D15A8D">
        <w:rPr>
          <w:rFonts w:ascii="TH Sarabun New" w:hAnsi="TH Sarabun New" w:cs="TH Sarabun New"/>
          <w:sz w:val="32"/>
          <w:szCs w:val="32"/>
        </w:rPr>
        <w:t xml:space="preserve">advance Care Planning (ACP)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>ร่วมกับผู้ป่วยและครอบครัวเพิ่มขึ้นจาก ร้อยละ</w:t>
      </w:r>
      <w:r w:rsidR="008D44F6" w:rsidRPr="00D15A8D">
        <w:rPr>
          <w:rFonts w:ascii="TH Sarabun New" w:hAnsi="TH Sarabun New" w:cs="TH Sarabun New"/>
          <w:sz w:val="32"/>
          <w:szCs w:val="32"/>
        </w:rPr>
        <w:t xml:space="preserve">89.00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>เป็นร้อยละ</w:t>
      </w:r>
      <w:r w:rsidR="008D44F6" w:rsidRPr="00D15A8D">
        <w:rPr>
          <w:rFonts w:ascii="TH Sarabun New" w:hAnsi="TH Sarabun New" w:cs="TH Sarabun New"/>
          <w:sz w:val="32"/>
          <w:szCs w:val="32"/>
        </w:rPr>
        <w:t xml:space="preserve">93.25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>ความพึงพอใจของครอบครัวต่อการดูแลแบบประคับประคองเยี่ยมใน รพ.เพิ่มขึ้นจาก ร้อยละ</w:t>
      </w:r>
      <w:r w:rsidR="008D44F6" w:rsidRPr="00D15A8D">
        <w:rPr>
          <w:rFonts w:ascii="TH Sarabun New" w:hAnsi="TH Sarabun New" w:cs="TH Sarabun New"/>
          <w:sz w:val="32"/>
          <w:szCs w:val="32"/>
        </w:rPr>
        <w:t xml:space="preserve">93.63 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>เป็นร้อยละ</w:t>
      </w:r>
      <w:r w:rsidR="008D44F6" w:rsidRPr="00D15A8D">
        <w:rPr>
          <w:rFonts w:ascii="TH Sarabun New" w:hAnsi="TH Sarabun New" w:cs="TH Sarabun New"/>
          <w:sz w:val="32"/>
          <w:szCs w:val="32"/>
        </w:rPr>
        <w:t xml:space="preserve">94.27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>ความพึงพอใจของครอบครัวต่อการดูแลแบบประคับประคองเยี่ยมบ้านเพิ่มขึ้นจาก ร้อยละ</w:t>
      </w:r>
      <w:r w:rsidR="008D44F6" w:rsidRPr="00D15A8D">
        <w:rPr>
          <w:rFonts w:ascii="TH Sarabun New" w:hAnsi="TH Sarabun New" w:cs="TH Sarabun New"/>
          <w:sz w:val="32"/>
          <w:szCs w:val="32"/>
        </w:rPr>
        <w:t xml:space="preserve">94.27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>เป็นร้อยละ94.</w:t>
      </w:r>
      <w:r w:rsidR="008D44F6" w:rsidRPr="00D15A8D">
        <w:rPr>
          <w:rFonts w:ascii="TH Sarabun New" w:hAnsi="TH Sarabun New" w:cs="TH Sarabun New"/>
          <w:sz w:val="32"/>
          <w:szCs w:val="32"/>
        </w:rPr>
        <w:t xml:space="preserve">63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>แสดงให้เห็นถึงผลการพัฒนาการดูแลผู้ป่วยแบบประคับประคอง</w:t>
      </w:r>
      <w:r w:rsidR="008D44F6" w:rsidRPr="00D15A8D">
        <w:rPr>
          <w:rFonts w:ascii="TH Sarabun New" w:hAnsi="TH Sarabun New" w:cs="TH Sarabun New"/>
          <w:sz w:val="32"/>
          <w:szCs w:val="32"/>
        </w:rPr>
        <w:t xml:space="preserve">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>โรงพยาบาลกันทรลัก</w:t>
      </w:r>
      <w:proofErr w:type="spellStart"/>
      <w:r w:rsidR="008D44F6" w:rsidRPr="00D15A8D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="008D44F6" w:rsidRPr="00D15A8D">
        <w:rPr>
          <w:rFonts w:ascii="TH Sarabun New" w:hAnsi="TH Sarabun New" w:cs="TH Sarabun New"/>
          <w:sz w:val="32"/>
          <w:szCs w:val="32"/>
        </w:rPr>
        <w:t xml:space="preserve"> </w:t>
      </w:r>
      <w:r w:rsidR="008D44F6" w:rsidRPr="00D15A8D">
        <w:rPr>
          <w:rFonts w:ascii="TH Sarabun New" w:hAnsi="TH Sarabun New" w:cs="TH Sarabun New"/>
          <w:sz w:val="32"/>
          <w:szCs w:val="32"/>
          <w:cs/>
        </w:rPr>
        <w:t>จังหวัดศรีสะเกษ ได้ดีขึ้นอย่างชัดเจน โดยเป็นทีมที่มีสหสาขาวิชาชีพร่วมกันดูแล</w:t>
      </w:r>
      <w:r w:rsidR="00493A8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AF7C77" w:rsidRPr="00493A88">
        <w:rPr>
          <w:rFonts w:ascii="TH Sarabun New" w:hAnsi="TH Sarabun New" w:cs="TH Sarabun New" w:hint="cs"/>
          <w:b/>
          <w:bCs/>
          <w:sz w:val="32"/>
          <w:szCs w:val="32"/>
          <w:cs/>
        </w:rPr>
        <w:t>ประโยชน์/การนำไปใช้</w:t>
      </w:r>
      <w:r w:rsidR="00AF7C77" w:rsidRPr="00493A88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AF7C77">
        <w:rPr>
          <w:rFonts w:ascii="TH Sarabun New" w:hAnsi="TH Sarabun New" w:cs="TH Sarabun New"/>
          <w:sz w:val="32"/>
          <w:szCs w:val="32"/>
        </w:rPr>
        <w:t xml:space="preserve"> </w:t>
      </w:r>
      <w:r w:rsidR="00AF7C77" w:rsidRPr="00AF7C77">
        <w:rPr>
          <w:rFonts w:ascii="TH Sarabun New" w:hAnsi="TH Sarabun New" w:cs="TH Sarabun New"/>
          <w:sz w:val="32"/>
          <w:szCs w:val="32"/>
          <w:cs/>
        </w:rPr>
        <w:t>การดูแลผู้ป่วยแบบประคับประคอง เกิดระบบบริการในโรงพยาบาล คือ ด้านผู้ให้บริการมีพยาบาลประคับประคอง (</w:t>
      </w:r>
      <w:r w:rsidR="00AF7C77" w:rsidRPr="00AF7C77">
        <w:rPr>
          <w:rFonts w:ascii="TH Sarabun New" w:hAnsi="TH Sarabun New" w:cs="TH Sarabun New"/>
          <w:sz w:val="32"/>
          <w:szCs w:val="32"/>
        </w:rPr>
        <w:t xml:space="preserve">PCWN) </w:t>
      </w:r>
      <w:r w:rsidR="00AF7C77" w:rsidRPr="00AF7C77">
        <w:rPr>
          <w:rFonts w:ascii="TH Sarabun New" w:hAnsi="TH Sarabun New" w:cs="TH Sarabun New"/>
          <w:sz w:val="32"/>
          <w:szCs w:val="32"/>
          <w:cs/>
        </w:rPr>
        <w:t xml:space="preserve">ครบทุกหอผู้ป่วย มีระบบ </w:t>
      </w:r>
      <w:r w:rsidR="00AF7C77" w:rsidRPr="00AF7C77">
        <w:rPr>
          <w:rFonts w:ascii="TH Sarabun New" w:hAnsi="TH Sarabun New" w:cs="TH Sarabun New"/>
          <w:sz w:val="32"/>
          <w:szCs w:val="32"/>
        </w:rPr>
        <w:t xml:space="preserve">Family meeting </w:t>
      </w:r>
      <w:r w:rsidR="00AF7C77" w:rsidRPr="00AF7C77">
        <w:rPr>
          <w:rFonts w:ascii="TH Sarabun New" w:hAnsi="TH Sarabun New" w:cs="TH Sarabun New"/>
          <w:sz w:val="32"/>
          <w:szCs w:val="32"/>
          <w:cs/>
        </w:rPr>
        <w:t xml:space="preserve">มีระบบการจัดทำ </w:t>
      </w:r>
      <w:r w:rsidR="00AF7C77" w:rsidRPr="00AF7C77">
        <w:rPr>
          <w:rFonts w:ascii="TH Sarabun New" w:hAnsi="TH Sarabun New" w:cs="TH Sarabun New"/>
          <w:sz w:val="32"/>
          <w:szCs w:val="32"/>
        </w:rPr>
        <w:t xml:space="preserve">Advance Care Plan </w:t>
      </w:r>
      <w:r w:rsidR="00AF7C77" w:rsidRPr="00AF7C77">
        <w:rPr>
          <w:rFonts w:ascii="TH Sarabun New" w:hAnsi="TH Sarabun New" w:cs="TH Sarabun New"/>
          <w:sz w:val="32"/>
          <w:szCs w:val="32"/>
          <w:cs/>
        </w:rPr>
        <w:t xml:space="preserve">มีระบบคัดกรองผู้ป่วยที่เข้าเกณฑ์ </w:t>
      </w:r>
      <w:r w:rsidR="00AF7C77" w:rsidRPr="00AF7C77">
        <w:rPr>
          <w:rFonts w:ascii="TH Sarabun New" w:hAnsi="TH Sarabun New" w:cs="TH Sarabun New"/>
          <w:sz w:val="32"/>
          <w:szCs w:val="32"/>
        </w:rPr>
        <w:t xml:space="preserve">Palliative care </w:t>
      </w:r>
      <w:r w:rsidR="00AF7C77" w:rsidRPr="00AF7C77">
        <w:rPr>
          <w:rFonts w:ascii="TH Sarabun New" w:hAnsi="TH Sarabun New" w:cs="TH Sarabun New"/>
          <w:sz w:val="32"/>
          <w:szCs w:val="32"/>
          <w:cs/>
        </w:rPr>
        <w:t xml:space="preserve">มีการจัดทำแนวทางการดูแลผู้ป่วยแบบประคับประคอง มีการจัดทำ </w:t>
      </w:r>
      <w:r w:rsidR="00AF7C77" w:rsidRPr="00AF7C77">
        <w:rPr>
          <w:rFonts w:ascii="TH Sarabun New" w:hAnsi="TH Sarabun New" w:cs="TH Sarabun New"/>
          <w:sz w:val="32"/>
          <w:szCs w:val="32"/>
        </w:rPr>
        <w:t xml:space="preserve">living will </w:t>
      </w:r>
      <w:r w:rsidR="00AF7C77" w:rsidRPr="00AF7C77">
        <w:rPr>
          <w:rFonts w:ascii="TH Sarabun New" w:hAnsi="TH Sarabun New" w:cs="TH Sarabun New"/>
          <w:sz w:val="32"/>
          <w:szCs w:val="32"/>
          <w:cs/>
        </w:rPr>
        <w:t xml:space="preserve">พร้อมทั้งแจ้งเตือนในระบบ </w:t>
      </w:r>
      <w:proofErr w:type="spellStart"/>
      <w:r w:rsidR="00AF7C77" w:rsidRPr="00AF7C77">
        <w:rPr>
          <w:rFonts w:ascii="TH Sarabun New" w:hAnsi="TH Sarabun New" w:cs="TH Sarabun New"/>
          <w:sz w:val="32"/>
          <w:szCs w:val="32"/>
        </w:rPr>
        <w:t>HOSxP</w:t>
      </w:r>
      <w:proofErr w:type="spellEnd"/>
      <w:r w:rsidR="00AF7C77" w:rsidRPr="00AF7C77">
        <w:rPr>
          <w:rFonts w:ascii="TH Sarabun New" w:hAnsi="TH Sarabun New" w:cs="TH Sarabun New"/>
          <w:sz w:val="32"/>
          <w:szCs w:val="32"/>
        </w:rPr>
        <w:t xml:space="preserve"> </w:t>
      </w:r>
      <w:r w:rsidR="00AF7C77" w:rsidRPr="00AF7C77">
        <w:rPr>
          <w:rFonts w:ascii="TH Sarabun New" w:hAnsi="TH Sarabun New" w:cs="TH Sarabun New"/>
          <w:sz w:val="32"/>
          <w:szCs w:val="32"/>
          <w:cs/>
        </w:rPr>
        <w:t>และระบบการส่งต่อผู้ป่วยประคับประคองจากโรงพยาบาลสู่ชุมชนด้วยเทคโนโลยีสารสนเทศ</w:t>
      </w:r>
    </w:p>
    <w:sectPr w:rsidR="00BB2732" w:rsidRPr="00D15A8D" w:rsidSect="00A17CF9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A5BA9E"/>
    <w:multiLevelType w:val="singleLevel"/>
    <w:tmpl w:val="82A5BA9E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" w15:restartNumberingAfterBreak="0">
    <w:nsid w:val="558068C8"/>
    <w:multiLevelType w:val="hybridMultilevel"/>
    <w:tmpl w:val="7C9AB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32"/>
    <w:rsid w:val="000016E9"/>
    <w:rsid w:val="000136D9"/>
    <w:rsid w:val="000369C0"/>
    <w:rsid w:val="00053775"/>
    <w:rsid w:val="00095621"/>
    <w:rsid w:val="000A43FE"/>
    <w:rsid w:val="000B24E1"/>
    <w:rsid w:val="000C276F"/>
    <w:rsid w:val="000C6C69"/>
    <w:rsid w:val="000D12B5"/>
    <w:rsid w:val="000E1B35"/>
    <w:rsid w:val="000E1B68"/>
    <w:rsid w:val="000E3771"/>
    <w:rsid w:val="000F5EDD"/>
    <w:rsid w:val="00120954"/>
    <w:rsid w:val="00123CD2"/>
    <w:rsid w:val="00125D3B"/>
    <w:rsid w:val="001512A8"/>
    <w:rsid w:val="0017217E"/>
    <w:rsid w:val="001918E8"/>
    <w:rsid w:val="001C2B62"/>
    <w:rsid w:val="001D0F75"/>
    <w:rsid w:val="001F19FB"/>
    <w:rsid w:val="00201D87"/>
    <w:rsid w:val="002022EC"/>
    <w:rsid w:val="00207659"/>
    <w:rsid w:val="002128AD"/>
    <w:rsid w:val="00230EB1"/>
    <w:rsid w:val="00234BAA"/>
    <w:rsid w:val="00251693"/>
    <w:rsid w:val="00252360"/>
    <w:rsid w:val="00287EE7"/>
    <w:rsid w:val="002C2B03"/>
    <w:rsid w:val="00311C0F"/>
    <w:rsid w:val="00352E66"/>
    <w:rsid w:val="003745A0"/>
    <w:rsid w:val="00382EF5"/>
    <w:rsid w:val="003A22DB"/>
    <w:rsid w:val="003A26F9"/>
    <w:rsid w:val="003B1D29"/>
    <w:rsid w:val="003E264F"/>
    <w:rsid w:val="003E7315"/>
    <w:rsid w:val="004078C9"/>
    <w:rsid w:val="004347E1"/>
    <w:rsid w:val="00436598"/>
    <w:rsid w:val="004669F5"/>
    <w:rsid w:val="00493A88"/>
    <w:rsid w:val="004C3601"/>
    <w:rsid w:val="004D125B"/>
    <w:rsid w:val="004E0B80"/>
    <w:rsid w:val="005038DB"/>
    <w:rsid w:val="00515FDB"/>
    <w:rsid w:val="00521D5F"/>
    <w:rsid w:val="00533685"/>
    <w:rsid w:val="0057377B"/>
    <w:rsid w:val="005847A3"/>
    <w:rsid w:val="005A258E"/>
    <w:rsid w:val="005E138D"/>
    <w:rsid w:val="005F1FD5"/>
    <w:rsid w:val="005F3969"/>
    <w:rsid w:val="00617547"/>
    <w:rsid w:val="00640CD0"/>
    <w:rsid w:val="0067753F"/>
    <w:rsid w:val="0069051C"/>
    <w:rsid w:val="006A3578"/>
    <w:rsid w:val="006A65D5"/>
    <w:rsid w:val="006C485D"/>
    <w:rsid w:val="006E5A25"/>
    <w:rsid w:val="0071666B"/>
    <w:rsid w:val="00716D92"/>
    <w:rsid w:val="007764B4"/>
    <w:rsid w:val="007A54D8"/>
    <w:rsid w:val="007B572F"/>
    <w:rsid w:val="007D772D"/>
    <w:rsid w:val="00802BE6"/>
    <w:rsid w:val="00806FD4"/>
    <w:rsid w:val="00810347"/>
    <w:rsid w:val="00813311"/>
    <w:rsid w:val="0084536D"/>
    <w:rsid w:val="008474D8"/>
    <w:rsid w:val="00860ABF"/>
    <w:rsid w:val="00861583"/>
    <w:rsid w:val="00886634"/>
    <w:rsid w:val="00886F76"/>
    <w:rsid w:val="00892B53"/>
    <w:rsid w:val="00894778"/>
    <w:rsid w:val="008A4C37"/>
    <w:rsid w:val="008B4114"/>
    <w:rsid w:val="008B44A7"/>
    <w:rsid w:val="008B6295"/>
    <w:rsid w:val="008C1710"/>
    <w:rsid w:val="008C393B"/>
    <w:rsid w:val="008D44F6"/>
    <w:rsid w:val="009017D1"/>
    <w:rsid w:val="00921149"/>
    <w:rsid w:val="00921CBD"/>
    <w:rsid w:val="00923CBA"/>
    <w:rsid w:val="00954948"/>
    <w:rsid w:val="00961595"/>
    <w:rsid w:val="009856E3"/>
    <w:rsid w:val="00986F64"/>
    <w:rsid w:val="009B6305"/>
    <w:rsid w:val="009C4522"/>
    <w:rsid w:val="009C65BC"/>
    <w:rsid w:val="009F005F"/>
    <w:rsid w:val="00A11A01"/>
    <w:rsid w:val="00A17CF9"/>
    <w:rsid w:val="00A34351"/>
    <w:rsid w:val="00A34DAB"/>
    <w:rsid w:val="00A43191"/>
    <w:rsid w:val="00A468B1"/>
    <w:rsid w:val="00A8066E"/>
    <w:rsid w:val="00A96650"/>
    <w:rsid w:val="00AA6FDA"/>
    <w:rsid w:val="00AB2012"/>
    <w:rsid w:val="00AD64C4"/>
    <w:rsid w:val="00AE1BDE"/>
    <w:rsid w:val="00AF7C77"/>
    <w:rsid w:val="00B02093"/>
    <w:rsid w:val="00B03026"/>
    <w:rsid w:val="00B06449"/>
    <w:rsid w:val="00B1414A"/>
    <w:rsid w:val="00B207EF"/>
    <w:rsid w:val="00B32E69"/>
    <w:rsid w:val="00B93EB7"/>
    <w:rsid w:val="00BA13DE"/>
    <w:rsid w:val="00BB2732"/>
    <w:rsid w:val="00BF3343"/>
    <w:rsid w:val="00C02E06"/>
    <w:rsid w:val="00C265EA"/>
    <w:rsid w:val="00C27516"/>
    <w:rsid w:val="00C316FC"/>
    <w:rsid w:val="00C40FFF"/>
    <w:rsid w:val="00C771ED"/>
    <w:rsid w:val="00C970C9"/>
    <w:rsid w:val="00CA4B94"/>
    <w:rsid w:val="00CE391F"/>
    <w:rsid w:val="00D15A8D"/>
    <w:rsid w:val="00D50D56"/>
    <w:rsid w:val="00D51E82"/>
    <w:rsid w:val="00DA5DA2"/>
    <w:rsid w:val="00DB096D"/>
    <w:rsid w:val="00DE14FB"/>
    <w:rsid w:val="00DE59EB"/>
    <w:rsid w:val="00DF00D2"/>
    <w:rsid w:val="00DF05D0"/>
    <w:rsid w:val="00E21710"/>
    <w:rsid w:val="00E25350"/>
    <w:rsid w:val="00E27DF9"/>
    <w:rsid w:val="00E343DF"/>
    <w:rsid w:val="00E45D2B"/>
    <w:rsid w:val="00E517B2"/>
    <w:rsid w:val="00E75E41"/>
    <w:rsid w:val="00E94D8A"/>
    <w:rsid w:val="00EB3194"/>
    <w:rsid w:val="00EF78D1"/>
    <w:rsid w:val="00F41C0D"/>
    <w:rsid w:val="00FB6C8D"/>
    <w:rsid w:val="00FC2802"/>
    <w:rsid w:val="00FC2E6B"/>
    <w:rsid w:val="00FC47A5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DFA42"/>
  <w15:chartTrackingRefBased/>
  <w15:docId w15:val="{E2779E6B-B3C4-4258-A08C-C37C8CA4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578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776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E2531-FB36-412F-8103-649F85B1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147</cp:revision>
  <dcterms:created xsi:type="dcterms:W3CDTF">2025-11-10T05:46:00Z</dcterms:created>
  <dcterms:modified xsi:type="dcterms:W3CDTF">2026-04-23T13:30:00Z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44122ecf-88b6-474f-983a-24904c81584a</vt:lpwstr>
  </property>
</Properties>
</file>