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2E38" w14:textId="77777777" w:rsidR="003626AB" w:rsidRPr="003626AB" w:rsidRDefault="003626AB" w:rsidP="003626AB">
      <w:pPr>
        <w:spacing w:after="0"/>
        <w:jc w:val="center"/>
        <w:rPr>
          <w:rFonts w:ascii="TH SarabunPSK" w:eastAsia="Calibri" w:hAnsi="TH SarabunPSK" w:cs="TH SarabunPSK"/>
          <w:b/>
          <w:bCs/>
          <w:kern w:val="2"/>
          <w:sz w:val="36"/>
          <w:szCs w:val="36"/>
        </w:rPr>
      </w:pPr>
      <w:r w:rsidRPr="003626AB">
        <w:rPr>
          <w:rFonts w:ascii="TH SarabunPSK" w:eastAsia="Calibri" w:hAnsi="TH SarabunPSK" w:cs="TH SarabunPSK"/>
          <w:b/>
          <w:bCs/>
          <w:kern w:val="2"/>
          <w:sz w:val="36"/>
          <w:szCs w:val="36"/>
          <w:cs/>
        </w:rPr>
        <w:t>การพัฒนารูปแบบการพยาบาลหญิงตั้งครรภ์ที่มีภาวะเจ็บครรภ์คลอดก่อนกำหนด เพื่อยกระดับศักยภาพการดูแลตนเองและลดอัตราการนอนโรงพยาบาลซ้ำ โรงพยาบาลกันทรารมย์</w:t>
      </w:r>
    </w:p>
    <w:p w14:paraId="4DC7FFCC" w14:textId="77777777" w:rsidR="003626AB" w:rsidRPr="003626AB" w:rsidRDefault="003626AB" w:rsidP="003626AB">
      <w:pPr>
        <w:spacing w:after="0"/>
        <w:jc w:val="center"/>
        <w:rPr>
          <w:rFonts w:ascii="TH SarabunPSK" w:eastAsia="Calibri" w:hAnsi="TH SarabunPSK" w:cs="TH SarabunPSK"/>
          <w:b/>
          <w:bCs/>
          <w:kern w:val="2"/>
          <w:sz w:val="36"/>
          <w:szCs w:val="36"/>
        </w:rPr>
      </w:pPr>
      <w:r w:rsidRPr="003626AB">
        <w:rPr>
          <w:rFonts w:ascii="TH SarabunPSK" w:eastAsia="Calibri" w:hAnsi="TH SarabunPSK" w:cs="TH SarabunPSK"/>
          <w:b/>
          <w:bCs/>
          <w:kern w:val="2"/>
          <w:sz w:val="36"/>
          <w:szCs w:val="36"/>
        </w:rPr>
        <w:t xml:space="preserve">Development of a nursing care model for pregnant women with preterm labor to enhance self-care capabilities and reduce readmission rates: </w:t>
      </w:r>
      <w:proofErr w:type="spellStart"/>
      <w:r w:rsidRPr="003626AB">
        <w:rPr>
          <w:rFonts w:ascii="TH SarabunPSK" w:eastAsia="Calibri" w:hAnsi="TH SarabunPSK" w:cs="TH SarabunPSK"/>
          <w:b/>
          <w:bCs/>
          <w:kern w:val="2"/>
          <w:sz w:val="36"/>
          <w:szCs w:val="36"/>
        </w:rPr>
        <w:t>Kanthararom</w:t>
      </w:r>
      <w:proofErr w:type="spellEnd"/>
      <w:r w:rsidRPr="003626AB">
        <w:rPr>
          <w:rFonts w:ascii="TH SarabunPSK" w:eastAsia="Calibri" w:hAnsi="TH SarabunPSK" w:cs="TH SarabunPSK"/>
          <w:b/>
          <w:bCs/>
          <w:kern w:val="2"/>
          <w:sz w:val="36"/>
          <w:szCs w:val="36"/>
        </w:rPr>
        <w:t xml:space="preserve"> Hospital.</w:t>
      </w:r>
    </w:p>
    <w:p w14:paraId="0CAD0CB4" w14:textId="77777777" w:rsidR="003626AB" w:rsidRPr="003626AB" w:rsidRDefault="003626AB" w:rsidP="003626AB">
      <w:pPr>
        <w:spacing w:after="0"/>
        <w:jc w:val="right"/>
        <w:rPr>
          <w:rFonts w:ascii="TH SarabunPSK" w:eastAsia="Calibri" w:hAnsi="TH SarabunPSK" w:cs="TH SarabunPSK"/>
          <w:kern w:val="2"/>
          <w:sz w:val="28"/>
          <w:szCs w:val="28"/>
        </w:rPr>
      </w:pPr>
      <w:r w:rsidRPr="003626AB">
        <w:rPr>
          <w:rFonts w:ascii="TH SarabunPSK" w:eastAsia="Calibri" w:hAnsi="TH SarabunPSK" w:cs="TH SarabunPSK"/>
          <w:kern w:val="2"/>
          <w:sz w:val="28"/>
          <w:szCs w:val="28"/>
          <w:cs/>
        </w:rPr>
        <w:t>พว.อุทัย</w:t>
      </w:r>
      <w:proofErr w:type="spellStart"/>
      <w:r w:rsidRPr="003626AB">
        <w:rPr>
          <w:rFonts w:ascii="TH SarabunPSK" w:eastAsia="Calibri" w:hAnsi="TH SarabunPSK" w:cs="TH SarabunPSK"/>
          <w:kern w:val="2"/>
          <w:sz w:val="28"/>
          <w:szCs w:val="28"/>
          <w:cs/>
        </w:rPr>
        <w:t>วรร</w:t>
      </w:r>
      <w:proofErr w:type="spellEnd"/>
      <w:r w:rsidRPr="003626AB">
        <w:rPr>
          <w:rFonts w:ascii="TH SarabunPSK" w:eastAsia="Calibri" w:hAnsi="TH SarabunPSK" w:cs="TH SarabunPSK"/>
          <w:kern w:val="2"/>
          <w:sz w:val="28"/>
          <w:szCs w:val="28"/>
          <w:cs/>
        </w:rPr>
        <w:t>ณ  แก้วพวง</w:t>
      </w:r>
    </w:p>
    <w:p w14:paraId="65CD15D4" w14:textId="77777777" w:rsidR="003626AB" w:rsidRPr="003626AB" w:rsidRDefault="003626AB" w:rsidP="003626AB">
      <w:pPr>
        <w:spacing w:after="0"/>
        <w:jc w:val="right"/>
        <w:rPr>
          <w:rFonts w:ascii="TH SarabunPSK" w:eastAsia="Calibri" w:hAnsi="TH SarabunPSK" w:cs="TH SarabunPSK"/>
          <w:kern w:val="2"/>
          <w:sz w:val="28"/>
          <w:szCs w:val="28"/>
        </w:rPr>
      </w:pPr>
      <w:r w:rsidRPr="003626AB">
        <w:rPr>
          <w:rFonts w:ascii="TH SarabunPSK" w:eastAsia="Calibri" w:hAnsi="TH SarabunPSK" w:cs="TH SarabunPSK"/>
          <w:kern w:val="2"/>
          <w:sz w:val="28"/>
          <w:szCs w:val="28"/>
          <w:cs/>
        </w:rPr>
        <w:t>งานการพยาบาลผู้คลอด โรงพยาบาลกันทรารมย์</w:t>
      </w:r>
    </w:p>
    <w:p w14:paraId="7EDFC01D" w14:textId="347EC82F" w:rsidR="003626AB" w:rsidRPr="00EF7167" w:rsidRDefault="003626AB" w:rsidP="00EF7167">
      <w:pPr>
        <w:spacing w:after="0"/>
        <w:rPr>
          <w:rFonts w:ascii="TH SarabunPSK" w:hAnsi="TH SarabunPSK" w:cs="TH SarabunPSK"/>
          <w:sz w:val="32"/>
          <w:szCs w:val="32"/>
        </w:rPr>
      </w:pPr>
      <w:r w:rsidRPr="00EF7167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</w:rPr>
        <w:t>บทคัดย่อ</w:t>
      </w:r>
    </w:p>
    <w:p w14:paraId="4D71609B" w14:textId="6B3E356D" w:rsidR="003626AB" w:rsidRPr="000B23F3" w:rsidRDefault="009B1375" w:rsidP="000B23F3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โรงพยาบาลกันทรารมย์ ปีงบประมาณ 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2566–2568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พบว่าอัตราการเกิดภาวะเจ็บครรภ์คลอดก่อนกำหนดมีแนวโน้มเพิ่มสูงขึ้นอย่างต่อเนื่อง โดยคิดเป็นร้อยละ 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23.58, 31.53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 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63.35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ตามลำดับ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และอัตราการนอนโรงพยาบาลซ้ำ (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 xml:space="preserve">Re-admission)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ของหญิงตั้งครรภ์ที่มีภาวะเจ็บครรภ์คลอดก่อนกำหนดอยู่ระหว่างร้อยละ 19.27–20.37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โดยในปีงบประมาณ 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2568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>พบหญิงตั้งครรภ์ที่ต้องเข้ารับการรักษาซ้ำ (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Re-admission)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จากภาวะเจ็บครรภ์คลอดก่อนกำหนดสูงถึง 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16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ราย และในจำนวนดังกล่าวมี 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4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รายที่ไม่สามารถยับยั้งการคลอดได้ทันเวลา คิดเป็นร้อยละ </w:t>
      </w:r>
      <w:r w:rsidRPr="000B23F3">
        <w:rPr>
          <w:rFonts w:ascii="TH SarabunPSK" w:hAnsi="TH SarabunPSK" w:cs="TH SarabunPSK"/>
          <w:spacing w:val="-4"/>
          <w:sz w:val="32"/>
          <w:szCs w:val="32"/>
        </w:rPr>
        <w:t xml:space="preserve">25 </w:t>
      </w:r>
      <w:r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ส่งผลให้เกิดการคลอดก่อนกำหนด ซึ่งก่อให้เกิดผลกระทบทั้งต่อมารดา ทารก และระบบบริการสุขภาพ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ดังนั้น </w:t>
      </w:r>
      <w:r w:rsidR="00533F21">
        <w:rPr>
          <w:rFonts w:ascii="TH SarabunPSK" w:hAnsi="TH SarabunPSK" w:cs="TH SarabunPSK" w:hint="cs"/>
          <w:spacing w:val="-4"/>
          <w:sz w:val="32"/>
          <w:szCs w:val="32"/>
          <w:cs/>
        </w:rPr>
        <w:t>ผู้ศึกษา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จึงพัฒนารูปแบบการพยาบาลหญิงตั้งครรภ์ที่มีภาวะเจ็บครรภ์คลอดก่อนกำหนด โดยมีวัตถุประสงค์เพื่อยกระดับศักยภาพการดูแลตนเอง ลดอัตราการนอนโรงพยาบาลซ้ำในหญิงตั้งครรภ์ การพัฒนาในรูปแบบงานวิจัย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>R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 xml:space="preserve">R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นี้ใช้แนวคิดการจัดการตนเอง (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 xml:space="preserve">Self-Management)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ร่วมกับการประยุกต์ใช้แนวทางปฏิบัติงานมาตรฐาน (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 xml:space="preserve">SOP)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ในการป้องกันและลดการคลอดก่อนกำหนดเป็นกรอบแนวทางในการพัฒนาการดำเนินงานแบ่งออกเป็น 4 ระยะ ตามวงจร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 xml:space="preserve">PDCA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ได้แก่</w:t>
      </w:r>
      <w:r w:rsidR="00A1265D" w:rsidRPr="000B23F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ระยะการสำรวจและวิเคราะห์ปัญหา (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>Situation Analysis)</w:t>
      </w:r>
      <w:r w:rsidR="00A1265D" w:rsidRPr="000B23F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ระยะพัฒนารูปแบบและเครื่องมือ (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 xml:space="preserve">Development Phase)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ระยะทดลองใช้รูปแบบ (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 xml:space="preserve">Implementation Phase) 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ระยะประเมินผลและปรับปรุง (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</w:rPr>
        <w:t>Evaluation Phase)</w:t>
      </w:r>
      <w:r w:rsidR="000B23F3" w:rsidRPr="000B23F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626AB" w:rsidRPr="000B23F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กลุ่มตัวอย่าง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 xml:space="preserve"> คือ หญิงตั้งครรภ์ที่มีภาวะเจ็บครรภ์คลอดก่อนกำหนด ซึ่งเข้ารับการรักษาที่ห้องคลอด โรงพยาบาลกันทรารมย์ ระหว่างเดือน</w:t>
      </w:r>
      <w:r w:rsidR="004A688C" w:rsidRPr="000B23F3">
        <w:rPr>
          <w:rFonts w:ascii="TH SarabunPSK" w:hAnsi="TH SarabunPSK" w:cs="TH SarabunPSK"/>
          <w:spacing w:val="-4"/>
          <w:sz w:val="32"/>
          <w:szCs w:val="32"/>
          <w:cs/>
        </w:rPr>
        <w:t>ตุลา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คม 2568 ถึงเดือนม</w:t>
      </w:r>
      <w:r w:rsidR="004A688C" w:rsidRPr="000B23F3">
        <w:rPr>
          <w:rFonts w:ascii="TH SarabunPSK" w:hAnsi="TH SarabunPSK" w:cs="TH SarabunPSK"/>
          <w:spacing w:val="-4"/>
          <w:sz w:val="32"/>
          <w:szCs w:val="32"/>
          <w:cs/>
        </w:rPr>
        <w:t>ีน</w:t>
      </w:r>
      <w:r w:rsidR="003626AB" w:rsidRPr="000B23F3">
        <w:rPr>
          <w:rFonts w:ascii="TH SarabunPSK" w:hAnsi="TH SarabunPSK" w:cs="TH SarabunPSK"/>
          <w:spacing w:val="-4"/>
          <w:sz w:val="32"/>
          <w:szCs w:val="32"/>
          <w:cs/>
        </w:rPr>
        <w:t>าคม 2569 วิเคราะห์ข้อมูลโดยใช้สถิติเชิงพรรณนา</w:t>
      </w:r>
    </w:p>
    <w:p w14:paraId="522F95B0" w14:textId="390B03E1" w:rsidR="00EF7167" w:rsidRPr="000B23F3" w:rsidRDefault="003626AB" w:rsidP="000B23F3">
      <w:pPr>
        <w:spacing w:after="0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B23F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ผลการศึกษา</w:t>
      </w:r>
      <w:r w:rsidR="002E5DF7" w:rsidRPr="000B23F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0B23F3">
        <w:rPr>
          <w:rFonts w:ascii="TH SarabunPSK" w:hAnsi="TH SarabunPSK" w:cs="TH SarabunPSK"/>
          <w:spacing w:val="-6"/>
          <w:sz w:val="32"/>
          <w:szCs w:val="32"/>
          <w:cs/>
        </w:rPr>
        <w:t>พบว่า หญิงตั้งครรภ์ที่มีภาวะเจ็บครรภ์คลอดก่อนกำหนดจำนวน 31 ราย มีอายุระหว่าง 17–36 ปี อายุเฉลี่ย 26.9 ปี ส่วนใหญ่อยู่ในช่วงอายุ 20–34 ปี คิดเป็นร้อยละ 54.8 พบมากที่สุดในการตั้งครรภ์ครั้งที่ 2 คิดเป็นร้อยละ 71 ขณะที่ครรภ์แรกพบเพียง ร้อยละ 29 สำหรับอายุครรภ์ที่เกิดภาวะเจ็บครรภ์คลอดก่อนกำหนด พบอยู่ในช่วง 26–36</w:t>
      </w:r>
      <w:r w:rsidRPr="000B23F3">
        <w:rPr>
          <w:rFonts w:ascii="TH SarabunPSK" w:hAnsi="TH SarabunPSK" w:cs="TH SarabunPSK"/>
          <w:spacing w:val="-6"/>
          <w:sz w:val="32"/>
          <w:szCs w:val="32"/>
          <w:vertAlign w:val="superscript"/>
          <w:cs/>
        </w:rPr>
        <w:t>+6</w:t>
      </w:r>
      <w:r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 สัปดาห์ อายุครรภ์เฉลี่ย 33 สัปดาห์ โดยช่วงที่พบมากที่สุดคืออายุครรภ์ 34–36</w:t>
      </w:r>
      <w:r w:rsidRPr="000B23F3">
        <w:rPr>
          <w:rFonts w:ascii="TH SarabunPSK" w:hAnsi="TH SarabunPSK" w:cs="TH SarabunPSK"/>
          <w:spacing w:val="-6"/>
          <w:sz w:val="32"/>
          <w:szCs w:val="32"/>
          <w:vertAlign w:val="superscript"/>
          <w:cs/>
        </w:rPr>
        <w:t>+6</w:t>
      </w:r>
      <w:r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 สัปดาห์ คิดเป็นร้อยละ 58.1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>ภายหลังการใช้รูปแบบการพยาบาลที่พัฒนาขึ้น พบว่า กลุ่มตัวอย่างมีความรู้เกี่ยวกับภาวะเจ็บครรภ์คลอดก่อนกำหนดเพิ่มขึ้น โดยมีคะแนนเฉลี่ยอยู่ในระดับดี (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Mean = 3.81, SD = 0.42)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>มีความรู้เกี่ยวกับการปฏิบัติตนเพื่อป้องกันการคลอดก่อนกำหนดอยู่ในระดับมาก (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Mean = 4.25)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>และมีความพึงพอใจต่อรูปแบบการดูแลอยู่ในระดับมากเช่นกัน (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Mean = 3.75)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อัตราการนอนโรงพยาบาลซ้ำลดลงเหลือ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5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 คิดเป็นร้อยละ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16.12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โดยในจำนวนดังกล่าวสามารถยับยั้งการคลอดก่อนกำหนดได้สำเร็จ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 ส่วนอีก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2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รายเกิดการคลอดก่อนกำหนดที่อายุครรภ์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>35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vertAlign w:val="superscript"/>
        </w:rPr>
        <w:t>+5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36 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  <w:cs/>
        </w:rPr>
        <w:t>สัปดาห์ ตามลำดับ ซึ่งมีสาเหตุสัมพันธ์กับภาวะแทรกซ้อนจากภาวะครรภ์เป็นพิษ (</w:t>
      </w:r>
      <w:r w:rsidR="00EF7167" w:rsidRPr="000B23F3">
        <w:rPr>
          <w:rFonts w:ascii="TH SarabunPSK" w:hAnsi="TH SarabunPSK" w:cs="TH SarabunPSK"/>
          <w:spacing w:val="-6"/>
          <w:sz w:val="32"/>
          <w:szCs w:val="32"/>
        </w:rPr>
        <w:t xml:space="preserve">Preeclampsia) </w:t>
      </w:r>
    </w:p>
    <w:p w14:paraId="08B3EB73" w14:textId="5B8E351D" w:rsidR="003626AB" w:rsidRPr="00EF7167" w:rsidRDefault="003626AB" w:rsidP="000B23F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23F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ประโยชน์/และการนำไปใช้</w:t>
      </w:r>
      <w:r w:rsidRPr="000B23F3">
        <w:rPr>
          <w:rFonts w:ascii="TH SarabunPSK" w:hAnsi="TH SarabunPSK" w:cs="TH SarabunPSK"/>
          <w:spacing w:val="-6"/>
          <w:sz w:val="32"/>
          <w:szCs w:val="32"/>
          <w:cs/>
        </w:rPr>
        <w:t xml:space="preserve"> เป็นการยกระดับศักยภาพการดูแลตนเองของหญิงตั้งครรภ์ ให้มีความรู้ ทักษะ และความมั่นใจในการจัดการตนเองเมื่ออยู่ที่บ้าน สามารถประเมินอาการเจ็บครรภ์ได้อย่างถูกต้อง และช่วยลดโอกาสการคลอดก่อนกำหนด นอกจากนี้ห้องคลอดยัง</w:t>
      </w:r>
      <w:r w:rsidRPr="00EF7167">
        <w:rPr>
          <w:rFonts w:ascii="TH SarabunPSK" w:hAnsi="TH SarabunPSK" w:cs="TH SarabunPSK"/>
          <w:sz w:val="32"/>
          <w:szCs w:val="32"/>
          <w:cs/>
        </w:rPr>
        <w:t>มีแนวปฏิบัติที่ชัดเจน (</w:t>
      </w:r>
      <w:r w:rsidRPr="00EF7167">
        <w:rPr>
          <w:rFonts w:ascii="TH SarabunPSK" w:hAnsi="TH SarabunPSK" w:cs="TH SarabunPSK"/>
          <w:sz w:val="32"/>
          <w:szCs w:val="32"/>
        </w:rPr>
        <w:t xml:space="preserve">SOP) </w:t>
      </w:r>
      <w:r w:rsidRPr="00EF7167">
        <w:rPr>
          <w:rFonts w:ascii="TH SarabunPSK" w:hAnsi="TH SarabunPSK" w:cs="TH SarabunPSK"/>
          <w:sz w:val="32"/>
          <w:szCs w:val="32"/>
          <w:cs/>
        </w:rPr>
        <w:t>ของมาตรฐานการปฏิบัติงานในการเตรียมความพร้อมก่อนจำหน่าย (</w:t>
      </w:r>
      <w:r w:rsidRPr="00EF7167">
        <w:rPr>
          <w:rFonts w:ascii="TH SarabunPSK" w:hAnsi="TH SarabunPSK" w:cs="TH SarabunPSK"/>
          <w:sz w:val="32"/>
          <w:szCs w:val="32"/>
        </w:rPr>
        <w:t xml:space="preserve">Discharge Planning) </w:t>
      </w:r>
      <w:r w:rsidRPr="00EF7167">
        <w:rPr>
          <w:rFonts w:ascii="TH SarabunPSK" w:hAnsi="TH SarabunPSK" w:cs="TH SarabunPSK"/>
          <w:sz w:val="32"/>
          <w:szCs w:val="32"/>
          <w:cs/>
        </w:rPr>
        <w:t>ที่เป็นรูปธรรมและมีประสิทธิภาพมากขึ้น</w:t>
      </w:r>
    </w:p>
    <w:sectPr w:rsidR="003626AB" w:rsidRPr="00EF7167" w:rsidSect="00DC26F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F7"/>
    <w:rsid w:val="000B23F3"/>
    <w:rsid w:val="000B31BA"/>
    <w:rsid w:val="001B7484"/>
    <w:rsid w:val="002767E4"/>
    <w:rsid w:val="002E02D8"/>
    <w:rsid w:val="002E5DF7"/>
    <w:rsid w:val="003626AB"/>
    <w:rsid w:val="0040365A"/>
    <w:rsid w:val="004A688C"/>
    <w:rsid w:val="005219F7"/>
    <w:rsid w:val="00533F21"/>
    <w:rsid w:val="00541189"/>
    <w:rsid w:val="005D7EAB"/>
    <w:rsid w:val="006A494A"/>
    <w:rsid w:val="00756D7A"/>
    <w:rsid w:val="009B1375"/>
    <w:rsid w:val="009D324D"/>
    <w:rsid w:val="00A1265D"/>
    <w:rsid w:val="00A949A8"/>
    <w:rsid w:val="00B31001"/>
    <w:rsid w:val="00B67625"/>
    <w:rsid w:val="00D07ECD"/>
    <w:rsid w:val="00DC26F3"/>
    <w:rsid w:val="00E94D7A"/>
    <w:rsid w:val="00EF39A8"/>
    <w:rsid w:val="00EF7167"/>
    <w:rsid w:val="00F27446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315C"/>
  <w15:chartTrackingRefBased/>
  <w15:docId w15:val="{8E2E2687-7D33-493F-B3F3-B1C2AD3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9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9F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9F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19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19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19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19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19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1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19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1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1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9F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19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19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21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1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9F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F7167"/>
    <w:pPr>
      <w:spacing w:before="100" w:beforeAutospacing="1" w:after="100" w:afterAutospacing="1"/>
    </w:pPr>
    <w:rPr>
      <w:rFonts w:ascii="Tahoma" w:eastAsia="Times New Roman" w:hAnsi="Tahoma" w:cs="Tahoma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krhoss26_30@outlook.com</dc:creator>
  <cp:keywords/>
  <dc:description/>
  <cp:lastModifiedBy>krhoss26_30@outlook.com</cp:lastModifiedBy>
  <cp:revision>3</cp:revision>
  <dcterms:created xsi:type="dcterms:W3CDTF">2026-05-08T08:39:00Z</dcterms:created>
  <dcterms:modified xsi:type="dcterms:W3CDTF">2026-05-08T09:06:00Z</dcterms:modified>
</cp:coreProperties>
</file>