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DBC" w:rsidRPr="0095664C" w:rsidRDefault="00365DBC" w:rsidP="00365DB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5664C">
        <w:rPr>
          <w:rFonts w:ascii="TH SarabunPSK" w:hAnsi="TH SarabunPSK" w:cs="TH SarabunPSK" w:hint="cs"/>
          <w:sz w:val="32"/>
          <w:szCs w:val="32"/>
          <w:cs/>
        </w:rPr>
        <w:t>นวัตกรรม บอร์ดเช็ค</w:t>
      </w:r>
      <w:r w:rsidRPr="00AA1B21">
        <w:rPr>
          <w:rFonts w:ascii="TH SarabunPSK" w:hAnsi="TH SarabunPSK" w:cs="TH SarabunPSK"/>
          <w:sz w:val="32"/>
          <w:szCs w:val="32"/>
          <w:cs/>
        </w:rPr>
        <w:t xml:space="preserve"> ชัวร์ ปลอดภัย</w:t>
      </w:r>
    </w:p>
    <w:p w:rsidR="00365DBC" w:rsidRPr="0095664C" w:rsidRDefault="00365DBC" w:rsidP="00365DB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5664C">
        <w:rPr>
          <w:rFonts w:ascii="TH SarabunPSK" w:hAnsi="TH SarabunPSK" w:cs="TH SarabunPSK"/>
          <w:sz w:val="32"/>
          <w:szCs w:val="32"/>
          <w:cs/>
        </w:rPr>
        <w:t xml:space="preserve">นางอนัญพัทธ์  </w:t>
      </w:r>
      <w:proofErr w:type="spellStart"/>
      <w:r w:rsidRPr="0095664C">
        <w:rPr>
          <w:rFonts w:ascii="TH SarabunPSK" w:hAnsi="TH SarabunPSK" w:cs="TH SarabunPSK"/>
          <w:sz w:val="32"/>
          <w:szCs w:val="32"/>
          <w:cs/>
        </w:rPr>
        <w:t>ชวอรรค</w:t>
      </w:r>
      <w:proofErr w:type="spellEnd"/>
      <w:r w:rsidRPr="0095664C">
        <w:rPr>
          <w:rFonts w:ascii="TH SarabunPSK" w:hAnsi="TH SarabunPSK" w:cs="TH SarabunPSK"/>
          <w:sz w:val="32"/>
          <w:szCs w:val="32"/>
          <w:cs/>
        </w:rPr>
        <w:t>นานนท์</w:t>
      </w:r>
      <w:r w:rsidRPr="0095664C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9566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5664C">
        <w:rPr>
          <w:rFonts w:ascii="TH SarabunPSK" w:hAnsi="TH SarabunPSK" w:cs="TH SarabunPSK"/>
          <w:sz w:val="32"/>
          <w:szCs w:val="32"/>
          <w:cs/>
        </w:rPr>
        <w:t>พยาบาลวิชาชีพชำนาญการ</w:t>
      </w:r>
      <w:r w:rsidRPr="0095664C">
        <w:rPr>
          <w:rFonts w:ascii="TH SarabunPSK" w:hAnsi="TH SarabunPSK" w:cs="TH SarabunPSK" w:hint="cs"/>
          <w:sz w:val="32"/>
          <w:szCs w:val="32"/>
          <w:cs/>
        </w:rPr>
        <w:t>พิเศษ</w:t>
      </w:r>
    </w:p>
    <w:p w:rsidR="00365DBC" w:rsidRDefault="00365DBC" w:rsidP="00365DB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B6E53">
        <w:rPr>
          <w:rFonts w:ascii="TH SarabunPSK" w:hAnsi="TH SarabunPSK" w:cs="TH SarabunPSK"/>
          <w:sz w:val="32"/>
          <w:szCs w:val="32"/>
          <w:cs/>
        </w:rPr>
        <w:t>หอผู้ป่วยพิเศษศัลยกรรมกระดูก  กลุ่มงานการพยาบาลผู้ป่วย</w:t>
      </w:r>
      <w:proofErr w:type="spellStart"/>
      <w:r w:rsidRPr="00DB6E53">
        <w:rPr>
          <w:rFonts w:ascii="TH SarabunPSK" w:hAnsi="TH SarabunPSK" w:cs="TH SarabunPSK"/>
          <w:sz w:val="32"/>
          <w:szCs w:val="32"/>
          <w:cs/>
        </w:rPr>
        <w:t>ออร์โธปิดิกส์</w:t>
      </w:r>
      <w:proofErr w:type="spellEnd"/>
      <w:r w:rsidRPr="00DB6E53">
        <w:rPr>
          <w:rFonts w:ascii="TH SarabunPSK" w:hAnsi="TH SarabunPSK" w:cs="TH SarabunPSK"/>
          <w:sz w:val="32"/>
          <w:szCs w:val="32"/>
          <w:cs/>
        </w:rPr>
        <w:t xml:space="preserve"> กลุ่มภารกิจด้านการพยาบาล โรงพยาบาลศรีสะ</w:t>
      </w:r>
      <w:proofErr w:type="spellStart"/>
      <w:r w:rsidRPr="00DB6E53">
        <w:rPr>
          <w:rFonts w:ascii="TH SarabunPSK" w:hAnsi="TH SarabunPSK" w:cs="TH SarabunPSK"/>
          <w:sz w:val="32"/>
          <w:szCs w:val="32"/>
          <w:cs/>
        </w:rPr>
        <w:t>เกษ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6E53">
        <w:rPr>
          <w:rFonts w:ascii="TH SarabunPSK" w:hAnsi="TH SarabunPSK" w:cs="TH SarabunPSK"/>
          <w:sz w:val="32"/>
          <w:szCs w:val="32"/>
          <w:cs/>
        </w:rPr>
        <w:t>เบอร์โทรศัพท์  045-611503 ต่อ 2300-2301,</w:t>
      </w:r>
      <w:r w:rsidRPr="0095664C">
        <w:t xml:space="preserve"> </w:t>
      </w:r>
      <w:r w:rsidRPr="0095664C">
        <w:rPr>
          <w:rFonts w:ascii="TH SarabunPSK" w:hAnsi="TH SarabunPSK" w:cs="TH SarabunPSK"/>
          <w:sz w:val="32"/>
          <w:szCs w:val="32"/>
          <w:cs/>
        </w:rPr>
        <w:t>091-834-4494</w:t>
      </w:r>
      <w:r>
        <w:rPr>
          <w:rFonts w:ascii="TH SarabunPSK" w:hAnsi="TH SarabunPSK" w:cs="TH SarabunPSK"/>
          <w:sz w:val="32"/>
          <w:szCs w:val="32"/>
        </w:rPr>
        <w:t xml:space="preserve">                  </w:t>
      </w:r>
      <w:r w:rsidRPr="00A968D8">
        <w:rPr>
          <w:rFonts w:ascii="TH SarabunPSK" w:hAnsi="TH SarabunPSK" w:cs="TH SarabunPSK"/>
          <w:b/>
          <w:bCs/>
          <w:sz w:val="32"/>
          <w:szCs w:val="32"/>
        </w:rPr>
        <w:t>Email address</w:t>
      </w:r>
      <w:r w:rsidRPr="0095664C">
        <w:rPr>
          <w:rFonts w:ascii="TH SarabunPSK" w:hAnsi="TH SarabunPSK" w:cs="TH SarabunPSK"/>
          <w:sz w:val="32"/>
          <w:szCs w:val="32"/>
        </w:rPr>
        <w:t xml:space="preserve"> : </w:t>
      </w:r>
      <w:hyperlink r:id="rId6" w:history="1">
        <w:r w:rsidRPr="0095664C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Ananyapat@gmail.com</w:t>
        </w:r>
      </w:hyperlink>
    </w:p>
    <w:p w:rsidR="00E41C3E" w:rsidRPr="00365DBC" w:rsidRDefault="00E41C3E" w:rsidP="00E41C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41C3E" w:rsidRDefault="00E41C3E" w:rsidP="00E41C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บทคัดย่อ</w:t>
      </w:r>
    </w:p>
    <w:p w:rsidR="00E41C3E" w:rsidRPr="00F40321" w:rsidRDefault="00E41C3E" w:rsidP="00E41C3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40321">
        <w:rPr>
          <w:rFonts w:ascii="TH SarabunPSK" w:hAnsi="TH SarabunPSK" w:cs="TH SarabunPSK"/>
          <w:sz w:val="32"/>
          <w:szCs w:val="32"/>
          <w:cs/>
        </w:rPr>
        <w:t>ในระบบบริการสุขภาพ อุปกรณ์ทางการแพทย์ที่ผ่านกระบวนการทำให้ปราศจากเชื้อ (</w:t>
      </w:r>
      <w:r w:rsidRPr="00F40321">
        <w:rPr>
          <w:rFonts w:ascii="TH SarabunPSK" w:hAnsi="TH SarabunPSK" w:cs="TH SarabunPSK"/>
          <w:sz w:val="32"/>
          <w:szCs w:val="32"/>
        </w:rPr>
        <w:t xml:space="preserve">Sterile items)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40321">
        <w:rPr>
          <w:rFonts w:ascii="TH SarabunPSK" w:hAnsi="TH SarabunPSK" w:cs="TH SarabunPSK"/>
          <w:sz w:val="32"/>
          <w:szCs w:val="32"/>
          <w:cs/>
        </w:rPr>
        <w:t>ถือเป็นปัจจัยพื้นฐานที่มีความสำคัญยิ่งต่อความปลอดภัยของผู้ป่วย (</w:t>
      </w:r>
      <w:r w:rsidRPr="00F40321">
        <w:rPr>
          <w:rFonts w:ascii="TH SarabunPSK" w:hAnsi="TH SarabunPSK" w:cs="TH SarabunPSK"/>
          <w:sz w:val="32"/>
          <w:szCs w:val="32"/>
        </w:rPr>
        <w:t xml:space="preserve">Patient Safety) </w:t>
      </w:r>
      <w:r w:rsidRPr="00F40321">
        <w:rPr>
          <w:rFonts w:ascii="TH SarabunPSK" w:hAnsi="TH SarabunPSK" w:cs="TH SarabunPSK"/>
          <w:sz w:val="32"/>
          <w:szCs w:val="32"/>
          <w:cs/>
        </w:rPr>
        <w:t>เนื่องจากการใช้อุปกรณ์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40321">
        <w:rPr>
          <w:rFonts w:ascii="TH SarabunPSK" w:hAnsi="TH SarabunPSK" w:cs="TH SarabunPSK"/>
          <w:sz w:val="32"/>
          <w:szCs w:val="32"/>
          <w:cs/>
        </w:rPr>
        <w:t>ที่ไม่ได้มาตรฐาน หรือมีการปนเปื้อนในระหว่างการจัดเก็บและขนส่ง เป็นสาเหตุหลักของการเกิดการติดเชื้อ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F40321">
        <w:rPr>
          <w:rFonts w:ascii="TH SarabunPSK" w:hAnsi="TH SarabunPSK" w:cs="TH SarabunPSK"/>
          <w:sz w:val="32"/>
          <w:szCs w:val="32"/>
          <w:cs/>
        </w:rPr>
        <w:t>ในโรงพยาบาล (</w:t>
      </w:r>
      <w:r w:rsidRPr="00F40321">
        <w:rPr>
          <w:rFonts w:ascii="TH SarabunPSK" w:hAnsi="TH SarabunPSK" w:cs="TH SarabunPSK"/>
          <w:sz w:val="32"/>
          <w:szCs w:val="32"/>
        </w:rPr>
        <w:t xml:space="preserve">Healthcare-associated Infections: HAIs) </w:t>
      </w:r>
      <w:r w:rsidRPr="00F40321">
        <w:rPr>
          <w:rFonts w:ascii="TH SarabunPSK" w:hAnsi="TH SarabunPSK" w:cs="TH SarabunPSK"/>
          <w:sz w:val="32"/>
          <w:szCs w:val="32"/>
          <w:cs/>
        </w:rPr>
        <w:t>ซึ่งส่งผลกระทบโดยตรงต่อผลลัพธ์การรักษา ทำให้ผู้ป่วยต้องพักฟื้นในโรงพยาบาลนานขึ้น เพิ่มค่าใช้จ่าย และอาจเป็นอันตรายถึงแก่ชีวิต</w:t>
      </w:r>
    </w:p>
    <w:p w:rsidR="00E41C3E" w:rsidRPr="00F40321" w:rsidRDefault="00E41C3E" w:rsidP="00E41C3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40321">
        <w:rPr>
          <w:rFonts w:ascii="TH SarabunPSK" w:hAnsi="TH SarabunPSK" w:cs="TH SarabunPSK"/>
          <w:sz w:val="32"/>
          <w:szCs w:val="32"/>
          <w:cs/>
        </w:rPr>
        <w:t>ปัจจุบัน</w:t>
      </w:r>
      <w:r>
        <w:rPr>
          <w:rFonts w:ascii="TH SarabunPSK" w:hAnsi="TH SarabunPSK" w:cs="TH SarabunPSK" w:hint="cs"/>
          <w:sz w:val="32"/>
          <w:szCs w:val="32"/>
          <w:cs/>
        </w:rPr>
        <w:t>หอผู้ป่วยพิเศษศัลยกรรมกระดูก</w:t>
      </w:r>
      <w:r w:rsidRPr="00F40321">
        <w:rPr>
          <w:rFonts w:ascii="TH SarabunPSK" w:hAnsi="TH SarabunPSK" w:cs="TH SarabunPSK"/>
          <w:sz w:val="32"/>
          <w:szCs w:val="32"/>
          <w:cs/>
        </w:rPr>
        <w:t xml:space="preserve"> มีการใช้อุปกรณ์ปราศจากเชื้อจำนวนมากในแต่ละวัน แม้จะมีระบบการเตรียมจากหน่วยจ่ายกลางที่เป็นมาตรฐาน แต่ปัญหาที่มักพบในระดับปฏิบัติงานคือ ความคลาดเคลื่อนในการตรวจสอบความสมบูรณ์ของบรรจุภัณฑ์ (</w:t>
      </w:r>
      <w:r w:rsidRPr="00F40321">
        <w:rPr>
          <w:rFonts w:ascii="TH SarabunPSK" w:hAnsi="TH SarabunPSK" w:cs="TH SarabunPSK"/>
          <w:sz w:val="32"/>
          <w:szCs w:val="32"/>
        </w:rPr>
        <w:t xml:space="preserve">Package Integrity) </w:t>
      </w:r>
      <w:r w:rsidRPr="00F40321">
        <w:rPr>
          <w:rFonts w:ascii="TH SarabunPSK" w:hAnsi="TH SarabunPSK" w:cs="TH SarabunPSK"/>
          <w:sz w:val="32"/>
          <w:szCs w:val="32"/>
          <w:cs/>
        </w:rPr>
        <w:t>การละเลยการสังเกตแถบดัชนีชี้วัดความร้อน (</w:t>
      </w:r>
      <w:r w:rsidRPr="00F40321">
        <w:rPr>
          <w:rFonts w:ascii="TH SarabunPSK" w:hAnsi="TH SarabunPSK" w:cs="TH SarabunPSK"/>
          <w:sz w:val="32"/>
          <w:szCs w:val="32"/>
        </w:rPr>
        <w:t xml:space="preserve">Chemical Indicator) </w:t>
      </w:r>
      <w:r w:rsidRPr="00F40321">
        <w:rPr>
          <w:rFonts w:ascii="TH SarabunPSK" w:hAnsi="TH SarabunPSK" w:cs="TH SarabunPSK"/>
          <w:sz w:val="32"/>
          <w:szCs w:val="32"/>
          <w:cs/>
        </w:rPr>
        <w:t>รวมถึงการปล่อยให้อุปกรณ์หมดอายุ (</w:t>
      </w:r>
      <w:r w:rsidRPr="00F40321">
        <w:rPr>
          <w:rFonts w:ascii="TH SarabunPSK" w:hAnsi="TH SarabunPSK" w:cs="TH SarabunPSK"/>
          <w:sz w:val="32"/>
          <w:szCs w:val="32"/>
        </w:rPr>
        <w:t xml:space="preserve">Expired date) </w:t>
      </w:r>
      <w:r w:rsidRPr="00F40321">
        <w:rPr>
          <w:rFonts w:ascii="TH SarabunPSK" w:hAnsi="TH SarabunPSK" w:cs="TH SarabunPSK"/>
          <w:sz w:val="32"/>
          <w:szCs w:val="32"/>
          <w:cs/>
        </w:rPr>
        <w:t>ค้างอยู่ในชั้นวาง</w:t>
      </w:r>
      <w:r w:rsidR="00CA3669">
        <w:rPr>
          <w:rFonts w:ascii="TH SarabunPSK" w:hAnsi="TH SarabunPSK" w:cs="TH SarabunPSK" w:hint="cs"/>
          <w:sz w:val="32"/>
          <w:szCs w:val="32"/>
          <w:cs/>
        </w:rPr>
        <w:t xml:space="preserve"> หอผู้ป่วยพิเศษศัลยกรรมกระดูก</w:t>
      </w:r>
      <w:r w:rsidR="00CA3669" w:rsidRPr="00F40321">
        <w:rPr>
          <w:rFonts w:ascii="TH SarabunPSK" w:hAnsi="TH SarabunPSK" w:cs="TH SarabunPSK"/>
          <w:sz w:val="32"/>
          <w:szCs w:val="32"/>
          <w:cs/>
        </w:rPr>
        <w:t xml:space="preserve"> มีการใช้อุปกรณ์ปราศจากเชื้อ</w:t>
      </w:r>
      <w:r w:rsidR="00CA3669">
        <w:rPr>
          <w:rFonts w:ascii="TH SarabunPSK" w:hAnsi="TH SarabunPSK" w:cs="TH SarabunPSK" w:hint="cs"/>
          <w:sz w:val="32"/>
          <w:szCs w:val="32"/>
          <w:cs/>
        </w:rPr>
        <w:t xml:space="preserve">ทั้งหมดมากกว่า 30 </w:t>
      </w:r>
      <w:r w:rsidR="00CA3669" w:rsidRPr="006D1B05">
        <w:rPr>
          <w:rFonts w:ascii="TH SarabunPSK" w:hAnsi="TH SarabunPSK" w:cs="TH SarabunPSK" w:hint="cs"/>
          <w:sz w:val="32"/>
          <w:szCs w:val="32"/>
          <w:cs/>
        </w:rPr>
        <w:t>รายการ</w:t>
      </w:r>
      <w:r w:rsidR="00CA3669">
        <w:rPr>
          <w:rFonts w:ascii="TH SarabunPSK" w:hAnsi="TH SarabunPSK" w:cs="TH SarabunPSK"/>
          <w:sz w:val="32"/>
          <w:szCs w:val="32"/>
        </w:rPr>
        <w:t xml:space="preserve"> </w:t>
      </w:r>
      <w:r w:rsidR="00CA3669">
        <w:rPr>
          <w:rFonts w:ascii="TH SarabunPSK" w:hAnsi="TH SarabunPSK" w:cs="TH SarabunPSK" w:hint="cs"/>
          <w:sz w:val="32"/>
          <w:szCs w:val="32"/>
          <w:cs/>
        </w:rPr>
        <w:t xml:space="preserve">มีการตรวจเช็คอุปกรณ์ทุกวัน แต่ยังพบอุบัติการณ์อุปกรณ์หมดอายุ ในปี พ.ศ. </w:t>
      </w:r>
      <w:r w:rsidR="00132085">
        <w:rPr>
          <w:rFonts w:ascii="TH SarabunPSK" w:hAnsi="TH SarabunPSK" w:cs="TH SarabunPSK"/>
          <w:sz w:val="32"/>
          <w:szCs w:val="32"/>
        </w:rPr>
        <w:t xml:space="preserve">2567 - </w:t>
      </w:r>
      <w:r w:rsidR="00CA3669">
        <w:rPr>
          <w:rFonts w:ascii="TH SarabunPSK" w:hAnsi="TH SarabunPSK" w:cs="TH SarabunPSK"/>
          <w:sz w:val="32"/>
          <w:szCs w:val="32"/>
        </w:rPr>
        <w:t xml:space="preserve">2568 </w:t>
      </w:r>
      <w:r w:rsidR="00CA3669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132085">
        <w:rPr>
          <w:rFonts w:ascii="TH SarabunPSK" w:hAnsi="TH SarabunPSK" w:cs="TH SarabunPSK"/>
          <w:sz w:val="32"/>
          <w:szCs w:val="32"/>
        </w:rPr>
        <w:t>3</w:t>
      </w:r>
      <w:r w:rsidR="00132085"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  <w:r w:rsidR="00CA3669">
        <w:rPr>
          <w:rFonts w:ascii="TH SarabunPSK" w:hAnsi="TH SarabunPSK" w:cs="TH SarabunPSK"/>
          <w:sz w:val="32"/>
          <w:szCs w:val="32"/>
        </w:rPr>
        <w:t xml:space="preserve">8 </w:t>
      </w:r>
      <w:r w:rsidR="00CA3669">
        <w:rPr>
          <w:rFonts w:ascii="TH SarabunPSK" w:hAnsi="TH SarabunPSK" w:cs="TH SarabunPSK" w:hint="cs"/>
          <w:sz w:val="32"/>
          <w:szCs w:val="32"/>
          <w:cs/>
        </w:rPr>
        <w:t>ชิ้น</w:t>
      </w:r>
      <w:r w:rsidR="00132085">
        <w:rPr>
          <w:rFonts w:ascii="TH SarabunPSK" w:hAnsi="TH SarabunPSK" w:cs="TH SarabunPSK" w:hint="cs"/>
          <w:sz w:val="32"/>
          <w:szCs w:val="32"/>
          <w:cs/>
        </w:rPr>
        <w:t xml:space="preserve"> ตามลำดับ</w:t>
      </w:r>
      <w:r w:rsidR="00CA3669">
        <w:rPr>
          <w:rFonts w:ascii="TH SarabunPSK" w:hAnsi="TH SarabunPSK" w:cs="TH SarabunPSK" w:hint="cs"/>
          <w:sz w:val="32"/>
          <w:szCs w:val="32"/>
          <w:cs/>
        </w:rPr>
        <w:t xml:space="preserve"> คิดเป็น</w:t>
      </w:r>
      <w:r w:rsidR="00CA3669" w:rsidRPr="00472732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132085">
        <w:rPr>
          <w:rFonts w:ascii="TH SarabunPSK" w:hAnsi="TH SarabunPSK" w:cs="TH SarabunPSK" w:hint="cs"/>
          <w:sz w:val="32"/>
          <w:szCs w:val="32"/>
          <w:cs/>
        </w:rPr>
        <w:t xml:space="preserve">4.8 และร้อยละ </w:t>
      </w:r>
      <w:r w:rsidR="00CA3669" w:rsidRPr="00472732">
        <w:rPr>
          <w:rFonts w:ascii="TH SarabunPSK" w:hAnsi="TH SarabunPSK" w:cs="TH SarabunPSK"/>
          <w:sz w:val="32"/>
          <w:szCs w:val="32"/>
          <w:cs/>
        </w:rPr>
        <w:t>25 ของอุบัติการณ์ความเสี่ยงทั้งหมดของหอผู้ป่วย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32085">
        <w:rPr>
          <w:rFonts w:ascii="TH SarabunPSK" w:hAnsi="TH SarabunPSK" w:cs="TH SarabunPSK" w:hint="cs"/>
          <w:sz w:val="32"/>
          <w:szCs w:val="32"/>
          <w:cs/>
        </w:rPr>
        <w:t xml:space="preserve">ตามลำดับ </w:t>
      </w:r>
      <w:r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F40321">
        <w:rPr>
          <w:rFonts w:ascii="TH SarabunPSK" w:hAnsi="TH SarabunPSK" w:cs="TH SarabunPSK"/>
          <w:sz w:val="32"/>
          <w:szCs w:val="32"/>
          <w:cs/>
        </w:rPr>
        <w:t>เกิดจากขาดระบบการควบคุมกำกับดูแล (</w:t>
      </w:r>
      <w:r w:rsidRPr="00F40321">
        <w:rPr>
          <w:rFonts w:ascii="TH SarabunPSK" w:hAnsi="TH SarabunPSK" w:cs="TH SarabunPSK"/>
          <w:sz w:val="32"/>
          <w:szCs w:val="32"/>
        </w:rPr>
        <w:t>Monitoring and Supervision)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40321">
        <w:rPr>
          <w:rFonts w:ascii="TH SarabunPSK" w:hAnsi="TH SarabunPSK" w:cs="TH SarabunPSK"/>
          <w:sz w:val="32"/>
          <w:szCs w:val="32"/>
          <w:cs/>
        </w:rPr>
        <w:t>ที่ต่อเนื่องและชัดเจน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E41C3E" w:rsidRDefault="00E41C3E" w:rsidP="00E41C3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40321">
        <w:rPr>
          <w:rFonts w:ascii="TH SarabunPSK" w:hAnsi="TH SarabunPSK" w:cs="TH SarabunPSK"/>
          <w:sz w:val="32"/>
          <w:szCs w:val="32"/>
          <w:cs/>
        </w:rPr>
        <w:t>เพื่อให้เกิดความมั่นใจว่าผู้ป่วยจะได้รับบริการด้วยอุปกรณ์ที่ปราศจากเชื้ออย่างแท้จริง พยาบาลในฐานะผู้ควบคุมดูแลจึงจำเป็นต้องจัดทำโครงการเพื่อสร้างระบบการตรวจเช็คที่เข้มงวด โดยเน้นการพัฒนาทักษะเจ้าหน้าที่ การใช้แบบตรวจสอบมาตรฐาน (</w:t>
      </w:r>
      <w:r w:rsidRPr="00F40321">
        <w:rPr>
          <w:rFonts w:ascii="TH SarabunPSK" w:hAnsi="TH SarabunPSK" w:cs="TH SarabunPSK"/>
          <w:sz w:val="32"/>
          <w:szCs w:val="32"/>
        </w:rPr>
        <w:t xml:space="preserve">Checklist) </w:t>
      </w:r>
      <w:r w:rsidRPr="00F40321">
        <w:rPr>
          <w:rFonts w:ascii="TH SarabunPSK" w:hAnsi="TH SarabunPSK" w:cs="TH SarabunPSK"/>
          <w:sz w:val="32"/>
          <w:szCs w:val="32"/>
          <w:cs/>
        </w:rPr>
        <w:t>และการกำกับติดตามอย่างเป็นรูปธรรม เพื่อยกระดับมาตรฐานการป้องกันการติดเชื้อในหน่วยงาน และสร้างวัฒนธรรมความปลอดภัยให้เกิดขึ้นอย่างยั่งยืน</w:t>
      </w:r>
    </w:p>
    <w:p w:rsidR="00E41C3E" w:rsidRDefault="00E41C3E" w:rsidP="00E41C3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41C3E" w:rsidRDefault="00E41C3E" w:rsidP="00E41C3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41C3E" w:rsidRDefault="00E41C3E" w:rsidP="00E41C3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E41C3E" w:rsidSect="004C2B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1pt;height:15.75pt;visibility:visible;mso-wrap-style:square" o:bullet="t">
        <v:imagedata r:id="rId1" o:title=""/>
      </v:shape>
    </w:pict>
  </w:numPicBullet>
  <w:abstractNum w:abstractNumId="0">
    <w:nsid w:val="406B139D"/>
    <w:multiLevelType w:val="hybridMultilevel"/>
    <w:tmpl w:val="47FE6F5E"/>
    <w:lvl w:ilvl="0" w:tplc="FE800C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98F3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CAB1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1C11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0C5C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116C9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94A02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6E32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A6BC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740C3FB2"/>
    <w:multiLevelType w:val="hybridMultilevel"/>
    <w:tmpl w:val="FD16E282"/>
    <w:lvl w:ilvl="0" w:tplc="1E8A158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D4D"/>
    <w:rsid w:val="000026FB"/>
    <w:rsid w:val="000244E3"/>
    <w:rsid w:val="000B468C"/>
    <w:rsid w:val="000C245F"/>
    <w:rsid w:val="000F7E88"/>
    <w:rsid w:val="00132085"/>
    <w:rsid w:val="00146B47"/>
    <w:rsid w:val="00187EBE"/>
    <w:rsid w:val="001A4370"/>
    <w:rsid w:val="002058CD"/>
    <w:rsid w:val="00277DB1"/>
    <w:rsid w:val="002866B0"/>
    <w:rsid w:val="002A3B72"/>
    <w:rsid w:val="002B26A1"/>
    <w:rsid w:val="002D2019"/>
    <w:rsid w:val="002D6D70"/>
    <w:rsid w:val="002E4E7D"/>
    <w:rsid w:val="00365DBC"/>
    <w:rsid w:val="003721D0"/>
    <w:rsid w:val="00387072"/>
    <w:rsid w:val="003A7A41"/>
    <w:rsid w:val="00401839"/>
    <w:rsid w:val="00466B33"/>
    <w:rsid w:val="00472732"/>
    <w:rsid w:val="004B5E79"/>
    <w:rsid w:val="004C2BA7"/>
    <w:rsid w:val="004F1F43"/>
    <w:rsid w:val="004F5CA5"/>
    <w:rsid w:val="00511FC8"/>
    <w:rsid w:val="00516783"/>
    <w:rsid w:val="00554253"/>
    <w:rsid w:val="005B1D17"/>
    <w:rsid w:val="00604C13"/>
    <w:rsid w:val="006B3966"/>
    <w:rsid w:val="006D1B05"/>
    <w:rsid w:val="006E449F"/>
    <w:rsid w:val="00733C10"/>
    <w:rsid w:val="00761CEB"/>
    <w:rsid w:val="00797BE8"/>
    <w:rsid w:val="007E2D34"/>
    <w:rsid w:val="0081087E"/>
    <w:rsid w:val="00844289"/>
    <w:rsid w:val="008553C3"/>
    <w:rsid w:val="008B52CD"/>
    <w:rsid w:val="008D63F2"/>
    <w:rsid w:val="0092136F"/>
    <w:rsid w:val="00932490"/>
    <w:rsid w:val="00933BE2"/>
    <w:rsid w:val="0095664C"/>
    <w:rsid w:val="0099662D"/>
    <w:rsid w:val="00996750"/>
    <w:rsid w:val="00A25738"/>
    <w:rsid w:val="00A95CAF"/>
    <w:rsid w:val="00A968D8"/>
    <w:rsid w:val="00AA02C1"/>
    <w:rsid w:val="00AA1B21"/>
    <w:rsid w:val="00AF6684"/>
    <w:rsid w:val="00B141C9"/>
    <w:rsid w:val="00B90CDF"/>
    <w:rsid w:val="00BF1D6D"/>
    <w:rsid w:val="00C0327E"/>
    <w:rsid w:val="00C70714"/>
    <w:rsid w:val="00C91608"/>
    <w:rsid w:val="00CA3669"/>
    <w:rsid w:val="00D20E90"/>
    <w:rsid w:val="00D43D6A"/>
    <w:rsid w:val="00D6195A"/>
    <w:rsid w:val="00DB6E53"/>
    <w:rsid w:val="00DD5CE5"/>
    <w:rsid w:val="00DF1A3E"/>
    <w:rsid w:val="00DF3164"/>
    <w:rsid w:val="00DF70A0"/>
    <w:rsid w:val="00E11420"/>
    <w:rsid w:val="00E359EE"/>
    <w:rsid w:val="00E41C3E"/>
    <w:rsid w:val="00E456BC"/>
    <w:rsid w:val="00E57A7A"/>
    <w:rsid w:val="00E71067"/>
    <w:rsid w:val="00E97599"/>
    <w:rsid w:val="00EB3D4D"/>
    <w:rsid w:val="00F021A9"/>
    <w:rsid w:val="00F30A7E"/>
    <w:rsid w:val="00F40321"/>
    <w:rsid w:val="00FA7E97"/>
    <w:rsid w:val="00FE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DE3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3D4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3D4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3D4D"/>
    <w:pPr>
      <w:keepNext/>
      <w:keepLines/>
      <w:spacing w:before="120" w:after="40"/>
      <w:outlineLvl w:val="2"/>
    </w:pPr>
    <w:rPr>
      <w:rFonts w:eastAsiaTheme="majorEastAsia" w:cstheme="majorBidi"/>
      <w:color w:val="365F9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3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3D4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3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3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3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3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D4D"/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3D4D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3D4D"/>
    <w:rPr>
      <w:rFonts w:eastAsiaTheme="majorEastAsia" w:cstheme="majorBidi"/>
      <w:color w:val="365F9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3D4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3D4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3D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3D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3D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3D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3D4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B3D4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3D4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B3D4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B3D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3D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3D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3D4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D4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D4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3D4D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A4370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A437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95CAF"/>
    <w:rPr>
      <w:color w:val="6666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1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1D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3D4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3D4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3D4D"/>
    <w:pPr>
      <w:keepNext/>
      <w:keepLines/>
      <w:spacing w:before="120" w:after="40"/>
      <w:outlineLvl w:val="2"/>
    </w:pPr>
    <w:rPr>
      <w:rFonts w:eastAsiaTheme="majorEastAsia" w:cstheme="majorBidi"/>
      <w:color w:val="365F9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3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3D4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3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3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3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3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D4D"/>
    <w:rPr>
      <w:rFonts w:asciiTheme="majorHAnsi" w:eastAsiaTheme="majorEastAsia" w:hAnsiTheme="majorHAnsi" w:cstheme="majorBidi"/>
      <w:color w:val="365F9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3D4D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3D4D"/>
    <w:rPr>
      <w:rFonts w:eastAsiaTheme="majorEastAsia" w:cstheme="majorBidi"/>
      <w:color w:val="365F9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3D4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3D4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3D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3D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3D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3D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3D4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B3D4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3D4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B3D4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B3D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3D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3D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3D4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D4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D4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3D4D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A4370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A437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95CAF"/>
    <w:rPr>
      <w:color w:val="6666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1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1D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anyapat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ENGINEER</dc:creator>
  <cp:lastModifiedBy>Administrator</cp:lastModifiedBy>
  <cp:revision>3</cp:revision>
  <dcterms:created xsi:type="dcterms:W3CDTF">2026-05-09T15:25:00Z</dcterms:created>
  <dcterms:modified xsi:type="dcterms:W3CDTF">2026-05-09T15:26:00Z</dcterms:modified>
</cp:coreProperties>
</file>