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46832F" w14:textId="4E447318" w:rsidR="009430B2" w:rsidRDefault="009430B2" w:rsidP="009430B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ชื่อสิ่งประดิษฐ์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428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4280C" w:rsidRPr="00A4280C">
        <w:rPr>
          <w:rFonts w:ascii="TH SarabunIT๙" w:hAnsi="TH SarabunIT๙" w:cs="TH SarabunIT๙" w:hint="cs"/>
          <w:sz w:val="32"/>
          <w:szCs w:val="32"/>
          <w:cs/>
        </w:rPr>
        <w:t>ล้อปลอด สายรอด</w:t>
      </w:r>
      <w:r w:rsidR="00A4280C" w:rsidRPr="00A4280C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Hlk228577076"/>
      <w:r w:rsidR="00A4280C" w:rsidRPr="00A4280C">
        <w:rPr>
          <w:rFonts w:ascii="TH SarabunIT๙" w:hAnsi="TH SarabunIT๙" w:cs="TH SarabunIT๙"/>
          <w:sz w:val="32"/>
          <w:szCs w:val="32"/>
        </w:rPr>
        <w:t>(Safe roll)</w:t>
      </w:r>
      <w:bookmarkEnd w:id="0"/>
    </w:p>
    <w:p w14:paraId="525C4D7A" w14:textId="66ABAC82" w:rsidR="009430B2" w:rsidRDefault="009430B2" w:rsidP="00A4280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ชื่อผู้ประดิษฐ์</w:t>
      </w:r>
      <w:r w:rsidR="00A4280C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A4280C">
        <w:rPr>
          <w:rFonts w:ascii="TH SarabunIT๙" w:eastAsia="TH SarabunPSK" w:hAnsi="TH SarabunIT๙" w:cs="TH SarabunIT๙" w:hint="cs"/>
          <w:sz w:val="32"/>
          <w:szCs w:val="32"/>
          <w:cs/>
        </w:rPr>
        <w:t>นางสาว</w:t>
      </w:r>
      <w:r w:rsidR="00A4280C" w:rsidRPr="00AE2808">
        <w:rPr>
          <w:rFonts w:ascii="TH SarabunIT๙" w:eastAsia="TH SarabunPSK" w:hAnsi="TH SarabunIT๙" w:cs="TH SarabunIT๙"/>
          <w:sz w:val="32"/>
          <w:szCs w:val="32"/>
          <w:cs/>
        </w:rPr>
        <w:t>วิมลรัตน์ ฉัตร</w:t>
      </w:r>
      <w:proofErr w:type="spellStart"/>
      <w:r w:rsidR="00A4280C" w:rsidRPr="00AE2808">
        <w:rPr>
          <w:rFonts w:ascii="TH SarabunIT๙" w:eastAsia="TH SarabunPSK" w:hAnsi="TH SarabunIT๙" w:cs="TH SarabunIT๙"/>
          <w:sz w:val="32"/>
          <w:szCs w:val="32"/>
          <w:cs/>
        </w:rPr>
        <w:t>วัฒ</w:t>
      </w:r>
      <w:r w:rsidR="00A4280C">
        <w:rPr>
          <w:rFonts w:ascii="TH SarabunIT๙" w:eastAsia="TH SarabunPSK" w:hAnsi="TH SarabunIT๙" w:cs="TH SarabunIT๙" w:hint="cs"/>
          <w:sz w:val="32"/>
          <w:szCs w:val="32"/>
          <w:cs/>
        </w:rPr>
        <w:t>น</w:t>
      </w:r>
      <w:proofErr w:type="spellEnd"/>
      <w:r w:rsidR="00A4280C" w:rsidRPr="00AE2808">
        <w:rPr>
          <w:rFonts w:ascii="TH SarabunIT๙" w:eastAsia="TH SarabunPSK" w:hAnsi="TH SarabunIT๙" w:cs="TH SarabunIT๙"/>
          <w:sz w:val="32"/>
          <w:szCs w:val="32"/>
          <w:cs/>
        </w:rPr>
        <w:t>กำจร และ นางสาว</w:t>
      </w:r>
      <w:proofErr w:type="spellStart"/>
      <w:r w:rsidR="00A4280C" w:rsidRPr="00AE2808">
        <w:rPr>
          <w:rFonts w:ascii="TH SarabunIT๙" w:hAnsi="TH SarabunIT๙" w:cs="TH SarabunIT๙"/>
          <w:sz w:val="32"/>
          <w:szCs w:val="32"/>
          <w:cs/>
        </w:rPr>
        <w:t>กนกวรรณ</w:t>
      </w:r>
      <w:proofErr w:type="spellEnd"/>
      <w:r w:rsidR="00A4280C" w:rsidRPr="00AE280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A4280C" w:rsidRPr="00AE2808">
        <w:rPr>
          <w:rFonts w:ascii="TH SarabunIT๙" w:hAnsi="TH SarabunIT๙" w:cs="TH SarabunIT๙"/>
          <w:sz w:val="32"/>
          <w:szCs w:val="32"/>
          <w:cs/>
        </w:rPr>
        <w:t>โฮม</w:t>
      </w:r>
      <w:proofErr w:type="spellEnd"/>
      <w:r w:rsidR="00A4280C" w:rsidRPr="00AE2808">
        <w:rPr>
          <w:rFonts w:ascii="TH SarabunIT๙" w:hAnsi="TH SarabunIT๙" w:cs="TH SarabunIT๙"/>
          <w:sz w:val="32"/>
          <w:szCs w:val="32"/>
          <w:cs/>
        </w:rPr>
        <w:t>หุ้มแก้ว</w:t>
      </w:r>
    </w:p>
    <w:p w14:paraId="731E85BB" w14:textId="4E5FD1DB" w:rsidR="009430B2" w:rsidRDefault="009430B2" w:rsidP="009430B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ชื่อผู้นำเสนอ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="00A428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4280C" w:rsidRPr="00A4280C">
        <w:rPr>
          <w:rFonts w:ascii="TH SarabunIT๙" w:hAnsi="TH SarabunIT๙" w:cs="TH SarabunIT๙" w:hint="cs"/>
          <w:sz w:val="32"/>
          <w:szCs w:val="32"/>
          <w:cs/>
        </w:rPr>
        <w:t>นางสาววิมลรัตน์ ฉัตร</w:t>
      </w:r>
      <w:proofErr w:type="spellStart"/>
      <w:r w:rsidR="00A4280C" w:rsidRPr="00A4280C">
        <w:rPr>
          <w:rFonts w:ascii="TH SarabunIT๙" w:hAnsi="TH SarabunIT๙" w:cs="TH SarabunIT๙" w:hint="cs"/>
          <w:sz w:val="32"/>
          <w:szCs w:val="32"/>
          <w:cs/>
        </w:rPr>
        <w:t>วัฒน</w:t>
      </w:r>
      <w:proofErr w:type="spellEnd"/>
      <w:r w:rsidR="00A4280C" w:rsidRPr="00A4280C">
        <w:rPr>
          <w:rFonts w:ascii="TH SarabunIT๙" w:hAnsi="TH SarabunIT๙" w:cs="TH SarabunIT๙" w:hint="cs"/>
          <w:sz w:val="32"/>
          <w:szCs w:val="32"/>
          <w:cs/>
        </w:rPr>
        <w:t>กำจร</w:t>
      </w:r>
    </w:p>
    <w:p w14:paraId="242F0007" w14:textId="0967AD49" w:rsidR="009430B2" w:rsidRPr="00A4280C" w:rsidRDefault="009430B2" w:rsidP="009430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สถานที่ติดต่อกลับ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428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4280C" w:rsidRPr="00A4280C">
        <w:rPr>
          <w:rFonts w:ascii="TH SarabunIT๙" w:hAnsi="TH SarabunIT๙" w:cs="TH SarabunIT๙" w:hint="cs"/>
          <w:sz w:val="32"/>
          <w:szCs w:val="32"/>
          <w:cs/>
        </w:rPr>
        <w:t>กลุ่มงานการพยาบาลวิสัญญี</w:t>
      </w:r>
      <w:r w:rsidR="00A4280C" w:rsidRPr="00A4280C">
        <w:rPr>
          <w:rFonts w:ascii="TH SarabunIT๙" w:hAnsi="TH SarabunIT๙" w:cs="TH SarabunIT๙"/>
          <w:sz w:val="32"/>
          <w:szCs w:val="32"/>
        </w:rPr>
        <w:t xml:space="preserve"> 045 – 611503 </w:t>
      </w:r>
      <w:r w:rsidR="00A4280C" w:rsidRPr="00A4280C">
        <w:rPr>
          <w:rFonts w:ascii="TH SarabunIT๙" w:hAnsi="TH SarabunIT๙" w:cs="TH SarabunIT๙" w:hint="cs"/>
          <w:sz w:val="32"/>
          <w:szCs w:val="32"/>
          <w:cs/>
        </w:rPr>
        <w:t xml:space="preserve">ต่อ </w:t>
      </w:r>
      <w:r w:rsidR="00A4280C" w:rsidRPr="00A4280C">
        <w:rPr>
          <w:rFonts w:ascii="TH SarabunIT๙" w:hAnsi="TH SarabunIT๙" w:cs="TH SarabunIT๙"/>
          <w:sz w:val="32"/>
          <w:szCs w:val="32"/>
        </w:rPr>
        <w:t xml:space="preserve">2947   </w:t>
      </w:r>
      <w:r w:rsidR="00CE775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A4280C" w:rsidRPr="00A4280C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A4280C" w:rsidRPr="00A4280C">
        <w:rPr>
          <w:rFonts w:ascii="TH SarabunIT๙" w:hAnsi="TH SarabunIT๙" w:cs="TH SarabunIT๙"/>
          <w:sz w:val="32"/>
          <w:szCs w:val="32"/>
          <w:cs/>
        </w:rPr>
        <w:t>ทรศัพท์มือถือ</w:t>
      </w:r>
      <w:r w:rsidR="00A4280C" w:rsidRPr="00A428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80C" w:rsidRPr="00A4280C">
        <w:rPr>
          <w:rFonts w:ascii="TH SarabunIT๙" w:hAnsi="TH SarabunIT๙" w:cs="TH SarabunIT๙"/>
          <w:sz w:val="32"/>
          <w:szCs w:val="32"/>
        </w:rPr>
        <w:t>0918296144 Email address: wimonrat_tak@hotmail.com</w:t>
      </w:r>
    </w:p>
    <w:p w14:paraId="0DF4F238" w14:textId="77777777" w:rsidR="009E04D1" w:rsidRDefault="00877B1E" w:rsidP="004617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7B1E">
        <w:rPr>
          <w:rFonts w:ascii="TH SarabunIT๙" w:hAnsi="TH SarabunIT๙" w:cs="TH SarabunIT๙"/>
          <w:b/>
          <w:bCs/>
          <w:sz w:val="32"/>
          <w:szCs w:val="32"/>
          <w:cs/>
        </w:rPr>
        <w:t>บทคัดย่อ</w:t>
      </w:r>
    </w:p>
    <w:p w14:paraId="63CB316E" w14:textId="1F789DC0" w:rsidR="009430B2" w:rsidRPr="00461714" w:rsidRDefault="00461714" w:rsidP="00461714">
      <w:pPr>
        <w:tabs>
          <w:tab w:val="left" w:pos="284"/>
          <w:tab w:val="left" w:pos="56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3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บทนำ </w:t>
      </w:r>
      <w:r w:rsidR="009430B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D567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56766" w:rsidRPr="00422BB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>ให้ยาระงับความรู้สึกผู้ป่วยผ่าตัดหัวใจและทรวงอก เป็นกระบวนการที่มีความซับซ้อนเสี่ยงสูง จำเป็นต้องอาศัยระบบเฝ้าระวังสัญญาณชีพ</w:t>
      </w:r>
      <w:r w:rsidR="00D56766" w:rsidRPr="00D56766">
        <w:rPr>
          <w:rFonts w:ascii="TH SarabunIT๙" w:hAnsi="TH SarabunIT๙" w:cs="TH SarabunIT๙" w:hint="cs"/>
          <w:sz w:val="32"/>
          <w:szCs w:val="32"/>
          <w:cs/>
        </w:rPr>
        <w:t>และจอ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6766">
        <w:rPr>
          <w:rFonts w:ascii="TH SarabunIT๙" w:hAnsi="TH SarabunIT๙" w:cs="TH SarabunIT๙"/>
          <w:sz w:val="32"/>
          <w:szCs w:val="32"/>
        </w:rPr>
        <w:t xml:space="preserve">Monitor 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 xml:space="preserve">ที่มีความพร้อมใช้งานตลอดเวลา จากอุบัติการณ์จอ </w:t>
      </w:r>
      <w:r w:rsidR="00D56766">
        <w:rPr>
          <w:rFonts w:ascii="TH SarabunIT๙" w:hAnsi="TH SarabunIT๙" w:cs="TH SarabunIT๙"/>
          <w:sz w:val="32"/>
          <w:szCs w:val="32"/>
        </w:rPr>
        <w:t xml:space="preserve">Monitor 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>สำหรับศัลยแพทย์ไม่แสดงผลเฉลี่ย</w:t>
      </w:r>
      <w:r w:rsidR="00A4280C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A4280C" w:rsidRPr="00A4280C">
        <w:rPr>
          <w:rFonts w:ascii="TH SarabunIT๙" w:hAnsi="TH SarabunIT๙" w:cs="TH SarabunIT๙"/>
          <w:sz w:val="32"/>
          <w:szCs w:val="32"/>
        </w:rPr>
        <w:t>2</w:t>
      </w:r>
      <w:r w:rsidR="00E013F0">
        <w:rPr>
          <w:rFonts w:ascii="TH SarabunIT๙" w:hAnsi="TH SarabunIT๙" w:cs="TH SarabunIT๙"/>
          <w:sz w:val="32"/>
          <w:szCs w:val="32"/>
        </w:rPr>
        <w:t xml:space="preserve"> - 3</w:t>
      </w:r>
      <w:r w:rsidR="00A4280C" w:rsidRPr="00A4280C">
        <w:rPr>
          <w:rFonts w:ascii="TH SarabunIT๙" w:hAnsi="TH SarabunIT๙" w:cs="TH SarabunIT๙"/>
          <w:sz w:val="32"/>
          <w:szCs w:val="32"/>
        </w:rPr>
        <w:t xml:space="preserve"> </w:t>
      </w:r>
      <w:r w:rsidR="00A4280C" w:rsidRPr="00A4280C">
        <w:rPr>
          <w:rFonts w:ascii="TH SarabunIT๙" w:hAnsi="TH SarabunIT๙" w:cs="TH SarabunIT๙" w:hint="cs"/>
          <w:sz w:val="32"/>
          <w:szCs w:val="32"/>
          <w:cs/>
        </w:rPr>
        <w:t>ครั้ง/เดือน</w:t>
      </w:r>
      <w:r w:rsidR="00D56766" w:rsidRPr="00A428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>แม้สา</w:t>
      </w:r>
      <w:proofErr w:type="spellStart"/>
      <w:r w:rsidR="00D56766">
        <w:rPr>
          <w:rFonts w:ascii="TH SarabunIT๙" w:hAnsi="TH SarabunIT๙" w:cs="TH SarabunIT๙" w:hint="cs"/>
          <w:sz w:val="32"/>
          <w:szCs w:val="32"/>
          <w:cs/>
        </w:rPr>
        <w:t>มาถ</w:t>
      </w:r>
      <w:proofErr w:type="spellEnd"/>
      <w:r w:rsidR="00D56766">
        <w:rPr>
          <w:rFonts w:ascii="TH SarabunIT๙" w:hAnsi="TH SarabunIT๙" w:cs="TH SarabunIT๙" w:hint="cs"/>
          <w:sz w:val="32"/>
          <w:szCs w:val="32"/>
          <w:cs/>
        </w:rPr>
        <w:t>แก้ไขได้</w:t>
      </w:r>
      <w:r w:rsidR="00A4280C">
        <w:rPr>
          <w:rFonts w:ascii="TH SarabunIT๙" w:hAnsi="TH SarabunIT๙" w:cs="TH SarabunIT๙" w:hint="cs"/>
          <w:sz w:val="32"/>
          <w:szCs w:val="32"/>
          <w:cs/>
        </w:rPr>
        <w:t>ก่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>อนให้ยาระงับความรู้สึกแต่สะท้อนถึงความไม่พร้อมของระบบอุปกรณ์</w:t>
      </w:r>
      <w:r w:rsidR="00A4280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>อาจนำไปสู่ความเสี่ยงต่อผู้ป่วย</w:t>
      </w:r>
      <w:r w:rsidR="00A4280C">
        <w:rPr>
          <w:rFonts w:ascii="TH SarabunIT๙" w:hAnsi="TH SarabunIT๙" w:cs="TH SarabunIT๙" w:hint="cs"/>
          <w:sz w:val="32"/>
          <w:szCs w:val="32"/>
          <w:cs/>
        </w:rPr>
        <w:t>ที่มารับบริการวิสัญญี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 xml:space="preserve"> โดยสาเหตุส่วนหนึ่ง</w:t>
      </w:r>
      <w:r w:rsidR="00A4280C"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>จากกา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D56766">
        <w:rPr>
          <w:rFonts w:ascii="TH SarabunIT๙" w:hAnsi="TH SarabunIT๙" w:cs="TH SarabunIT๙" w:hint="cs"/>
          <w:sz w:val="32"/>
          <w:szCs w:val="32"/>
          <w:cs/>
        </w:rPr>
        <w:t xml:space="preserve">กดทับสายสัญญาณจากล้อรถดมยาสลบ </w:t>
      </w:r>
      <w:r w:rsidR="0059083D">
        <w:rPr>
          <w:rFonts w:ascii="TH SarabunIT๙" w:hAnsi="TH SarabunIT๙" w:cs="TH SarabunIT๙" w:hint="cs"/>
          <w:sz w:val="32"/>
          <w:szCs w:val="32"/>
          <w:cs/>
        </w:rPr>
        <w:t xml:space="preserve">จึงพัฒนานวัตกรรม </w:t>
      </w:r>
      <w:r w:rsidR="0059083D">
        <w:rPr>
          <w:rFonts w:ascii="TH SarabunIT๙" w:hAnsi="TH SarabunIT๙" w:cs="TH SarabunIT๙"/>
          <w:sz w:val="32"/>
          <w:szCs w:val="32"/>
        </w:rPr>
        <w:t>“</w:t>
      </w:r>
      <w:r w:rsidR="0059083D">
        <w:rPr>
          <w:rFonts w:ascii="TH SarabunIT๙" w:hAnsi="TH SarabunIT๙" w:cs="TH SarabunIT๙" w:hint="cs"/>
          <w:sz w:val="32"/>
          <w:szCs w:val="32"/>
          <w:cs/>
        </w:rPr>
        <w:t>ล้อปลอด สายรอด</w:t>
      </w:r>
      <w:r w:rsidR="0059083D">
        <w:rPr>
          <w:rFonts w:ascii="TH SarabunIT๙" w:hAnsi="TH SarabunIT๙" w:cs="TH SarabunIT๙"/>
          <w:sz w:val="32"/>
          <w:szCs w:val="32"/>
        </w:rPr>
        <w:t>”</w:t>
      </w:r>
      <w:r w:rsidR="00913121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634EA6" w:rsidRPr="00634EA6">
        <w:rPr>
          <w:rFonts w:ascii="TH SarabunIT๙" w:hAnsi="TH SarabunIT๙" w:cs="TH SarabunIT๙"/>
          <w:sz w:val="32"/>
          <w:szCs w:val="32"/>
          <w:cs/>
        </w:rPr>
        <w:t>ออกแบบ</w:t>
      </w:r>
      <w:r w:rsidR="0059083D">
        <w:rPr>
          <w:rFonts w:ascii="TH SarabunIT๙" w:hAnsi="TH SarabunIT๙" w:cs="TH SarabunIT๙"/>
          <w:sz w:val="32"/>
          <w:szCs w:val="32"/>
        </w:rPr>
        <w:t xml:space="preserve"> </w:t>
      </w:r>
      <w:r w:rsidR="00913121" w:rsidRPr="00913121">
        <w:rPr>
          <w:rFonts w:ascii="TH SarabunIT๙" w:hAnsi="TH SarabunIT๙" w:cs="TH SarabunIT๙"/>
          <w:sz w:val="32"/>
          <w:szCs w:val="32"/>
          <w:cs/>
        </w:rPr>
        <w:t xml:space="preserve">ทดสอบในสภาพจำลอง และติดตั้งนำร่องในห้องผ่าตัดเพื่อเก็บข้อมูลผลลัพธ์ </w:t>
      </w:r>
      <w:r w:rsidR="00C42249" w:rsidRPr="00573028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913121" w:rsidRPr="00573028">
        <w:rPr>
          <w:rFonts w:ascii="TH SarabunIT๙" w:hAnsi="TH SarabunIT๙" w:cs="TH SarabunIT๙"/>
          <w:sz w:val="32"/>
          <w:szCs w:val="32"/>
          <w:cs/>
        </w:rPr>
        <w:t>คาดว่าจะ</w:t>
      </w:r>
      <w:r w:rsidR="00C42249" w:rsidRPr="00573028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913121" w:rsidRPr="00573028">
        <w:rPr>
          <w:rFonts w:ascii="TH SarabunIT๙" w:hAnsi="TH SarabunIT๙" w:cs="TH SarabunIT๙"/>
          <w:sz w:val="32"/>
          <w:szCs w:val="32"/>
          <w:cs/>
        </w:rPr>
        <w:t>ลดอุบัติการณ์ได้มากกว่า</w:t>
      </w:r>
      <w:r w:rsidR="00C42249" w:rsidRPr="00573028">
        <w:rPr>
          <w:rFonts w:ascii="TH SarabunIT๙" w:hAnsi="TH SarabunIT๙" w:cs="TH SarabunIT๙" w:hint="cs"/>
          <w:sz w:val="32"/>
          <w:szCs w:val="32"/>
          <w:cs/>
        </w:rPr>
        <w:t>ร้อยละ</w:t>
      </w:r>
      <w:r w:rsidR="00913121" w:rsidRPr="005730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3121" w:rsidRPr="00573028">
        <w:rPr>
          <w:rFonts w:ascii="TH SarabunIT๙" w:hAnsi="TH SarabunIT๙" w:cs="TH SarabunIT๙"/>
          <w:sz w:val="32"/>
          <w:szCs w:val="32"/>
        </w:rPr>
        <w:t>80</w:t>
      </w:r>
      <w:r w:rsidR="00C42249" w:rsidRPr="00573028">
        <w:rPr>
          <w:rFonts w:ascii="TH SarabunIT๙" w:hAnsi="TH SarabunIT๙" w:cs="TH SarabunIT๙"/>
          <w:sz w:val="32"/>
          <w:szCs w:val="32"/>
        </w:rPr>
        <w:t xml:space="preserve"> </w:t>
      </w:r>
      <w:r w:rsidR="00C42249" w:rsidRPr="00573028">
        <w:rPr>
          <w:rFonts w:ascii="TH SarabunIT๙" w:hAnsi="TH SarabunIT๙" w:cs="TH SarabunIT๙" w:hint="cs"/>
          <w:sz w:val="32"/>
          <w:szCs w:val="32"/>
          <w:cs/>
        </w:rPr>
        <w:t>ช่วย</w:t>
      </w:r>
      <w:r w:rsidR="00784DFE" w:rsidRPr="00573028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784DFE" w:rsidRPr="00573028">
        <w:rPr>
          <w:rFonts w:ascii="TH SarabunIT๙" w:hAnsi="TH SarabunIT๙" w:cs="TH SarabunIT๙"/>
          <w:sz w:val="32"/>
          <w:szCs w:val="32"/>
          <w:cs/>
        </w:rPr>
        <w:t>พิ่มความพร้อมใช้งานของอุปกรณ์ ลดความเ</w:t>
      </w:r>
      <w:r w:rsidR="00784DFE" w:rsidRPr="00784DFE">
        <w:rPr>
          <w:rFonts w:ascii="TH SarabunIT๙" w:hAnsi="TH SarabunIT๙" w:cs="TH SarabunIT๙"/>
          <w:sz w:val="32"/>
          <w:szCs w:val="32"/>
          <w:cs/>
        </w:rPr>
        <w:t>สี่ยงต่อผู้ป่วย และยกระดับคุณภาพการให้บริการวิสัญญี</w:t>
      </w:r>
    </w:p>
    <w:p w14:paraId="27A7A940" w14:textId="52CB63B1" w:rsidR="0059083D" w:rsidRPr="000C7D5C" w:rsidRDefault="00C76D32" w:rsidP="00B53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num" w:pos="720"/>
          <w:tab w:val="left" w:pos="1134"/>
          <w:tab w:val="left" w:pos="7938"/>
        </w:tabs>
        <w:spacing w:after="0" w:line="240" w:lineRule="auto"/>
        <w:ind w:right="-46"/>
        <w:jc w:val="thaiDistribute"/>
        <w:rPr>
          <w:rFonts w:ascii="TH SarabunIT๙" w:eastAsia="TH SarabunPSK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9083D" w:rsidRPr="00C76D32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="0059083D" w:rsidRPr="00C76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083D" w:rsidRPr="00C76D32">
        <w:rPr>
          <w:rFonts w:ascii="TH SarabunIT๙" w:hAnsi="TH SarabunIT๙" w:cs="TH SarabunIT๙"/>
          <w:sz w:val="32"/>
          <w:szCs w:val="32"/>
        </w:rPr>
        <w:t>:</w:t>
      </w:r>
      <w:r w:rsidR="00D556AA">
        <w:rPr>
          <w:rFonts w:ascii="TH SarabunIT๙" w:hAnsi="TH SarabunIT๙" w:cs="TH SarabunIT๙"/>
          <w:sz w:val="32"/>
          <w:szCs w:val="32"/>
        </w:rPr>
        <w:t xml:space="preserve"> 1) </w:t>
      </w:r>
      <w:r w:rsidRPr="000C7D5C">
        <w:rPr>
          <w:rFonts w:ascii="TH SarabunIT๙" w:eastAsia="TH SarabunPSK" w:hAnsi="TH SarabunIT๙" w:cs="TH SarabunIT๙" w:hint="cs"/>
          <w:sz w:val="32"/>
          <w:szCs w:val="32"/>
          <w:cs/>
        </w:rPr>
        <w:t>เพื่อป้องกันการกดทับสายอุปกรณ์จากล้อรถดมยาสลบ</w:t>
      </w:r>
      <w:r w:rsidR="00EE057A">
        <w:rPr>
          <w:rFonts w:ascii="TH SarabunIT๙" w:eastAsia="TH SarabunPSK" w:hAnsi="TH SarabunIT๙" w:cs="TH SarabunIT๙" w:hint="cs"/>
          <w:sz w:val="32"/>
          <w:szCs w:val="32"/>
          <w:cs/>
        </w:rPr>
        <w:t>และ</w:t>
      </w:r>
      <w:r w:rsidRPr="000C7D5C">
        <w:rPr>
          <w:rFonts w:ascii="TH SarabunIT๙" w:eastAsia="TH SarabunPSK" w:hAnsi="TH SarabunIT๙" w:cs="TH SarabunIT๙" w:hint="cs"/>
          <w:sz w:val="32"/>
          <w:szCs w:val="32"/>
          <w:cs/>
        </w:rPr>
        <w:t xml:space="preserve">ลดการขัดข้องของระบบ </w:t>
      </w:r>
      <w:r w:rsidR="00784DFE" w:rsidRPr="000C7D5C">
        <w:rPr>
          <w:rFonts w:ascii="TH SarabunIT๙" w:eastAsia="TH SarabunPSK" w:hAnsi="TH SarabunIT๙" w:cs="TH SarabunIT๙"/>
          <w:sz w:val="32"/>
          <w:szCs w:val="32"/>
        </w:rPr>
        <w:t>Monitor</w:t>
      </w:r>
      <w:r w:rsidRPr="000C7D5C">
        <w:rPr>
          <w:rFonts w:ascii="TH SarabunIT๙" w:eastAsia="TH SarabunPSK" w:hAnsi="TH SarabunIT๙" w:cs="TH SarabunIT๙"/>
          <w:sz w:val="32"/>
          <w:szCs w:val="32"/>
        </w:rPr>
        <w:t xml:space="preserve">  </w:t>
      </w:r>
      <w:r w:rsidR="00EE057A">
        <w:rPr>
          <w:rFonts w:ascii="TH SarabunIT๙" w:eastAsia="TH SarabunPSK" w:hAnsi="TH SarabunIT๙" w:cs="TH SarabunIT๙"/>
          <w:sz w:val="32"/>
          <w:szCs w:val="32"/>
        </w:rPr>
        <w:t>2</w:t>
      </w:r>
      <w:r w:rsidR="00D556AA">
        <w:rPr>
          <w:rFonts w:ascii="TH SarabunIT๙" w:eastAsia="TH SarabunPSK" w:hAnsi="TH SarabunIT๙" w:cs="TH SarabunIT๙"/>
          <w:sz w:val="32"/>
          <w:szCs w:val="32"/>
        </w:rPr>
        <w:t xml:space="preserve">) </w:t>
      </w:r>
      <w:r w:rsidRPr="000C7D5C">
        <w:rPr>
          <w:rFonts w:ascii="TH SarabunIT๙" w:eastAsia="TH SarabunPSK" w:hAnsi="TH SarabunIT๙" w:cs="TH SarabunIT๙"/>
          <w:sz w:val="32"/>
          <w:szCs w:val="32"/>
          <w:cs/>
        </w:rPr>
        <w:t>เพิ่มความ</w:t>
      </w:r>
      <w:r w:rsidRPr="000C7D5C">
        <w:rPr>
          <w:rFonts w:ascii="TH SarabunIT๙" w:eastAsia="TH SarabunPSK" w:hAnsi="TH SarabunIT๙" w:cs="TH SarabunIT๙" w:hint="cs"/>
          <w:sz w:val="32"/>
          <w:szCs w:val="32"/>
          <w:cs/>
        </w:rPr>
        <w:t>พร้อมของอุปกรณ์วิสัญญีและความ</w:t>
      </w:r>
      <w:r w:rsidRPr="000C7D5C">
        <w:rPr>
          <w:rFonts w:ascii="TH SarabunIT๙" w:eastAsia="TH SarabunPSK" w:hAnsi="TH SarabunIT๙" w:cs="TH SarabunIT๙"/>
          <w:sz w:val="32"/>
          <w:szCs w:val="32"/>
          <w:cs/>
        </w:rPr>
        <w:t>ปลอดภัย</w:t>
      </w:r>
      <w:r w:rsidRPr="000C7D5C">
        <w:rPr>
          <w:rFonts w:ascii="TH SarabunIT๙" w:eastAsia="TH SarabunPSK" w:hAnsi="TH SarabunIT๙" w:cs="TH SarabunIT๙" w:hint="cs"/>
          <w:sz w:val="32"/>
          <w:szCs w:val="32"/>
          <w:cs/>
        </w:rPr>
        <w:t>ของผู้ป่วยในระหว่างให้ยาระงับความรู้สึก</w:t>
      </w:r>
      <w:r w:rsidRPr="000C7D5C">
        <w:rPr>
          <w:rFonts w:ascii="TH SarabunIT๙" w:eastAsia="TH SarabunPSK" w:hAnsi="TH SarabunIT๙" w:cs="TH SarabunIT๙"/>
          <w:sz w:val="32"/>
          <w:szCs w:val="32"/>
        </w:rPr>
        <w:t xml:space="preserve"> </w:t>
      </w:r>
      <w:r w:rsidR="00EE057A">
        <w:rPr>
          <w:rFonts w:ascii="TH SarabunIT๙" w:eastAsia="TH SarabunPSK" w:hAnsi="TH SarabunIT๙" w:cs="TH SarabunIT๙"/>
          <w:sz w:val="32"/>
          <w:szCs w:val="32"/>
        </w:rPr>
        <w:t>3</w:t>
      </w:r>
      <w:r w:rsidR="00D556AA">
        <w:rPr>
          <w:rFonts w:ascii="TH SarabunIT๙" w:eastAsia="TH SarabunPSK" w:hAnsi="TH SarabunIT๙" w:cs="TH SarabunIT๙"/>
          <w:sz w:val="32"/>
          <w:szCs w:val="32"/>
        </w:rPr>
        <w:t xml:space="preserve">) </w:t>
      </w:r>
      <w:r w:rsidRPr="000C7D5C">
        <w:rPr>
          <w:rFonts w:ascii="TH SarabunIT๙" w:eastAsia="TH SarabunPSK" w:hAnsi="TH SarabunIT๙" w:cs="TH SarabunIT๙" w:hint="cs"/>
          <w:sz w:val="32"/>
          <w:szCs w:val="32"/>
          <w:cs/>
        </w:rPr>
        <w:t>ป้องกันการเลื่อนผ่าตัดจากอุปกรณ์วิสัญญีไม่พร้อม</w:t>
      </w:r>
    </w:p>
    <w:p w14:paraId="2FE333D0" w14:textId="1D446361" w:rsidR="009430B2" w:rsidRPr="00E013F0" w:rsidRDefault="009430B2" w:rsidP="0059083D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13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13F0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วิธีการศึกษาพัฒนาสิ่งประดิษฐ์</w:t>
      </w:r>
      <w:r w:rsidRPr="00E013F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539AC">
        <w:rPr>
          <w:rFonts w:ascii="TH SarabunIT๙" w:hAnsi="TH SarabunIT๙" w:cs="TH SarabunIT๙"/>
          <w:sz w:val="32"/>
          <w:szCs w:val="32"/>
        </w:rPr>
        <w:t xml:space="preserve"> </w:t>
      </w:r>
      <w:r w:rsidR="00B539AC" w:rsidRPr="00B539AC">
        <w:rPr>
          <w:rFonts w:ascii="TH SarabunIT๙" w:hAnsi="TH SarabunIT๙" w:cs="TH SarabunIT๙"/>
          <w:sz w:val="32"/>
          <w:szCs w:val="32"/>
          <w:cs/>
        </w:rPr>
        <w:t xml:space="preserve">เริ่มจากการวิเคราะห์ปัญหาและสาเหตุของการกดทับสายในอุปกรณ์วิสัญญี จากนั้นออกแบบอุปกรณ์โดยใช้ท่อ </w:t>
      </w:r>
      <w:r w:rsidR="00B539AC" w:rsidRPr="00B539AC">
        <w:rPr>
          <w:rFonts w:ascii="TH SarabunIT๙" w:hAnsi="TH SarabunIT๙" w:cs="TH SarabunIT๙"/>
          <w:sz w:val="32"/>
          <w:szCs w:val="32"/>
        </w:rPr>
        <w:t xml:space="preserve">PVC </w:t>
      </w:r>
      <w:r w:rsidR="00B539AC" w:rsidRPr="00B539AC">
        <w:rPr>
          <w:rFonts w:ascii="TH SarabunIT๙" w:hAnsi="TH SarabunIT๙" w:cs="TH SarabunIT๙"/>
          <w:sz w:val="32"/>
          <w:szCs w:val="32"/>
          <w:cs/>
        </w:rPr>
        <w:t>ขนาดเหมาะสมกับล้อรถดมยาสลบ ดำเนินการตัดและปรับแต่งวัสดุให้เรียบ ปลอดภัย และเหมาะสมต่อการใช้งาน ติดตั้งอุปกรณ์กับล้อรถโดยไม่ดัดแปลงโครงสร้างหลัก</w:t>
      </w:r>
      <w:r w:rsidR="00785B9A">
        <w:rPr>
          <w:rFonts w:ascii="TH SarabunIT๙" w:hAnsi="TH SarabunIT๙" w:cs="TH SarabunIT๙" w:hint="cs"/>
          <w:sz w:val="32"/>
          <w:szCs w:val="32"/>
          <w:cs/>
        </w:rPr>
        <w:t>ของรถดมยาสลบ</w:t>
      </w:r>
      <w:r w:rsidR="00B539AC" w:rsidRPr="00B539AC">
        <w:rPr>
          <w:rFonts w:ascii="TH SarabunIT๙" w:hAnsi="TH SarabunIT๙" w:cs="TH SarabunIT๙"/>
          <w:sz w:val="32"/>
          <w:szCs w:val="32"/>
          <w:cs/>
        </w:rPr>
        <w:t xml:space="preserve"> และทดลองใช้งานในสถานการณ์จริงที่มีสายอุปกรณ์วางบนพื้น พร้อมบันทึกผล วิเคราะห์ และปรับปรุงเพื่อเพิ่มประสิทธิภาพให้เหมาะสมยิ่งขึ้</w:t>
      </w:r>
      <w:r w:rsidR="00B539AC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5045A65A" w14:textId="4A717EF1" w:rsidR="009430B2" w:rsidRPr="00C87A13" w:rsidRDefault="009430B2" w:rsidP="0059083D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4D1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Pr="000C7D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การทดสอบประสิทธิภาพสิ่งประดิษฐ์ </w:t>
      </w:r>
      <w:r w:rsidRPr="000C7D5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C7D5C">
        <w:rPr>
          <w:rFonts w:ascii="TH SarabunIT๙" w:hAnsi="TH SarabunIT๙" w:cs="TH SarabunIT๙"/>
          <w:b/>
          <w:bCs/>
          <w:color w:val="C00000"/>
          <w:sz w:val="32"/>
          <w:szCs w:val="32"/>
        </w:rPr>
        <w:t xml:space="preserve"> </w:t>
      </w:r>
      <w:r w:rsidR="00C87A13" w:rsidRPr="00C87A13">
        <w:rPr>
          <w:rFonts w:ascii="TH SarabunIT๙" w:hAnsi="TH SarabunIT๙" w:cs="TH SarabunIT๙" w:hint="cs"/>
          <w:sz w:val="32"/>
          <w:szCs w:val="32"/>
          <w:cs/>
        </w:rPr>
        <w:t>นวัตกรรม</w:t>
      </w:r>
      <w:r w:rsidR="00C87A13" w:rsidRPr="00C87A13">
        <w:rPr>
          <w:rFonts w:ascii="TH SarabunIT๙" w:hAnsi="TH SarabunIT๙" w:cs="TH SarabunIT๙"/>
          <w:sz w:val="32"/>
          <w:szCs w:val="32"/>
          <w:cs/>
        </w:rPr>
        <w:t xml:space="preserve">ช่วยป้องกันการกดทับและถนอมสายอุปกรณ์ไม่ให้เสียหายจากการถูกล้อทับ การเคลื่อนย้ายรถดมยาสลบให้มีความราบรื่นและคล่องตัวยิ่งขึ้น </w:t>
      </w:r>
    </w:p>
    <w:p w14:paraId="069F1BD4" w14:textId="2D9D5FDB" w:rsidR="007851C9" w:rsidRDefault="009430B2" w:rsidP="007851C9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C87A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87A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ประโยชน์การนำไปใช้ </w:t>
      </w:r>
      <w:r w:rsidRPr="00C87A1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85B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87A13" w:rsidRPr="00C87A13">
        <w:rPr>
          <w:rFonts w:ascii="TH SarabunIT๙" w:hAnsi="TH SarabunIT๙" w:cs="TH SarabunIT๙"/>
          <w:sz w:val="32"/>
          <w:szCs w:val="32"/>
          <w:cs/>
        </w:rPr>
        <w:t xml:space="preserve">ลดความเสี่ยงต่อความผิดพลาดทางการแพทย์ </w:t>
      </w:r>
      <w:r w:rsidR="007851C9">
        <w:rPr>
          <w:rFonts w:ascii="TH SarabunIT๙" w:hAnsi="TH SarabunIT๙" w:cs="TH SarabunIT๙" w:hint="cs"/>
          <w:sz w:val="32"/>
          <w:szCs w:val="32"/>
          <w:cs/>
        </w:rPr>
        <w:t>ช่วย</w:t>
      </w:r>
      <w:r w:rsidR="00C87A13" w:rsidRPr="00C87A13">
        <w:rPr>
          <w:rFonts w:ascii="TH SarabunIT๙" w:hAnsi="TH SarabunIT๙" w:cs="TH SarabunIT๙"/>
          <w:sz w:val="32"/>
          <w:szCs w:val="32"/>
          <w:cs/>
        </w:rPr>
        <w:t xml:space="preserve">ยืดอายุการใช้งานและป้องกันความเสียหายของสายสัญญาณที่มีราคาสูงจากการถูกล้อทับ </w:t>
      </w:r>
      <w:r w:rsidR="007851C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87A13" w:rsidRPr="00C87A13">
        <w:rPr>
          <w:rFonts w:ascii="TH SarabunIT๙" w:hAnsi="TH SarabunIT๙" w:cs="TH SarabunIT๙"/>
          <w:sz w:val="32"/>
          <w:szCs w:val="32"/>
          <w:cs/>
        </w:rPr>
        <w:t>ลดปัญหาการเลื่อนผ่าตัดอันเนื่องมาจากอุปกรณ์ขัดข้อง</w:t>
      </w:r>
      <w:r w:rsidR="007851C9">
        <w:rPr>
          <w:rFonts w:ascii="TH SarabunIT๙" w:hAnsi="TH SarabunIT๙" w:cs="TH SarabunIT๙" w:hint="cs"/>
          <w:sz w:val="32"/>
          <w:szCs w:val="32"/>
          <w:cs/>
        </w:rPr>
        <w:t xml:space="preserve"> เพิ่ม</w:t>
      </w:r>
      <w:r w:rsidR="00C87A13" w:rsidRPr="00C87A13">
        <w:rPr>
          <w:rFonts w:ascii="TH SarabunIT๙" w:hAnsi="TH SarabunIT๙" w:cs="TH SarabunIT๙"/>
          <w:sz w:val="32"/>
          <w:szCs w:val="32"/>
          <w:cs/>
        </w:rPr>
        <w:t>ความคล่องตัวในการเคลื่อนย้ายรถดมยาสลบ โดยนวัตกรรมมีต้นทุนต่ำ ติดตั้งง่าย ไม่ทำลายโครงสร้างหลักของรถ มีความคุ้มค่าและสามารถนำไปประยุกต์ใช้กับรถเข็นอุปกรณ์การแพทย์ชนิดอื่นๆ ได้อย่างแพร่หลาย</w:t>
      </w:r>
    </w:p>
    <w:p w14:paraId="355C02F1" w14:textId="7D18B39C" w:rsidR="009430B2" w:rsidRPr="00573028" w:rsidRDefault="00C87A13" w:rsidP="007851C9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 xml:space="preserve">   </w:t>
      </w:r>
      <w:r w:rsidR="009430B2" w:rsidRPr="007752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สรุป </w:t>
      </w:r>
      <w:r w:rsidR="009430B2" w:rsidRPr="0077520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77520A" w:rsidRPr="0077520A">
        <w:rPr>
          <w:rFonts w:ascii="TH SarabunIT๙" w:hAnsi="TH SarabunIT๙" w:cs="TH SarabunIT๙"/>
          <w:sz w:val="32"/>
          <w:szCs w:val="32"/>
          <w:cs/>
        </w:rPr>
        <w:t>นวัตกรรม “ล้อปลอด สายรอด (</w:t>
      </w:r>
      <w:r w:rsidR="0077520A" w:rsidRPr="0077520A">
        <w:rPr>
          <w:rFonts w:ascii="TH SarabunIT๙" w:hAnsi="TH SarabunIT๙" w:cs="TH SarabunIT๙"/>
          <w:sz w:val="32"/>
          <w:szCs w:val="32"/>
        </w:rPr>
        <w:t xml:space="preserve">Safe roll)” </w:t>
      </w:r>
      <w:r w:rsidR="0077520A" w:rsidRPr="0077520A">
        <w:rPr>
          <w:rFonts w:ascii="TH SarabunIT๙" w:hAnsi="TH SarabunIT๙" w:cs="TH SarabunIT๙"/>
          <w:sz w:val="32"/>
          <w:szCs w:val="32"/>
          <w:cs/>
        </w:rPr>
        <w:t>สามารถป้องกันการกดทับสายสัญญาณได้</w:t>
      </w:r>
      <w:r w:rsidR="00C42249" w:rsidRPr="00573028">
        <w:rPr>
          <w:rFonts w:ascii="TH SarabunIT๙" w:hAnsi="TH SarabunIT๙" w:cs="TH SarabunIT๙" w:hint="cs"/>
          <w:sz w:val="32"/>
          <w:szCs w:val="32"/>
          <w:cs/>
        </w:rPr>
        <w:t>ร้อยละ 100</w:t>
      </w:r>
      <w:r w:rsidR="0077520A" w:rsidRPr="005730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2249" w:rsidRPr="00573028">
        <w:rPr>
          <w:rFonts w:ascii="TH SarabunIT๙" w:hAnsi="TH SarabunIT๙" w:cs="TH SarabunIT๙" w:hint="cs"/>
          <w:sz w:val="32"/>
          <w:szCs w:val="32"/>
          <w:cs/>
        </w:rPr>
        <w:t>ส่งผลให้</w:t>
      </w:r>
      <w:r w:rsidR="0077520A" w:rsidRPr="00573028">
        <w:rPr>
          <w:rFonts w:ascii="TH SarabunIT๙" w:hAnsi="TH SarabunIT๙" w:cs="TH SarabunIT๙" w:hint="cs"/>
          <w:sz w:val="32"/>
          <w:szCs w:val="32"/>
          <w:cs/>
        </w:rPr>
        <w:t>อุบัติการณ์</w:t>
      </w:r>
      <w:r w:rsidR="0077520A" w:rsidRPr="00573028">
        <w:rPr>
          <w:rFonts w:ascii="TH SarabunIT๙" w:hAnsi="TH SarabunIT๙" w:cs="TH SarabunIT๙"/>
          <w:sz w:val="32"/>
          <w:szCs w:val="32"/>
          <w:cs/>
        </w:rPr>
        <w:t xml:space="preserve">หน้าจอ </w:t>
      </w:r>
      <w:r w:rsidR="0077520A" w:rsidRPr="00573028">
        <w:rPr>
          <w:rFonts w:ascii="TH SarabunIT๙" w:hAnsi="TH SarabunIT๙" w:cs="TH SarabunIT๙"/>
          <w:sz w:val="32"/>
          <w:szCs w:val="32"/>
        </w:rPr>
        <w:t xml:space="preserve">Monitor </w:t>
      </w:r>
      <w:r w:rsidR="0077520A" w:rsidRPr="00573028">
        <w:rPr>
          <w:rFonts w:ascii="TH SarabunIT๙" w:hAnsi="TH SarabunIT๙" w:cs="TH SarabunIT๙"/>
          <w:sz w:val="32"/>
          <w:szCs w:val="32"/>
          <w:cs/>
        </w:rPr>
        <w:t>ไม่แสดงผล</w:t>
      </w:r>
      <w:r w:rsidR="00C42249" w:rsidRPr="00573028">
        <w:rPr>
          <w:rFonts w:ascii="TH SarabunIT๙" w:hAnsi="TH SarabunIT๙" w:cs="TH SarabunIT๙" w:hint="cs"/>
          <w:sz w:val="32"/>
          <w:szCs w:val="32"/>
          <w:cs/>
        </w:rPr>
        <w:t>ลดลงเ</w:t>
      </w:r>
      <w:r w:rsidR="00927B62" w:rsidRPr="00573028">
        <w:rPr>
          <w:rFonts w:ascii="TH SarabunIT๙" w:hAnsi="TH SarabunIT๙" w:cs="TH SarabunIT๙" w:hint="cs"/>
          <w:sz w:val="32"/>
          <w:szCs w:val="32"/>
          <w:cs/>
        </w:rPr>
        <w:t>ป็น</w:t>
      </w:r>
      <w:r w:rsidR="00C42249" w:rsidRPr="00573028">
        <w:rPr>
          <w:rFonts w:ascii="TH SarabunIT๙" w:hAnsi="TH SarabunIT๙" w:cs="TH SarabunIT๙" w:hint="cs"/>
          <w:sz w:val="32"/>
          <w:szCs w:val="32"/>
          <w:cs/>
        </w:rPr>
        <w:t>ศูนย์</w:t>
      </w:r>
      <w:r w:rsidR="0077520A" w:rsidRPr="00573028">
        <w:rPr>
          <w:rFonts w:ascii="TH SarabunIT๙" w:hAnsi="TH SarabunIT๙" w:cs="TH SarabunIT๙"/>
          <w:sz w:val="32"/>
          <w:szCs w:val="32"/>
          <w:cs/>
        </w:rPr>
        <w:t xml:space="preserve"> ส่งผลให้การเฝ้าระวังสัญญาณชี</w:t>
      </w:r>
      <w:r w:rsidR="0077520A" w:rsidRPr="0077520A">
        <w:rPr>
          <w:rFonts w:ascii="TH SarabunIT๙" w:hAnsi="TH SarabunIT๙" w:cs="TH SarabunIT๙"/>
          <w:sz w:val="32"/>
          <w:szCs w:val="32"/>
          <w:cs/>
        </w:rPr>
        <w:t>พเป็นไปอย่างต่อเนื่อง วัสดุที่หาได้ง่าย (</w:t>
      </w:r>
      <w:r w:rsidR="0077520A" w:rsidRPr="0077520A">
        <w:rPr>
          <w:rFonts w:ascii="TH SarabunIT๙" w:hAnsi="TH SarabunIT๙" w:cs="TH SarabunIT๙"/>
          <w:sz w:val="32"/>
          <w:szCs w:val="32"/>
        </w:rPr>
        <w:t xml:space="preserve">PVC) </w:t>
      </w:r>
      <w:r w:rsidR="0077520A" w:rsidRPr="0077520A">
        <w:rPr>
          <w:rFonts w:ascii="TH SarabunIT๙" w:hAnsi="TH SarabunIT๙" w:cs="TH SarabunIT๙"/>
          <w:sz w:val="32"/>
          <w:szCs w:val="32"/>
          <w:cs/>
        </w:rPr>
        <w:t>ต้นทุนต่ำ แต่ช่วยยืดอายุการใช้งานสายอุปกรณ์ที่มีราคาสูง ลดค่าใช้จ่ายในการซ่อมบำรุง และลดภาระงานของบุคลากรในการจัดเก็บสายขณะเคลื่อนย้าย</w:t>
      </w:r>
      <w:r w:rsidR="009B05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7B62">
        <w:rPr>
          <w:rFonts w:ascii="TH SarabunIT๙" w:hAnsi="TH SarabunIT๙" w:cs="TH SarabunIT๙" w:hint="cs"/>
          <w:sz w:val="32"/>
          <w:szCs w:val="32"/>
          <w:cs/>
        </w:rPr>
        <w:t>ส่งผลให้เกิด</w:t>
      </w:r>
      <w:r w:rsidR="0077520A" w:rsidRPr="0077520A">
        <w:rPr>
          <w:rFonts w:ascii="TH SarabunIT๙" w:hAnsi="TH SarabunIT๙" w:cs="TH SarabunIT๙"/>
          <w:sz w:val="32"/>
          <w:szCs w:val="32"/>
          <w:cs/>
        </w:rPr>
        <w:t>ความพร้อมใช้งานของอุปกรณ์วิสัญญี (</w:t>
      </w:r>
      <w:r w:rsidR="0077520A" w:rsidRPr="0077520A">
        <w:rPr>
          <w:rFonts w:ascii="TH SarabunIT๙" w:hAnsi="TH SarabunIT๙" w:cs="TH SarabunIT๙"/>
          <w:sz w:val="32"/>
          <w:szCs w:val="32"/>
        </w:rPr>
        <w:t xml:space="preserve">Equipment Readiness) </w:t>
      </w:r>
      <w:r w:rsidR="0077520A" w:rsidRPr="0077520A">
        <w:rPr>
          <w:rFonts w:ascii="TH SarabunIT๙" w:hAnsi="TH SarabunIT๙" w:cs="TH SarabunIT๙"/>
          <w:sz w:val="32"/>
          <w:szCs w:val="32"/>
          <w:cs/>
        </w:rPr>
        <w:t>ลดความเสี่ยงต่อการเลื่อนผ่าตัด</w:t>
      </w:r>
      <w:r w:rsidR="00927B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520A" w:rsidRPr="00573028">
        <w:rPr>
          <w:rFonts w:ascii="TH SarabunIT๙" w:hAnsi="TH SarabunIT๙" w:cs="TH SarabunIT๙"/>
          <w:sz w:val="32"/>
          <w:szCs w:val="32"/>
          <w:cs/>
        </w:rPr>
        <w:t>และ</w:t>
      </w:r>
      <w:r w:rsidR="00927B62" w:rsidRPr="00573028">
        <w:rPr>
          <w:rFonts w:ascii="TH SarabunIT๙" w:hAnsi="TH SarabunIT๙" w:cs="TH SarabunIT๙" w:hint="cs"/>
          <w:sz w:val="32"/>
          <w:szCs w:val="32"/>
          <w:cs/>
        </w:rPr>
        <w:t>ยกระดับ</w:t>
      </w:r>
      <w:r w:rsidR="0077520A" w:rsidRPr="00573028">
        <w:rPr>
          <w:rFonts w:ascii="TH SarabunIT๙" w:hAnsi="TH SarabunIT๙" w:cs="TH SarabunIT๙"/>
          <w:sz w:val="32"/>
          <w:szCs w:val="32"/>
          <w:cs/>
        </w:rPr>
        <w:t>มาตรฐานความปลอดภัย</w:t>
      </w:r>
      <w:r w:rsidR="00927B62" w:rsidRPr="00573028">
        <w:rPr>
          <w:rFonts w:ascii="TH SarabunIT๙" w:hAnsi="TH SarabunIT๙" w:cs="TH SarabunIT๙" w:hint="cs"/>
          <w:sz w:val="32"/>
          <w:szCs w:val="32"/>
          <w:cs/>
        </w:rPr>
        <w:t>ของผู้ป่วย</w:t>
      </w:r>
      <w:r w:rsidR="0077520A" w:rsidRPr="00573028">
        <w:rPr>
          <w:rFonts w:ascii="TH SarabunIT๙" w:hAnsi="TH SarabunIT๙" w:cs="TH SarabunIT๙"/>
          <w:sz w:val="32"/>
          <w:szCs w:val="32"/>
          <w:cs/>
        </w:rPr>
        <w:t>สูงสุด (</w:t>
      </w:r>
      <w:r w:rsidR="0077520A" w:rsidRPr="00573028">
        <w:rPr>
          <w:rFonts w:ascii="TH SarabunIT๙" w:hAnsi="TH SarabunIT๙" w:cs="TH SarabunIT๙"/>
          <w:sz w:val="32"/>
          <w:szCs w:val="32"/>
        </w:rPr>
        <w:t xml:space="preserve">Patient Safety) </w:t>
      </w:r>
      <w:r w:rsidR="0077520A" w:rsidRPr="005730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7B62" w:rsidRPr="00573028">
        <w:rPr>
          <w:rFonts w:ascii="TH SarabunIT๙" w:hAnsi="TH SarabunIT๙" w:cs="TH SarabunIT๙" w:hint="cs"/>
          <w:sz w:val="32"/>
          <w:szCs w:val="32"/>
          <w:cs/>
        </w:rPr>
        <w:t>โดยได้รับระดับความพึงพอใจของผู้ใช้งานมากกว่าร้อยละ 95</w:t>
      </w:r>
      <w:bookmarkStart w:id="1" w:name="_GoBack"/>
      <w:bookmarkEnd w:id="1"/>
    </w:p>
    <w:sectPr w:rsidR="009430B2" w:rsidRPr="00573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3702"/>
    <w:multiLevelType w:val="hybridMultilevel"/>
    <w:tmpl w:val="923202F4"/>
    <w:lvl w:ilvl="0" w:tplc="D57EFDA6">
      <w:start w:val="1"/>
      <w:numFmt w:val="decimal"/>
      <w:lvlText w:val="%1)"/>
      <w:lvlJc w:val="left"/>
      <w:pPr>
        <w:ind w:left="63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77F1660"/>
    <w:multiLevelType w:val="multilevel"/>
    <w:tmpl w:val="9C2CC43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36756B2C"/>
    <w:multiLevelType w:val="multilevel"/>
    <w:tmpl w:val="F00805D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5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3">
    <w:nsid w:val="639F1351"/>
    <w:multiLevelType w:val="hybridMultilevel"/>
    <w:tmpl w:val="33A811EE"/>
    <w:lvl w:ilvl="0" w:tplc="A808BD0E">
      <w:start w:val="2"/>
      <w:numFmt w:val="bullet"/>
      <w:lvlText w:val="-"/>
      <w:lvlJc w:val="left"/>
      <w:pPr>
        <w:ind w:left="999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4">
    <w:nsid w:val="71ED5D4F"/>
    <w:multiLevelType w:val="hybridMultilevel"/>
    <w:tmpl w:val="EE6897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1E"/>
    <w:rsid w:val="000121D7"/>
    <w:rsid w:val="00015ABE"/>
    <w:rsid w:val="000C7D5C"/>
    <w:rsid w:val="00156CD3"/>
    <w:rsid w:val="0017250A"/>
    <w:rsid w:val="0027094A"/>
    <w:rsid w:val="00321CA5"/>
    <w:rsid w:val="003829E7"/>
    <w:rsid w:val="00396707"/>
    <w:rsid w:val="004402B0"/>
    <w:rsid w:val="00461714"/>
    <w:rsid w:val="00573028"/>
    <w:rsid w:val="00585811"/>
    <w:rsid w:val="0059083D"/>
    <w:rsid w:val="005E479B"/>
    <w:rsid w:val="00634EA6"/>
    <w:rsid w:val="0077520A"/>
    <w:rsid w:val="00784DFE"/>
    <w:rsid w:val="007851C9"/>
    <w:rsid w:val="00785B9A"/>
    <w:rsid w:val="007E223B"/>
    <w:rsid w:val="008638F7"/>
    <w:rsid w:val="00877B1E"/>
    <w:rsid w:val="00906A4F"/>
    <w:rsid w:val="00913121"/>
    <w:rsid w:val="00927B62"/>
    <w:rsid w:val="009430B2"/>
    <w:rsid w:val="009B05B4"/>
    <w:rsid w:val="009E04D1"/>
    <w:rsid w:val="00A075A2"/>
    <w:rsid w:val="00A33874"/>
    <w:rsid w:val="00A40F01"/>
    <w:rsid w:val="00A4280C"/>
    <w:rsid w:val="00AC2211"/>
    <w:rsid w:val="00AC4ADC"/>
    <w:rsid w:val="00AF2875"/>
    <w:rsid w:val="00B4354B"/>
    <w:rsid w:val="00B539AC"/>
    <w:rsid w:val="00C01147"/>
    <w:rsid w:val="00C42249"/>
    <w:rsid w:val="00C76D32"/>
    <w:rsid w:val="00C87A13"/>
    <w:rsid w:val="00CE775E"/>
    <w:rsid w:val="00D0641C"/>
    <w:rsid w:val="00D556AA"/>
    <w:rsid w:val="00D56766"/>
    <w:rsid w:val="00E013F0"/>
    <w:rsid w:val="00E67183"/>
    <w:rsid w:val="00ED665C"/>
    <w:rsid w:val="00EE057A"/>
    <w:rsid w:val="00EE6D1E"/>
    <w:rsid w:val="00FC1879"/>
    <w:rsid w:val="00FD427A"/>
    <w:rsid w:val="00FE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75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B1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B1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B1E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B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B1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B1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B1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B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B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B1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77B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77B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7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B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B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B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B1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87A1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B1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B1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B1E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B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B1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B1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B1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B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B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B1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77B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77B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7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B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B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B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B1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87A1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ABBFB-8EFF-4CBB-8B15-70408CDAD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นางสาววิมลรัตน์ ฉัตรวัฒนกำจร</dc:creator>
  <cp:lastModifiedBy>Administrator</cp:lastModifiedBy>
  <cp:revision>3</cp:revision>
  <dcterms:created xsi:type="dcterms:W3CDTF">2026-05-09T15:03:00Z</dcterms:created>
  <dcterms:modified xsi:type="dcterms:W3CDTF">2026-05-09T15:03:00Z</dcterms:modified>
</cp:coreProperties>
</file>