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7EF80E" w14:textId="51C5B2A1" w:rsidR="00FD4914" w:rsidRDefault="00307B59" w:rsidP="0060014D">
      <w:pPr>
        <w:pStyle w:val="Heading1"/>
        <w:keepNext w:val="0"/>
        <w:keepLines w:val="0"/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tag w:val="goog_rdk_0"/>
          <w:id w:val="-289896848"/>
        </w:sdtPr>
        <w:sdtEndPr/>
        <w:sdtContent>
          <w:r w:rsidR="00226F3B" w:rsidRPr="00D97F7B">
            <w:rPr>
              <w:rFonts w:ascii="TH SarabunPSK" w:eastAsia="Arial Unicode MS" w:hAnsi="TH SarabunPSK" w:cs="TH SarabunPSK"/>
              <w:b/>
              <w:bCs/>
              <w:sz w:val="32"/>
              <w:szCs w:val="32"/>
              <w:cs/>
            </w:rPr>
            <w:t>ผลลัพธ์การค้นหาปัญหาด้านยาในผู้ป่วยในที่มี</w:t>
          </w:r>
          <w:proofErr w:type="spellStart"/>
          <w:r w:rsidR="00226F3B" w:rsidRPr="00D97F7B">
            <w:rPr>
              <w:rFonts w:ascii="TH SarabunPSK" w:eastAsia="Arial Unicode MS" w:hAnsi="TH SarabunPSK" w:cs="TH SarabunPSK"/>
              <w:b/>
              <w:bCs/>
              <w:sz w:val="32"/>
              <w:szCs w:val="32"/>
              <w:cs/>
            </w:rPr>
            <w:t>ภาวะการ</w:t>
          </w:r>
          <w:proofErr w:type="spellEnd"/>
          <w:r w:rsidR="00226F3B" w:rsidRPr="00D97F7B">
            <w:rPr>
              <w:rFonts w:ascii="TH SarabunPSK" w:eastAsia="Arial Unicode MS" w:hAnsi="TH SarabunPSK" w:cs="TH SarabunPSK"/>
              <w:b/>
              <w:bCs/>
              <w:sz w:val="32"/>
              <w:szCs w:val="32"/>
              <w:cs/>
            </w:rPr>
            <w:t xml:space="preserve">ทำงานของไตบกพร่อง ผ่านระบบ </w:t>
          </w:r>
          <w:r w:rsidR="00226F3B" w:rsidRPr="00D97F7B">
            <w:rPr>
              <w:rFonts w:ascii="TH SarabunPSK" w:eastAsia="Arial Unicode MS" w:hAnsi="TH SarabunPSK" w:cs="TH SarabunPSK"/>
              <w:b/>
              <w:bCs/>
              <w:sz w:val="32"/>
              <w:szCs w:val="32"/>
            </w:rPr>
            <w:t>Computerized Clinical Decision Support System</w:t>
          </w:r>
        </w:sdtContent>
      </w:sdt>
      <w:r w:rsidR="00D97F7B"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0000001" w14:textId="38ABAFAB" w:rsidR="00597A7F" w:rsidRPr="0060014D" w:rsidRDefault="00226F3B" w:rsidP="0060014D">
      <w:pPr>
        <w:pStyle w:val="Heading1"/>
        <w:keepNext w:val="0"/>
        <w:keepLines w:val="0"/>
        <w:spacing w:before="0" w:after="0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D97F7B">
        <w:rPr>
          <w:rFonts w:ascii="TH SarabunPSK" w:hAnsi="TH SarabunPSK" w:cs="TH SarabunPSK"/>
          <w:b/>
          <w:bCs/>
          <w:sz w:val="32"/>
          <w:szCs w:val="32"/>
        </w:rPr>
        <w:t>Effect of a Computerized Clinical Decision Support System on Drug-Related Problem Detection in Hospitalized Patients with Renal Impairment</w:t>
      </w:r>
      <w:r w:rsidRPr="0060014D">
        <w:rPr>
          <w:rFonts w:ascii="TH SarabunPSK" w:hAnsi="TH SarabunPSK" w:cs="TH SarabunPSK"/>
          <w:sz w:val="32"/>
          <w:szCs w:val="32"/>
        </w:rPr>
        <w:t xml:space="preserve"> </w:t>
      </w:r>
    </w:p>
    <w:p w14:paraId="00000002" w14:textId="77777777" w:rsidR="00597A7F" w:rsidRPr="0060014D" w:rsidRDefault="00307B59">
      <w:pPr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sz w:val="32"/>
            <w:szCs w:val="32"/>
          </w:rPr>
          <w:tag w:val="goog_rdk_1"/>
          <w:id w:val="383037941"/>
        </w:sdtPr>
        <w:sdtEndPr/>
        <w:sdtContent>
          <w:proofErr w:type="spellStart"/>
          <w:r w:rsidR="00226F3B" w:rsidRPr="00513C5F">
            <w:rPr>
              <w:rFonts w:ascii="TH SarabunPSK" w:eastAsia="Arial Unicode MS" w:hAnsi="TH SarabunPSK" w:cs="TH SarabunPSK"/>
              <w:sz w:val="32"/>
              <w:szCs w:val="32"/>
              <w:cs/>
            </w:rPr>
            <w:t>ณิ</w:t>
          </w:r>
          <w:proofErr w:type="spellEnd"/>
          <w:r w:rsidR="00226F3B" w:rsidRPr="00513C5F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ชาภัทร สุทธิวารี  </w:t>
          </w:r>
          <w:r w:rsidR="00226F3B" w:rsidRPr="00513C5F">
            <w:rPr>
              <w:rFonts w:ascii="TH SarabunPSK" w:eastAsia="Arial Unicode MS" w:hAnsi="TH SarabunPSK" w:cs="TH SarabunPSK"/>
              <w:sz w:val="32"/>
              <w:szCs w:val="32"/>
            </w:rPr>
            <w:t>(</w:t>
          </w:r>
          <w:proofErr w:type="spellStart"/>
          <w:r w:rsidR="00226F3B" w:rsidRPr="00513C5F">
            <w:rPr>
              <w:rFonts w:ascii="TH SarabunPSK" w:eastAsia="Arial Unicode MS" w:hAnsi="TH SarabunPSK" w:cs="TH SarabunPSK"/>
              <w:sz w:val="32"/>
              <w:szCs w:val="32"/>
              <w:cs/>
            </w:rPr>
            <w:t>ภบ</w:t>
          </w:r>
          <w:proofErr w:type="spellEnd"/>
          <w:r w:rsidR="00226F3B" w:rsidRPr="00513C5F">
            <w:rPr>
              <w:rFonts w:ascii="TH SarabunPSK" w:eastAsia="Arial Unicode MS" w:hAnsi="TH SarabunPSK" w:cs="TH SarabunPSK"/>
              <w:sz w:val="32"/>
              <w:szCs w:val="32"/>
            </w:rPr>
            <w:t>.),</w:t>
          </w:r>
          <w:r w:rsidR="00226F3B"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 </w:t>
          </w:r>
          <w:proofErr w:type="spellStart"/>
          <w:r w:rsidR="00226F3B"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ชญาณ์</w:t>
          </w:r>
          <w:proofErr w:type="spellEnd"/>
          <w:r w:rsidR="00226F3B"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พิมพ์ รื่นหรรษา </w:t>
          </w:r>
          <w:r w:rsidR="00226F3B" w:rsidRPr="0060014D">
            <w:rPr>
              <w:rFonts w:ascii="TH SarabunPSK" w:eastAsia="Arial Unicode MS" w:hAnsi="TH SarabunPSK" w:cs="TH SarabunPSK"/>
              <w:sz w:val="32"/>
              <w:szCs w:val="32"/>
            </w:rPr>
            <w:t>(</w:t>
          </w:r>
          <w:proofErr w:type="spellStart"/>
          <w:r w:rsidR="00226F3B"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ภบ</w:t>
          </w:r>
          <w:proofErr w:type="spellEnd"/>
          <w:r w:rsidR="00226F3B" w:rsidRPr="0060014D">
            <w:rPr>
              <w:rFonts w:ascii="TH SarabunPSK" w:eastAsia="Arial Unicode MS" w:hAnsi="TH SarabunPSK" w:cs="TH SarabunPSK"/>
              <w:sz w:val="32"/>
              <w:szCs w:val="32"/>
            </w:rPr>
            <w:t>.)</w:t>
          </w:r>
        </w:sdtContent>
      </w:sdt>
    </w:p>
    <w:p w14:paraId="00000005" w14:textId="283EA392" w:rsidR="00597A7F" w:rsidRPr="00A00488" w:rsidRDefault="00307B59" w:rsidP="00A00488">
      <w:pPr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sz w:val="32"/>
            <w:szCs w:val="32"/>
          </w:rPr>
          <w:tag w:val="goog_rdk_2"/>
          <w:id w:val="669409115"/>
        </w:sdtPr>
        <w:sdtEndPr/>
        <w:sdtContent>
          <w:r w:rsidR="00226F3B"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กลุ่มงานเภสัชกรรม โรงพยาบาลศรีสะเกษ จังหวัดศรีสะเกษ </w:t>
          </w:r>
        </w:sdtContent>
      </w:sdt>
      <w:bookmarkStart w:id="0" w:name="_heading=h.5zzmljs0hhzd" w:colFirst="0" w:colLast="0"/>
      <w:bookmarkEnd w:id="0"/>
    </w:p>
    <w:p w14:paraId="00000006" w14:textId="77777777" w:rsidR="00597A7F" w:rsidRPr="0060014D" w:rsidRDefault="00226F3B">
      <w:pPr>
        <w:pStyle w:val="Heading1"/>
        <w:keepNext w:val="0"/>
        <w:keepLines w:val="0"/>
        <w:spacing w:before="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60014D">
        <w:rPr>
          <w:rFonts w:ascii="TH SarabunPSK" w:eastAsia="TH Sarabun PSK" w:hAnsi="TH SarabunPSK" w:cs="TH SarabunPSK"/>
          <w:b/>
          <w:bCs/>
          <w:sz w:val="32"/>
          <w:szCs w:val="32"/>
        </w:rPr>
        <w:tab/>
        <w:t xml:space="preserve">  </w:t>
      </w:r>
      <w:r w:rsidRPr="0060014D">
        <w:rPr>
          <w:rFonts w:ascii="TH SarabunPSK" w:eastAsia="TH Sarabun PSK" w:hAnsi="TH SarabunPSK" w:cs="TH SarabunPSK"/>
          <w:b/>
          <w:bCs/>
          <w:sz w:val="32"/>
          <w:szCs w:val="32"/>
        </w:rPr>
        <w:tab/>
      </w:r>
      <w:r w:rsidRPr="0060014D">
        <w:rPr>
          <w:rFonts w:ascii="TH SarabunPSK" w:eastAsia="TH Sarabun PSK" w:hAnsi="TH SarabunPSK" w:cs="TH SarabunPSK"/>
          <w:b/>
          <w:bCs/>
          <w:sz w:val="32"/>
          <w:szCs w:val="32"/>
        </w:rPr>
        <w:tab/>
      </w:r>
      <w:r w:rsidRPr="0060014D">
        <w:rPr>
          <w:rFonts w:ascii="TH SarabunPSK" w:eastAsia="TH Sarabun PSK" w:hAnsi="TH SarabunPSK" w:cs="TH SarabunPSK"/>
          <w:b/>
          <w:bCs/>
          <w:sz w:val="32"/>
          <w:szCs w:val="32"/>
        </w:rPr>
        <w:tab/>
      </w:r>
      <w:r w:rsidRPr="0060014D">
        <w:rPr>
          <w:rFonts w:ascii="TH SarabunPSK" w:eastAsia="TH Sarabun PSK" w:hAnsi="TH SarabunPSK" w:cs="TH SarabunPSK"/>
          <w:b/>
          <w:bCs/>
          <w:sz w:val="32"/>
          <w:szCs w:val="32"/>
        </w:rPr>
        <w:tab/>
      </w:r>
      <w:r w:rsidRPr="0060014D">
        <w:rPr>
          <w:rFonts w:ascii="TH SarabunPSK" w:eastAsia="TH Sarabun PSK" w:hAnsi="TH SarabunPSK" w:cs="TH SarabunPSK"/>
          <w:b/>
          <w:bCs/>
          <w:sz w:val="32"/>
          <w:szCs w:val="32"/>
        </w:rPr>
        <w:tab/>
      </w:r>
      <w:r w:rsidRPr="0060014D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บทคัดย่อ</w:t>
      </w:r>
    </w:p>
    <w:p w14:paraId="00000007" w14:textId="6400C917" w:rsidR="00597A7F" w:rsidRPr="0060014D" w:rsidRDefault="00226F3B" w:rsidP="00D35E33">
      <w:pPr>
        <w:pStyle w:val="Heading1"/>
        <w:keepNext w:val="0"/>
        <w:keepLines w:val="0"/>
        <w:spacing w:before="0" w:after="0"/>
        <w:rPr>
          <w:rFonts w:ascii="TH SarabunPSK" w:hAnsi="TH SarabunPSK" w:cs="TH SarabunPSK"/>
          <w:sz w:val="32"/>
          <w:szCs w:val="32"/>
        </w:rPr>
      </w:pPr>
      <w:bookmarkStart w:id="1" w:name="_heading=h.psscfeybnxxh" w:colFirst="0" w:colLast="0"/>
      <w:bookmarkEnd w:id="1"/>
      <w:r w:rsidRPr="0060014D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ที่มาของปัญหา</w:t>
      </w:r>
      <w:r w:rsidRPr="0060014D">
        <w:rPr>
          <w:rFonts w:ascii="TH SarabunPSK" w:eastAsia="TH Sarabun PSK" w:hAnsi="TH SarabunPSK" w:cs="TH SarabunPSK"/>
          <w:b/>
          <w:bCs/>
          <w:sz w:val="32"/>
          <w:szCs w:val="32"/>
        </w:rPr>
        <w:t>:</w:t>
      </w:r>
      <w:r w:rsidR="00BF019D"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tag w:val="goog_rdk_3"/>
          <w:id w:val="553132352"/>
        </w:sdtPr>
        <w:sdtEndPr/>
        <w:sdtContent>
          <w:r w:rsidR="00D35E33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ผู้ป่วยที่มี</w:t>
          </w:r>
          <w:proofErr w:type="spellStart"/>
          <w:r w:rsidR="00F97C1A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ภาวะการ</w:t>
          </w:r>
          <w:proofErr w:type="spellEnd"/>
          <w:r w:rsidR="00D35E33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 xml:space="preserve">ทำงานของไตบกพร่องมีความเสี่ยงต่อการเกิดปัญหาด้านยา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เนื่องจากต้องมีการปรับขนาดยาตามค่าการทำงานของไต การตรวจสอบยาด้วยตนเองของเภสัชกรใช้เวลานาน </w:t>
          </w:r>
          <w:r w:rsidR="00D35E33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จึงมีการพัฒนา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ระบบ</w:t>
          </w:r>
          <w:r w:rsidR="00870CF5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 xml:space="preserve">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computerized clinical decision support system (CDSS)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ที่เชื่อมโยงข้อมูลยากับ</w:t>
          </w:r>
          <w:r w:rsidR="00D35E33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 xml:space="preserve"> ค่า </w:t>
          </w:r>
          <w:proofErr w:type="spellStart"/>
          <w:r w:rsidR="00D35E33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>eGFR</w:t>
          </w:r>
          <w:proofErr w:type="spellEnd"/>
          <w:r w:rsidR="00D35E33">
            <w:rPr>
              <w:rFonts w:ascii="TH SarabunPSK" w:eastAsia="Arial Unicode MS" w:hAnsi="TH SarabunPSK" w:cs="TH SarabunPSK" w:hint="cs"/>
              <w:sz w:val="32"/>
              <w:szCs w:val="32"/>
              <w:cs/>
              <w:lang w:val="en-US"/>
            </w:rPr>
            <w:t xml:space="preserve"> </w:t>
          </w:r>
          <w:r w:rsidR="00D35E33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 xml:space="preserve"> </w:t>
          </w:r>
          <w:r w:rsidR="00D35E33" w:rsidRPr="00D35E33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ในโปรแกรม</w:t>
          </w:r>
          <w:r w:rsidR="00D35E33" w:rsidRPr="00D35E33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 </w:t>
          </w:r>
          <w:proofErr w:type="spellStart"/>
          <w:r w:rsidR="00D35E33" w:rsidRPr="00D35E33">
            <w:rPr>
              <w:rFonts w:ascii="TH SarabunPSK" w:eastAsia="Arial Unicode MS" w:hAnsi="TH SarabunPSK" w:cs="TH SarabunPSK"/>
              <w:sz w:val="32"/>
              <w:szCs w:val="32"/>
            </w:rPr>
            <w:t>PharMs</w:t>
          </w:r>
          <w:proofErr w:type="spellEnd"/>
          <w:r w:rsidR="00D35E33" w:rsidRPr="00D35E33">
            <w:rPr>
              <w:rFonts w:ascii="TH SarabunPSK" w:eastAsia="Arial Unicode MS" w:hAnsi="TH SarabunPSK" w:cs="TH SarabunPSK"/>
              <w:sz w:val="32"/>
              <w:szCs w:val="32"/>
            </w:rPr>
            <w:t xml:space="preserve"> </w:t>
          </w:r>
          <w:r w:rsidR="00D35E33" w:rsidRPr="00D35E33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ที่ผู้พัฒนาใช้อยู่</w:t>
          </w:r>
          <w:r w:rsidR="00D35E33" w:rsidRPr="00D35E33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 </w:t>
          </w:r>
          <w:r w:rsidR="00D35E33" w:rsidRPr="00D35E33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ณ</w:t>
          </w:r>
          <w:r w:rsidR="00D35E33" w:rsidRPr="00D35E33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 </w:t>
          </w:r>
          <w:r w:rsidR="00D35E33" w:rsidRPr="00D35E33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ปัจจุบัน</w:t>
          </w:r>
        </w:sdtContent>
      </w:sdt>
    </w:p>
    <w:p w14:paraId="0000000C" w14:textId="653508EA" w:rsidR="00597A7F" w:rsidRPr="005C2D7B" w:rsidRDefault="00226F3B" w:rsidP="005C2D7B">
      <w:pPr>
        <w:pStyle w:val="Heading1"/>
        <w:keepNext w:val="0"/>
        <w:keepLines w:val="0"/>
        <w:spacing w:before="0" w:after="0"/>
        <w:rPr>
          <w:rFonts w:ascii="TH SarabunPSK" w:hAnsi="TH SarabunPSK" w:cs="TH SarabunPSK"/>
          <w:sz w:val="32"/>
          <w:szCs w:val="32"/>
        </w:rPr>
      </w:pPr>
      <w:r w:rsidRPr="0060014D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วัตถุประสงค์</w:t>
      </w:r>
      <w:r w:rsidRPr="0060014D">
        <w:rPr>
          <w:rFonts w:ascii="TH SarabunPSK" w:eastAsia="TH Sarabun PSK" w:hAnsi="TH SarabunPSK" w:cs="TH SarabunPSK"/>
          <w:b/>
          <w:bCs/>
          <w:sz w:val="32"/>
          <w:szCs w:val="32"/>
        </w:rPr>
        <w:t>:</w:t>
      </w:r>
      <w:r w:rsidRPr="0060014D">
        <w:rPr>
          <w:rFonts w:ascii="TH SarabunPSK" w:eastAsia="TH Sarabun 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tag w:val="goog_rdk_4"/>
          <w:id w:val="876804403"/>
        </w:sdtPr>
        <w:sdtEndPr/>
        <w:sdtContent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เพื่อเปรียบเทียบจำนวนครั้งการค้นพบปัญหาด้านยาและการ</w:t>
          </w:r>
          <w:r w:rsidR="00F97C1A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เสนอแนะของเภสัชกรต่อแพทย์</w:t>
          </w:r>
          <w:r w:rsidR="00F97C1A">
            <w:rPr>
              <w:rFonts w:ascii="TH SarabunPSK" w:eastAsia="Arial Unicode MS" w:hAnsi="TH SarabunPSK" w:cs="TH SarabunPSK"/>
              <w:sz w:val="32"/>
              <w:szCs w:val="32"/>
              <w:cs/>
            </w:rPr>
            <w:br/>
          </w:r>
        </w:sdtContent>
      </w:sdt>
      <w:r w:rsidRPr="0060014D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วิธีวิจัย</w:t>
      </w:r>
      <w:r w:rsidRPr="0060014D">
        <w:rPr>
          <w:rFonts w:ascii="TH SarabunPSK" w:eastAsia="TH Sarabun PSK" w:hAnsi="TH SarabunPSK" w:cs="TH SarabunPSK"/>
          <w:b/>
          <w:bCs/>
          <w:sz w:val="32"/>
          <w:szCs w:val="32"/>
        </w:rPr>
        <w:t>:</w:t>
      </w:r>
      <w:r w:rsidRPr="0060014D">
        <w:rPr>
          <w:rFonts w:ascii="TH SarabunPSK" w:eastAsia="TH Sarabun 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tag w:val="goog_rdk_5"/>
          <w:id w:val="1983331767"/>
        </w:sdtPr>
        <w:sdtEndPr/>
        <w:sdtContent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การวิจัย</w:t>
          </w:r>
          <w:r w:rsidR="00690356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เชิงพรรณนา</w:t>
          </w:r>
          <w:r w:rsidR="00A2478E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 xml:space="preserve"> </w:t>
          </w:r>
          <w:r w:rsidR="003845EF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(</w:t>
          </w:r>
          <w:r w:rsidR="003845EF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>Descriptive research</w:t>
          </w:r>
          <w:r w:rsidR="003845EF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 xml:space="preserve">)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เปรียบเทียบก่อน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>-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หลัง เก็บข้อมูล</w:t>
          </w:r>
          <w:r w:rsidR="00F97C1A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ใน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ผู้ป่วย</w:t>
          </w:r>
          <w:r w:rsidR="00F97C1A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ในที่ได้รับการวินิจฉัยว่าเป็นโรคไตเรื้อรัง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 และได้รับยาที่ต้องปรับขนาด</w:t>
          </w:r>
          <w:r w:rsidR="00A00488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ยา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ก่อนพัฒนาระบบ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>(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มกราคม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>-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ธันวาคม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2567)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และหลังพัฒนาระบบ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>(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มกราคม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>-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ธันวาคม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2568)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ระบบ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>C</w:t>
          </w:r>
          <w:r w:rsidR="008E3FC7">
            <w:rPr>
              <w:rFonts w:ascii="TH SarabunPSK" w:eastAsia="Arial Unicode MS" w:hAnsi="TH SarabunPSK" w:cs="TH SarabunPSK"/>
              <w:sz w:val="32"/>
              <w:szCs w:val="32"/>
            </w:rPr>
            <w:t>C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DSS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พัฒนาโดยเชื่อมโยงรายการยาที่ต้องปรับขนาดกับค่า </w:t>
          </w:r>
          <w:r w:rsidR="00A00488">
            <w:rPr>
              <w:rFonts w:ascii="TH SarabunPSK" w:eastAsia="Arial Unicode MS" w:hAnsi="TH SarabunPSK" w:cs="TH SarabunPSK"/>
              <w:sz w:val="32"/>
              <w:szCs w:val="32"/>
            </w:rPr>
            <w:t>eGFR</w:t>
          </w:r>
          <w:r w:rsidR="00A00488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 xml:space="preserve"> </w:t>
          </w:r>
          <w:r w:rsidR="002B544B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วิเคราะห์ข้อมูลด้วยสถิติเชิงพรรณนา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br/>
          </w:r>
        </w:sdtContent>
      </w:sdt>
      <w:r w:rsidRPr="0060014D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ผลการวิจัย</w:t>
      </w:r>
      <w:r w:rsidRPr="0060014D">
        <w:rPr>
          <w:rFonts w:ascii="TH SarabunPSK" w:eastAsia="TH Sarabun PSK" w:hAnsi="TH SarabunPSK" w:cs="TH SarabunPSK"/>
          <w:b/>
          <w:bCs/>
          <w:sz w:val="32"/>
          <w:szCs w:val="32"/>
        </w:rPr>
        <w:t>:</w:t>
      </w:r>
      <w:r w:rsidRPr="0060014D">
        <w:rPr>
          <w:rFonts w:ascii="TH SarabunPSK" w:eastAsia="TH Sarabun 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tag w:val="goog_rdk_6"/>
          <w:id w:val="1376494352"/>
        </w:sdtPr>
        <w:sdtEndPr/>
        <w:sdtContent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หลังการพัฒนาระบบ </w:t>
          </w:r>
          <w:r w:rsidR="00F97C1A" w:rsidRPr="0060014D">
            <w:rPr>
              <w:rFonts w:ascii="TH SarabunPSK" w:eastAsia="Arial Unicode MS" w:hAnsi="TH SarabunPSK" w:cs="TH SarabunPSK"/>
              <w:sz w:val="32"/>
              <w:szCs w:val="32"/>
            </w:rPr>
            <w:t>C</w:t>
          </w:r>
          <w:r w:rsidR="00F97C1A">
            <w:rPr>
              <w:rFonts w:ascii="TH SarabunPSK" w:eastAsia="Arial Unicode MS" w:hAnsi="TH SarabunPSK" w:cs="TH SarabunPSK"/>
              <w:sz w:val="32"/>
              <w:szCs w:val="32"/>
            </w:rPr>
            <w:t>C</w:t>
          </w:r>
          <w:r w:rsidR="00F97C1A" w:rsidRPr="0060014D">
            <w:rPr>
              <w:rFonts w:ascii="TH SarabunPSK" w:eastAsia="Arial Unicode MS" w:hAnsi="TH SarabunPSK" w:cs="TH SarabunPSK"/>
              <w:sz w:val="32"/>
              <w:szCs w:val="32"/>
            </w:rPr>
            <w:t>DSS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พบเภสัชกรค้นพบปัญหาด้านยาเพิ่มขึ้นจาก </w:t>
          </w:r>
          <w:r w:rsidR="002B544B">
            <w:rPr>
              <w:rFonts w:ascii="TH SarabunPSK" w:eastAsia="Arial Unicode MS" w:hAnsi="TH SarabunPSK" w:cs="TH SarabunPSK"/>
              <w:sz w:val="32"/>
              <w:szCs w:val="32"/>
            </w:rPr>
            <w:t>1</w:t>
          </w:r>
          <w:r w:rsidR="006D4CC1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44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 </w:t>
          </w:r>
          <w:r w:rsidR="007B1E29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 xml:space="preserve">ครั้ง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เป็น </w:t>
          </w:r>
          <w:r w:rsidR="002B544B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>208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เภสัชกร</w:t>
          </w:r>
          <w:r w:rsidR="00626A96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ส่งข้อเสนอแนะขนาดยาให้แพทย์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เพิ่มขึ้นจาก </w:t>
          </w:r>
          <w:r w:rsidR="00EF61E3">
            <w:rPr>
              <w:rFonts w:ascii="TH SarabunPSK" w:eastAsia="Arial Unicode MS" w:hAnsi="TH SarabunPSK" w:cs="TH SarabunPSK"/>
              <w:sz w:val="32"/>
              <w:szCs w:val="32"/>
            </w:rPr>
            <w:t>1</w:t>
          </w:r>
          <w:r w:rsidR="006D4CC1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44</w:t>
          </w:r>
          <w:r w:rsidR="00EF61E3">
            <w:rPr>
              <w:rFonts w:ascii="TH SarabunPSK" w:eastAsia="Arial Unicode MS" w:hAnsi="TH SarabunPSK" w:cs="TH SarabunPSK"/>
              <w:sz w:val="32"/>
              <w:szCs w:val="32"/>
            </w:rPr>
            <w:t xml:space="preserve">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ครั้ง เป็น </w:t>
          </w:r>
          <w:r w:rsidR="002B544B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 xml:space="preserve">208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ครั้ง แพทย์ยอมรับคำแนะนำ</w:t>
          </w:r>
          <w:r w:rsidR="00F97C1A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 xml:space="preserve">เพิ่มขึ้นจาก ร้อยละ </w:t>
          </w:r>
          <w:r w:rsidR="00F97C1A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 xml:space="preserve">54.54 </w:t>
          </w:r>
          <w:r w:rsidR="00F97C1A">
            <w:rPr>
              <w:rFonts w:ascii="TH SarabunPSK" w:eastAsia="Arial Unicode MS" w:hAnsi="TH SarabunPSK" w:cs="TH SarabunPSK" w:hint="cs"/>
              <w:sz w:val="32"/>
              <w:szCs w:val="32"/>
              <w:cs/>
              <w:lang w:val="en-US"/>
            </w:rPr>
            <w:t>เป็น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ร้อยละ </w:t>
          </w:r>
          <w:r w:rsidR="00F97C1A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>73.91</w:t>
          </w:r>
          <w:r w:rsidR="00EF61E3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 xml:space="preserve">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ประเภทปัญหา</w:t>
          </w:r>
          <w:r w:rsidR="002B544B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 xml:space="preserve">ด้านยาที่พบ </w:t>
          </w:r>
          <w:r w:rsidR="002B544B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 xml:space="preserve">2 </w:t>
          </w:r>
          <w:r w:rsidR="002B544B">
            <w:rPr>
              <w:rFonts w:ascii="TH SarabunPSK" w:eastAsia="Arial Unicode MS" w:hAnsi="TH SarabunPSK" w:cs="TH SarabunPSK" w:hint="cs"/>
              <w:sz w:val="32"/>
              <w:szCs w:val="32"/>
              <w:cs/>
              <w:lang w:val="en-US"/>
            </w:rPr>
            <w:t>อันดับแรก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 ได้แก่ ขนาดยาสูงเกินไป ร้อยละ </w:t>
          </w:r>
          <w:r w:rsidR="00EF61E3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>9</w:t>
          </w:r>
          <w:r w:rsidR="006249D2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>1.83</w:t>
          </w:r>
          <w:r w:rsidR="00EF61E3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 xml:space="preserve">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และ</w:t>
          </w:r>
          <w:r w:rsidR="006249D2">
            <w:rPr>
              <w:rFonts w:ascii="TH SarabunPSK" w:eastAsia="Arial Unicode MS" w:hAnsi="TH SarabunPSK" w:cs="TH SarabunPSK" w:hint="cs"/>
              <w:sz w:val="32"/>
              <w:szCs w:val="32"/>
              <w:cs/>
            </w:rPr>
            <w:t>สั่งใช้ยาในผู้ป่วยที่มีข้อห้ามใช้ยา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 ร้อยละ </w:t>
          </w:r>
          <w:r w:rsidR="00B44EAF">
            <w:rPr>
              <w:rFonts w:ascii="TH SarabunPSK" w:eastAsia="Arial Unicode MS" w:hAnsi="TH SarabunPSK" w:cs="TH SarabunPSK" w:hint="cs"/>
              <w:sz w:val="32"/>
              <w:szCs w:val="32"/>
              <w:cs/>
              <w:lang w:val="en-US"/>
            </w:rPr>
            <w:t xml:space="preserve">6.73 </w:t>
          </w:r>
          <w:r w:rsidR="002B544B">
            <w:rPr>
              <w:rFonts w:ascii="TH SarabunPSK" w:eastAsia="Arial Unicode MS" w:hAnsi="TH SarabunPSK" w:cs="TH SarabunPSK" w:hint="cs"/>
              <w:sz w:val="32"/>
              <w:szCs w:val="32"/>
              <w:cs/>
              <w:lang w:val="en-US"/>
            </w:rPr>
            <w:t xml:space="preserve">ยาที่ถูกค้นพบปัญหา </w:t>
          </w:r>
          <w:r w:rsidR="002B544B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 xml:space="preserve">3 </w:t>
          </w:r>
          <w:r w:rsidR="002B544B">
            <w:rPr>
              <w:rFonts w:ascii="TH SarabunPSK" w:eastAsia="Arial Unicode MS" w:hAnsi="TH SarabunPSK" w:cs="TH SarabunPSK" w:hint="cs"/>
              <w:sz w:val="32"/>
              <w:szCs w:val="32"/>
              <w:cs/>
              <w:lang w:val="en-US"/>
            </w:rPr>
            <w:t xml:space="preserve">อันดับแรกได้ </w:t>
          </w:r>
          <w:r w:rsidR="002B544B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 xml:space="preserve">ceftazidime colistin </w:t>
          </w:r>
          <w:r w:rsidR="002B544B">
            <w:rPr>
              <w:rFonts w:ascii="TH SarabunPSK" w:eastAsia="Arial Unicode MS" w:hAnsi="TH SarabunPSK" w:cs="TH SarabunPSK" w:hint="cs"/>
              <w:sz w:val="32"/>
              <w:szCs w:val="32"/>
              <w:cs/>
              <w:lang w:val="en-US"/>
            </w:rPr>
            <w:t xml:space="preserve">และ </w:t>
          </w:r>
          <w:r w:rsidR="002B544B">
            <w:rPr>
              <w:rFonts w:ascii="TH SarabunPSK" w:eastAsia="Arial Unicode MS" w:hAnsi="TH SarabunPSK" w:cs="TH SarabunPSK"/>
              <w:sz w:val="32"/>
              <w:szCs w:val="32"/>
              <w:lang w:val="en-US"/>
            </w:rPr>
            <w:t>meropenem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br/>
          </w:r>
        </w:sdtContent>
      </w:sdt>
      <w:r w:rsidRPr="0060014D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บทสรุป</w:t>
      </w:r>
      <w:r w:rsidRPr="0060014D">
        <w:rPr>
          <w:rFonts w:ascii="TH SarabunPSK" w:eastAsia="TH Sarabun PSK" w:hAnsi="TH SarabunPSK" w:cs="TH SarabunPSK"/>
          <w:b/>
          <w:bCs/>
          <w:sz w:val="32"/>
          <w:szCs w:val="32"/>
        </w:rPr>
        <w:t>:</w:t>
      </w:r>
      <w:r w:rsidRPr="0060014D">
        <w:rPr>
          <w:rFonts w:ascii="TH SarabunPSK" w:eastAsia="TH Sarabun 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tag w:val="goog_rdk_7"/>
          <w:id w:val="1468423619"/>
        </w:sdtPr>
        <w:sdtEndPr/>
        <w:sdtContent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ระบบ </w:t>
          </w:r>
          <w:r w:rsidR="00F97C1A" w:rsidRPr="0060014D">
            <w:rPr>
              <w:rFonts w:ascii="TH SarabunPSK" w:eastAsia="Arial Unicode MS" w:hAnsi="TH SarabunPSK" w:cs="TH SarabunPSK"/>
              <w:sz w:val="32"/>
              <w:szCs w:val="32"/>
            </w:rPr>
            <w:t>C</w:t>
          </w:r>
          <w:r w:rsidR="00F97C1A">
            <w:rPr>
              <w:rFonts w:ascii="TH SarabunPSK" w:eastAsia="Arial Unicode MS" w:hAnsi="TH SarabunPSK" w:cs="TH SarabunPSK"/>
              <w:sz w:val="32"/>
              <w:szCs w:val="32"/>
            </w:rPr>
            <w:t>C</w:t>
          </w:r>
          <w:r w:rsidR="00F97C1A" w:rsidRPr="0060014D">
            <w:rPr>
              <w:rFonts w:ascii="TH SarabunPSK" w:eastAsia="Arial Unicode MS" w:hAnsi="TH SarabunPSK" w:cs="TH SarabunPSK"/>
              <w:sz w:val="32"/>
              <w:szCs w:val="32"/>
            </w:rPr>
            <w:t>DSS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สามารถเพิ่มจำนวนการค้นพบปัญหาด้านยา</w:t>
          </w:r>
          <w:r w:rsidR="00A00488">
            <w:rPr>
              <w:rFonts w:ascii="TH SarabunPSK" w:eastAsia="Arial Unicode MS" w:hAnsi="TH SarabunPSK" w:cs="TH SarabunPSK" w:hint="cs"/>
              <w:sz w:val="32"/>
              <w:szCs w:val="32"/>
              <w:cs/>
              <w:lang w:val="en-US"/>
            </w:rPr>
            <w:t>ได้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 xml:space="preserve">อย่างมีนัยสำคัญ ระบบดังกล่าวสามารถนำไปใช้ได้จริงในโรงพยาบาลที่มีทรัพยากรจำกัด แนะนำให้มีการศึกษาต่อเนื่องเพื่อประเมินผลกระทบต่อความปลอดภัยและผลลัพธ์ทางคลินิกของผู้ป่วย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br/>
          </w:r>
          <w:r w:rsidRPr="00EC3A4A">
            <w:rPr>
              <w:rFonts w:ascii="TH SarabunPSK" w:eastAsia="Arial Unicode MS" w:hAnsi="TH SarabunPSK" w:cs="TH SarabunPSK"/>
              <w:b/>
              <w:bCs/>
              <w:sz w:val="32"/>
              <w:szCs w:val="32"/>
              <w:cs/>
            </w:rPr>
            <w:t>คำสำคัญ</w:t>
          </w:r>
          <w:r w:rsidRPr="00EC3A4A">
            <w:rPr>
              <w:rFonts w:ascii="TH SarabunPSK" w:eastAsia="Arial Unicode MS" w:hAnsi="TH SarabunPSK" w:cs="TH SarabunPSK"/>
              <w:b/>
              <w:bCs/>
              <w:sz w:val="32"/>
              <w:szCs w:val="32"/>
            </w:rPr>
            <w:t>: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ปัญหาด้านยา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,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ภาวะไตบกพร่อง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</w:rPr>
            <w:t xml:space="preserve">, </w:t>
          </w:r>
          <w:r w:rsidRPr="0060014D">
            <w:rPr>
              <w:rFonts w:ascii="TH SarabunPSK" w:eastAsia="Arial Unicode MS" w:hAnsi="TH SarabunPSK" w:cs="TH SarabunPSK"/>
              <w:sz w:val="32"/>
              <w:szCs w:val="32"/>
              <w:cs/>
            </w:rPr>
            <w:t>ระบบสนับสนุนการตัดสินใจทางคลินิก</w:t>
          </w:r>
        </w:sdtContent>
      </w:sdt>
      <w:bookmarkStart w:id="2" w:name="_heading=h.3uzhll5igwo8" w:colFirst="0" w:colLast="0"/>
      <w:bookmarkStart w:id="3" w:name="_heading=h.r8ki04nv6n71" w:colFirst="0" w:colLast="0"/>
      <w:bookmarkEnd w:id="2"/>
      <w:bookmarkEnd w:id="3"/>
    </w:p>
    <w:p w14:paraId="0000000D" w14:textId="77777777" w:rsidR="00597A7F" w:rsidRDefault="00597A7F">
      <w:pPr>
        <w:rPr>
          <w:rFonts w:ascii="TH SarabunPSK" w:eastAsia="TH Sarabun PSK" w:hAnsi="TH SarabunPSK" w:cs="TH SarabunPSK"/>
          <w:sz w:val="32"/>
          <w:szCs w:val="32"/>
        </w:rPr>
      </w:pPr>
    </w:p>
    <w:p w14:paraId="187A483F" w14:textId="77777777" w:rsidR="00AC52EF" w:rsidRDefault="00AC52EF">
      <w:pPr>
        <w:rPr>
          <w:rFonts w:ascii="TH SarabunPSK" w:eastAsia="TH Sarabun PSK" w:hAnsi="TH SarabunPSK" w:cs="TH SarabunPSK"/>
          <w:sz w:val="32"/>
          <w:szCs w:val="32"/>
        </w:rPr>
      </w:pPr>
      <w:bookmarkStart w:id="4" w:name="_GoBack"/>
      <w:bookmarkEnd w:id="4"/>
    </w:p>
    <w:sectPr w:rsidR="00AC52E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5A52F691-E03B-4EFE-BF15-1E577AADF5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7A783E2-0D90-4C88-9CDB-CE8A8F7FB69B}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674E61BC-A5B8-4E26-8F7F-67F5A3BC95D8}"/>
    <w:embedBold r:id="rId4" w:fontKey="{523DC2D0-2EA8-4898-BAEA-0F150985D7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 PSK">
    <w:altName w:val="Cordia New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EDC9446-E9A5-4940-A26A-F3B0F36757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BA7D54A-805D-4C76-AE38-D0AA901FD16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C5D7F916-8EDE-45FB-BF2E-A39A10558CB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E6C7C"/>
    <w:multiLevelType w:val="multilevel"/>
    <w:tmpl w:val="5F54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7F"/>
    <w:rsid w:val="00007B99"/>
    <w:rsid w:val="0003260D"/>
    <w:rsid w:val="000357E6"/>
    <w:rsid w:val="00054CFE"/>
    <w:rsid w:val="00076668"/>
    <w:rsid w:val="0009419F"/>
    <w:rsid w:val="000976E3"/>
    <w:rsid w:val="000A1DFA"/>
    <w:rsid w:val="000B7A04"/>
    <w:rsid w:val="000F3466"/>
    <w:rsid w:val="00124455"/>
    <w:rsid w:val="001C200F"/>
    <w:rsid w:val="00210438"/>
    <w:rsid w:val="00225C8E"/>
    <w:rsid w:val="00226F3B"/>
    <w:rsid w:val="00292DAA"/>
    <w:rsid w:val="002B544B"/>
    <w:rsid w:val="0030711E"/>
    <w:rsid w:val="00307B59"/>
    <w:rsid w:val="003105BA"/>
    <w:rsid w:val="00330BA7"/>
    <w:rsid w:val="00356F53"/>
    <w:rsid w:val="003610D3"/>
    <w:rsid w:val="003845EF"/>
    <w:rsid w:val="003C01D1"/>
    <w:rsid w:val="003F3757"/>
    <w:rsid w:val="004160E1"/>
    <w:rsid w:val="00473E52"/>
    <w:rsid w:val="004942AB"/>
    <w:rsid w:val="00503E7F"/>
    <w:rsid w:val="00513C5F"/>
    <w:rsid w:val="00520EF9"/>
    <w:rsid w:val="005655C1"/>
    <w:rsid w:val="005869FF"/>
    <w:rsid w:val="00590ADB"/>
    <w:rsid w:val="00597A7F"/>
    <w:rsid w:val="005C2D7B"/>
    <w:rsid w:val="0060014D"/>
    <w:rsid w:val="00621F26"/>
    <w:rsid w:val="0062213B"/>
    <w:rsid w:val="006249D2"/>
    <w:rsid w:val="00626A96"/>
    <w:rsid w:val="0066202C"/>
    <w:rsid w:val="00665B35"/>
    <w:rsid w:val="006728AE"/>
    <w:rsid w:val="006735A5"/>
    <w:rsid w:val="00690356"/>
    <w:rsid w:val="006950FC"/>
    <w:rsid w:val="006C211F"/>
    <w:rsid w:val="006D4CC1"/>
    <w:rsid w:val="007441B3"/>
    <w:rsid w:val="007760A8"/>
    <w:rsid w:val="007B1E29"/>
    <w:rsid w:val="007F655E"/>
    <w:rsid w:val="00801DA6"/>
    <w:rsid w:val="0086541A"/>
    <w:rsid w:val="00870CF5"/>
    <w:rsid w:val="008906A4"/>
    <w:rsid w:val="00892517"/>
    <w:rsid w:val="008A11D4"/>
    <w:rsid w:val="008E238F"/>
    <w:rsid w:val="008E3613"/>
    <w:rsid w:val="008E3FC7"/>
    <w:rsid w:val="009544E2"/>
    <w:rsid w:val="0096438D"/>
    <w:rsid w:val="009B1264"/>
    <w:rsid w:val="009C01FC"/>
    <w:rsid w:val="009E38A2"/>
    <w:rsid w:val="00A00488"/>
    <w:rsid w:val="00A02B88"/>
    <w:rsid w:val="00A2478E"/>
    <w:rsid w:val="00A250D1"/>
    <w:rsid w:val="00A77425"/>
    <w:rsid w:val="00A85295"/>
    <w:rsid w:val="00AA3604"/>
    <w:rsid w:val="00AC52EF"/>
    <w:rsid w:val="00B05A4A"/>
    <w:rsid w:val="00B44EAF"/>
    <w:rsid w:val="00B856C8"/>
    <w:rsid w:val="00BF019D"/>
    <w:rsid w:val="00BF1B9D"/>
    <w:rsid w:val="00C26B67"/>
    <w:rsid w:val="00C914EA"/>
    <w:rsid w:val="00CA5A35"/>
    <w:rsid w:val="00CC4D4A"/>
    <w:rsid w:val="00CE2268"/>
    <w:rsid w:val="00D35E33"/>
    <w:rsid w:val="00D462CA"/>
    <w:rsid w:val="00D51F83"/>
    <w:rsid w:val="00D87EA1"/>
    <w:rsid w:val="00D97F7B"/>
    <w:rsid w:val="00DA4FD9"/>
    <w:rsid w:val="00DA729B"/>
    <w:rsid w:val="00E00387"/>
    <w:rsid w:val="00E04366"/>
    <w:rsid w:val="00E35D03"/>
    <w:rsid w:val="00E3644D"/>
    <w:rsid w:val="00E5407F"/>
    <w:rsid w:val="00E67900"/>
    <w:rsid w:val="00E81D03"/>
    <w:rsid w:val="00EA41E9"/>
    <w:rsid w:val="00EC3A4A"/>
    <w:rsid w:val="00ED3135"/>
    <w:rsid w:val="00ED4E67"/>
    <w:rsid w:val="00EF61E3"/>
    <w:rsid w:val="00EF7984"/>
    <w:rsid w:val="00F0734D"/>
    <w:rsid w:val="00F14AA9"/>
    <w:rsid w:val="00F3313C"/>
    <w:rsid w:val="00F43971"/>
    <w:rsid w:val="00F74874"/>
    <w:rsid w:val="00F97C1A"/>
    <w:rsid w:val="00FD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203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9605E4"/>
    <w:rPr>
      <w:b/>
      <w:bCs/>
    </w:rPr>
  </w:style>
  <w:style w:type="paragraph" w:customStyle="1" w:styleId="font-claude-response-body">
    <w:name w:val="font-claude-response-body"/>
    <w:rsid w:val="00E772A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  <w:lang w:val="en-US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14D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14D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6C211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211F"/>
    <w:rPr>
      <w:color w:val="605E5C"/>
      <w:shd w:val="clear" w:color="auto" w:fill="E1DFDD"/>
    </w:rPr>
  </w:style>
  <w:style w:type="character" w:customStyle="1" w:styleId="agcmg">
    <w:name w:val="a_gcmg"/>
    <w:basedOn w:val="DefaultParagraphFont"/>
    <w:rsid w:val="0086541A"/>
  </w:style>
  <w:style w:type="paragraph" w:styleId="NormalWeb">
    <w:name w:val="Normal (Web)"/>
    <w:basedOn w:val="Normal"/>
    <w:uiPriority w:val="99"/>
    <w:unhideWhenUsed/>
    <w:rsid w:val="008E238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9605E4"/>
    <w:rPr>
      <w:b/>
      <w:bCs/>
    </w:rPr>
  </w:style>
  <w:style w:type="paragraph" w:customStyle="1" w:styleId="font-claude-response-body">
    <w:name w:val="font-claude-response-body"/>
    <w:rsid w:val="00E772A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  <w:lang w:val="en-US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14D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14D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6C211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211F"/>
    <w:rPr>
      <w:color w:val="605E5C"/>
      <w:shd w:val="clear" w:color="auto" w:fill="E1DFDD"/>
    </w:rPr>
  </w:style>
  <w:style w:type="character" w:customStyle="1" w:styleId="agcmg">
    <w:name w:val="a_gcmg"/>
    <w:basedOn w:val="DefaultParagraphFont"/>
    <w:rsid w:val="0086541A"/>
  </w:style>
  <w:style w:type="paragraph" w:styleId="NormalWeb">
    <w:name w:val="Normal (Web)"/>
    <w:basedOn w:val="Normal"/>
    <w:uiPriority w:val="99"/>
    <w:unhideWhenUsed/>
    <w:rsid w:val="008E238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9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6BK25fVMmQvOYnjlSc/msqOXc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41enptbGpzMGhoemQyDmgucHNzY2ZleWJueHhoMg5oLjN1emhsbDVpZ3dvODIOaC5yOGtpMDRudjZuNzE4AHIhMWxJU2poZGJlS1hJUGljUk1FZXVQcG1CUS00RGVKS2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Administrator</cp:lastModifiedBy>
  <cp:revision>3</cp:revision>
  <dcterms:created xsi:type="dcterms:W3CDTF">2026-05-09T14:08:00Z</dcterms:created>
  <dcterms:modified xsi:type="dcterms:W3CDTF">2026-05-09T14:08:00Z</dcterms:modified>
</cp:coreProperties>
</file>