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6D6" w:rsidRPr="006136D6" w:rsidRDefault="006136D6" w:rsidP="000C45CB">
      <w:pPr>
        <w:tabs>
          <w:tab w:val="left" w:pos="1134"/>
        </w:tabs>
        <w:spacing w:before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136D6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การพัฒนารูปแบบการคัดกรองมะเร็งปากมดลูกด้วยวิธี </w:t>
      </w:r>
      <w:r w:rsidRPr="006136D6">
        <w:rPr>
          <w:rFonts w:ascii="TH SarabunPSK" w:hAnsi="TH SarabunPSK" w:cs="TH SarabunPSK"/>
          <w:b/>
          <w:bCs/>
          <w:sz w:val="36"/>
          <w:szCs w:val="36"/>
        </w:rPr>
        <w:t xml:space="preserve">HPV Self Sampling </w:t>
      </w:r>
    </w:p>
    <w:p w:rsidR="00691DA2" w:rsidRDefault="006136D6" w:rsidP="006136D6">
      <w:pPr>
        <w:spacing w:before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136D6">
        <w:rPr>
          <w:rFonts w:ascii="TH SarabunPSK" w:hAnsi="TH SarabunPSK" w:cs="TH SarabunPSK"/>
          <w:b/>
          <w:bCs/>
          <w:sz w:val="36"/>
          <w:szCs w:val="36"/>
          <w:cs/>
        </w:rPr>
        <w:t xml:space="preserve">โดยโมเดล </w:t>
      </w:r>
      <w:proofErr w:type="spellStart"/>
      <w:r w:rsidRPr="006136D6">
        <w:rPr>
          <w:rFonts w:ascii="TH SarabunPSK" w:hAnsi="TH SarabunPSK" w:cs="TH SarabunPSK"/>
          <w:b/>
          <w:bCs/>
          <w:sz w:val="36"/>
          <w:szCs w:val="36"/>
          <w:cs/>
        </w:rPr>
        <w:t>อส</w:t>
      </w:r>
      <w:proofErr w:type="spellEnd"/>
      <w:r w:rsidRPr="006136D6">
        <w:rPr>
          <w:rFonts w:ascii="TH SarabunPSK" w:hAnsi="TH SarabunPSK" w:cs="TH SarabunPSK"/>
          <w:b/>
          <w:bCs/>
          <w:sz w:val="36"/>
          <w:szCs w:val="36"/>
          <w:cs/>
        </w:rPr>
        <w:t>ม.เชิง</w:t>
      </w:r>
      <w:r w:rsidR="002E3F81">
        <w:rPr>
          <w:rFonts w:ascii="TH SarabunPSK" w:hAnsi="TH SarabunPSK" w:cs="TH SarabunPSK" w:hint="cs"/>
          <w:b/>
          <w:bCs/>
          <w:sz w:val="36"/>
          <w:szCs w:val="36"/>
          <w:cs/>
        </w:rPr>
        <w:t>รุก</w:t>
      </w:r>
      <w:r w:rsidRPr="006136D6">
        <w:rPr>
          <w:rFonts w:ascii="TH SarabunPSK" w:hAnsi="TH SarabunPSK" w:cs="TH SarabunPSK"/>
          <w:b/>
          <w:bCs/>
          <w:sz w:val="36"/>
          <w:szCs w:val="36"/>
          <w:cs/>
        </w:rPr>
        <w:t xml:space="preserve"> ตำบล</w:t>
      </w:r>
      <w:r w:rsidR="00691DA2">
        <w:rPr>
          <w:rFonts w:ascii="TH SarabunPSK" w:hAnsi="TH SarabunPSK" w:cs="TH SarabunPSK" w:hint="cs"/>
          <w:b/>
          <w:bCs/>
          <w:sz w:val="36"/>
          <w:szCs w:val="36"/>
          <w:cs/>
        </w:rPr>
        <w:t>บึงบอน</w:t>
      </w:r>
      <w:r w:rsidRPr="006136D6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49251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อำเภอยางชุมน้อย </w:t>
      </w:r>
      <w:r w:rsidRPr="006136D6">
        <w:rPr>
          <w:rFonts w:ascii="TH SarabunPSK" w:hAnsi="TH SarabunPSK" w:cs="TH SarabunPSK"/>
          <w:b/>
          <w:bCs/>
          <w:sz w:val="36"/>
          <w:szCs w:val="36"/>
          <w:cs/>
        </w:rPr>
        <w:t>จังหวัดศรีสะเกษ</w:t>
      </w:r>
    </w:p>
    <w:p w:rsidR="00691DA2" w:rsidRDefault="00691DA2" w:rsidP="00691DA2">
      <w:pPr>
        <w:spacing w:before="0"/>
        <w:jc w:val="center"/>
        <w:rPr>
          <w:rFonts w:ascii="TH SarabunPSK" w:hAnsi="TH SarabunPSK" w:cs="TH SarabunPSK"/>
          <w:sz w:val="28"/>
        </w:rPr>
      </w:pPr>
      <w:r w:rsidRPr="00691DA2">
        <w:rPr>
          <w:rFonts w:ascii="TH SarabunPSK" w:hAnsi="TH SarabunPSK" w:cs="TH SarabunPSK"/>
          <w:b/>
          <w:bCs/>
          <w:sz w:val="36"/>
          <w:szCs w:val="36"/>
        </w:rPr>
        <w:t xml:space="preserve">Development of a Cervical Cancer Screening Model using HPV Self-Sampling through a Proactive Village Health Volunteers (VHVs) Model in </w:t>
      </w:r>
      <w:proofErr w:type="spellStart"/>
      <w:r w:rsidRPr="00691DA2">
        <w:rPr>
          <w:rFonts w:ascii="TH SarabunPSK" w:hAnsi="TH SarabunPSK" w:cs="TH SarabunPSK"/>
          <w:b/>
          <w:bCs/>
          <w:sz w:val="36"/>
          <w:szCs w:val="36"/>
        </w:rPr>
        <w:t>Bueng</w:t>
      </w:r>
      <w:proofErr w:type="spellEnd"/>
      <w:r w:rsidRPr="00691DA2">
        <w:rPr>
          <w:rFonts w:ascii="TH SarabunPSK" w:hAnsi="TH SarabunPSK" w:cs="TH SarabunPSK"/>
          <w:b/>
          <w:bCs/>
          <w:sz w:val="36"/>
          <w:szCs w:val="36"/>
        </w:rPr>
        <w:t xml:space="preserve"> Bon Sub-district, Yang Chum </w:t>
      </w:r>
      <w:proofErr w:type="spellStart"/>
      <w:r w:rsidRPr="00691DA2">
        <w:rPr>
          <w:rFonts w:ascii="TH SarabunPSK" w:hAnsi="TH SarabunPSK" w:cs="TH SarabunPSK"/>
          <w:b/>
          <w:bCs/>
          <w:sz w:val="36"/>
          <w:szCs w:val="36"/>
        </w:rPr>
        <w:t>Noi</w:t>
      </w:r>
      <w:proofErr w:type="spellEnd"/>
      <w:r w:rsidRPr="00691DA2">
        <w:rPr>
          <w:rFonts w:ascii="TH SarabunPSK" w:hAnsi="TH SarabunPSK" w:cs="TH SarabunPSK"/>
          <w:b/>
          <w:bCs/>
          <w:sz w:val="36"/>
          <w:szCs w:val="36"/>
        </w:rPr>
        <w:t xml:space="preserve"> District, Si Sa </w:t>
      </w:r>
      <w:proofErr w:type="spellStart"/>
      <w:r w:rsidRPr="00691DA2">
        <w:rPr>
          <w:rFonts w:ascii="TH SarabunPSK" w:hAnsi="TH SarabunPSK" w:cs="TH SarabunPSK"/>
          <w:b/>
          <w:bCs/>
          <w:sz w:val="36"/>
          <w:szCs w:val="36"/>
        </w:rPr>
        <w:t>Ket</w:t>
      </w:r>
      <w:proofErr w:type="spellEnd"/>
      <w:r w:rsidRPr="00691DA2">
        <w:rPr>
          <w:rFonts w:ascii="TH SarabunPSK" w:hAnsi="TH SarabunPSK" w:cs="TH SarabunPSK"/>
          <w:b/>
          <w:bCs/>
          <w:sz w:val="36"/>
          <w:szCs w:val="36"/>
        </w:rPr>
        <w:t xml:space="preserve"> Province</w:t>
      </w:r>
      <w:r>
        <w:rPr>
          <w:rFonts w:ascii="TH SarabunPSK" w:hAnsi="TH SarabunPSK" w:cs="TH SarabunPSK"/>
          <w:sz w:val="28"/>
        </w:rPr>
        <w:br/>
      </w:r>
    </w:p>
    <w:p w:rsidR="00DC7F7E" w:rsidRPr="00DC7F7E" w:rsidRDefault="006136D6" w:rsidP="00DC7F7E">
      <w:pPr>
        <w:spacing w:before="0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ปรียานุช สารรักษ์</w:t>
      </w:r>
    </w:p>
    <w:p w:rsidR="00DC7F7E" w:rsidRDefault="006136D6" w:rsidP="00DC7F7E">
      <w:pPr>
        <w:spacing w:before="0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เจ้าพนักงานสาธารณสุขชำนาญงาน</w:t>
      </w:r>
    </w:p>
    <w:p w:rsidR="006136D6" w:rsidRDefault="006136D6" w:rsidP="006136D6">
      <w:pPr>
        <w:spacing w:before="0"/>
        <w:jc w:val="right"/>
        <w:rPr>
          <w:rFonts w:ascii="TH SarabunPSK" w:hAnsi="TH SarabunPSK" w:cs="TH SarabunPSK"/>
          <w:sz w:val="32"/>
          <w:szCs w:val="32"/>
        </w:rPr>
      </w:pPr>
      <w:r w:rsidRPr="006136D6">
        <w:rPr>
          <w:rFonts w:ascii="TH SarabunPSK" w:hAnsi="TH SarabunPSK" w:cs="TH SarabunPSK"/>
          <w:sz w:val="24"/>
          <w:szCs w:val="24"/>
          <w:cs/>
        </w:rPr>
        <w:t>โรงพยาบาลส่งเสริมสุขภาพตำบลบ้านจอมบึง ตำบลบึงบอน อำเภอยางชุมน้อย  จังหวัดศรีสะเกษ</w:t>
      </w:r>
    </w:p>
    <w:p w:rsidR="007D5126" w:rsidRDefault="007D5126" w:rsidP="007D5126">
      <w:pPr>
        <w:spacing w:before="0"/>
        <w:rPr>
          <w:rFonts w:ascii="TH SarabunPSK" w:hAnsi="TH SarabunPSK" w:cs="TH SarabunPSK"/>
          <w:sz w:val="32"/>
          <w:szCs w:val="32"/>
        </w:rPr>
      </w:pPr>
      <w:r w:rsidRPr="007D5126">
        <w:rPr>
          <w:rFonts w:ascii="TH SarabunPSK" w:hAnsi="TH SarabunPSK" w:cs="TH SarabunPSK"/>
          <w:sz w:val="32"/>
          <w:szCs w:val="32"/>
          <w:cs/>
        </w:rPr>
        <w:t xml:space="preserve">บทคัดย่อ </w:t>
      </w:r>
    </w:p>
    <w:p w:rsidR="00E32F5E" w:rsidRDefault="007D5126" w:rsidP="006A507C">
      <w:pPr>
        <w:spacing w:before="0"/>
        <w:ind w:firstLine="720"/>
        <w:rPr>
          <w:rFonts w:ascii="TH SarabunPSK" w:hAnsi="TH SarabunPSK" w:cs="TH SarabunPSK"/>
          <w:sz w:val="32"/>
          <w:szCs w:val="32"/>
        </w:rPr>
      </w:pPr>
      <w:r w:rsidRPr="007D5126">
        <w:rPr>
          <w:rFonts w:ascii="TH SarabunPSK" w:hAnsi="TH SarabunPSK" w:cs="TH SarabunPSK"/>
          <w:sz w:val="32"/>
          <w:szCs w:val="32"/>
          <w:cs/>
        </w:rPr>
        <w:t>การศึกษาครั้งนี้</w:t>
      </w:r>
      <w:r w:rsidR="00E32F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2F5E" w:rsidRPr="00854E4E">
        <w:rPr>
          <w:rFonts w:ascii="TH SarabunPSK" w:hAnsi="TH SarabunPSK" w:cs="TH SarabunPSK" w:hint="cs"/>
          <w:b/>
          <w:sz w:val="32"/>
          <w:szCs w:val="32"/>
          <w:cs/>
        </w:rPr>
        <w:t>เป็นวิจัยและพัฒนา</w:t>
      </w:r>
      <w:r w:rsidR="00E32F5E" w:rsidRPr="00854E4E">
        <w:rPr>
          <w:rFonts w:ascii="TH SarabunPSK" w:hAnsi="TH SarabunPSK" w:cs="TH SarabunPSK"/>
          <w:b/>
          <w:sz w:val="32"/>
          <w:szCs w:val="32"/>
          <w:cs/>
        </w:rPr>
        <w:t xml:space="preserve"> (</w:t>
      </w:r>
      <w:r w:rsidR="00E32F5E" w:rsidRPr="00D80B41">
        <w:rPr>
          <w:rFonts w:ascii="TH SarabunPSK" w:hAnsi="TH SarabunPSK" w:cs="TH SarabunPSK"/>
          <w:bCs/>
          <w:sz w:val="32"/>
          <w:szCs w:val="32"/>
        </w:rPr>
        <w:t>Research &amp; Developmental design)</w:t>
      </w:r>
      <w:r w:rsidR="00E32F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5126">
        <w:rPr>
          <w:rFonts w:ascii="TH SarabunPSK" w:hAnsi="TH SarabunPSK" w:cs="TH SarabunPSK"/>
          <w:sz w:val="32"/>
          <w:szCs w:val="32"/>
          <w:cs/>
        </w:rPr>
        <w:t>มีวัตถุประสงค์</w:t>
      </w:r>
      <w:r w:rsidR="00E32F5E" w:rsidRPr="00E32F5E">
        <w:rPr>
          <w:rFonts w:ascii="TH SarabunPSK" w:hAnsi="TH SarabunPSK" w:cs="TH SarabunPSK"/>
          <w:sz w:val="32"/>
          <w:szCs w:val="32"/>
          <w:cs/>
        </w:rPr>
        <w:t xml:space="preserve">เพื่อพัฒนารูปแบบการคัดกรองมะเร็งปากมดลูกด้วยวิธี </w:t>
      </w:r>
      <w:r w:rsidR="00E32F5E" w:rsidRPr="00E32F5E">
        <w:rPr>
          <w:rFonts w:ascii="TH SarabunPSK" w:hAnsi="TH SarabunPSK" w:cs="TH SarabunPSK"/>
          <w:sz w:val="32"/>
          <w:szCs w:val="32"/>
        </w:rPr>
        <w:t xml:space="preserve">HPV Self Sampling  </w:t>
      </w:r>
      <w:r w:rsidR="00E32F5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96785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E32F5E" w:rsidRPr="00E32F5E">
        <w:rPr>
          <w:rFonts w:ascii="TH SarabunPSK" w:hAnsi="TH SarabunPSK" w:cs="TH SarabunPSK"/>
          <w:sz w:val="32"/>
          <w:szCs w:val="32"/>
          <w:cs/>
        </w:rPr>
        <w:t>ความพึงพอใจ</w:t>
      </w:r>
      <w:r w:rsidR="00A40132" w:rsidRPr="00A40132">
        <w:rPr>
          <w:rFonts w:ascii="TH SarabunPSK" w:hAnsi="TH SarabunPSK" w:cs="TH SarabunPSK"/>
          <w:sz w:val="32"/>
          <w:szCs w:val="32"/>
          <w:cs/>
        </w:rPr>
        <w:t>ภายหลัง</w:t>
      </w:r>
      <w:r w:rsidR="00E32F5E" w:rsidRPr="00E32F5E">
        <w:rPr>
          <w:rFonts w:ascii="TH SarabunPSK" w:hAnsi="TH SarabunPSK" w:cs="TH SarabunPSK"/>
          <w:sz w:val="32"/>
          <w:szCs w:val="32"/>
          <w:cs/>
        </w:rPr>
        <w:t>การใช้รูปแบบการคัดกรอง</w:t>
      </w:r>
      <w:r w:rsidR="00F45525">
        <w:rPr>
          <w:rFonts w:ascii="TH SarabunPSK" w:hAnsi="TH SarabunPSK" w:cs="TH SarabunPSK" w:hint="cs"/>
          <w:sz w:val="32"/>
          <w:szCs w:val="32"/>
          <w:cs/>
        </w:rPr>
        <w:t>ผ่าน</w:t>
      </w:r>
      <w:r w:rsidR="00E32F5E" w:rsidRPr="00E32F5E">
        <w:rPr>
          <w:rFonts w:ascii="TH SarabunPSK" w:hAnsi="TH SarabunPSK" w:cs="TH SarabunPSK"/>
          <w:sz w:val="32"/>
          <w:szCs w:val="32"/>
          <w:cs/>
        </w:rPr>
        <w:t xml:space="preserve">โมเดล </w:t>
      </w:r>
      <w:proofErr w:type="spellStart"/>
      <w:r w:rsidR="00E32F5E" w:rsidRPr="00E32F5E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="00E32F5E" w:rsidRPr="00E32F5E">
        <w:rPr>
          <w:rFonts w:ascii="TH SarabunPSK" w:hAnsi="TH SarabunPSK" w:cs="TH SarabunPSK"/>
          <w:sz w:val="32"/>
          <w:szCs w:val="32"/>
          <w:cs/>
        </w:rPr>
        <w:t>ม.เชิง</w:t>
      </w:r>
      <w:r w:rsidR="00691DA2" w:rsidRPr="002E3F81">
        <w:rPr>
          <w:rFonts w:ascii="TH SarabunPSK" w:hAnsi="TH SarabunPSK" w:cs="TH SarabunPSK"/>
          <w:sz w:val="32"/>
          <w:szCs w:val="32"/>
          <w:cs/>
        </w:rPr>
        <w:t>รุก</w:t>
      </w:r>
      <w:r w:rsidR="00F455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5525">
        <w:rPr>
          <w:rFonts w:ascii="TH SarabunPSK" w:hAnsi="TH SarabunPSK" w:cs="TH SarabunPSK" w:hint="cs"/>
          <w:sz w:val="32"/>
          <w:szCs w:val="32"/>
          <w:cs/>
          <w:lang w:bidi="th"/>
        </w:rPr>
        <w:t>ในกลุ่ม</w:t>
      </w:r>
      <w:r w:rsidR="00F45525" w:rsidRPr="00F45525">
        <w:rPr>
          <w:rFonts w:ascii="TH SarabunPSK" w:hAnsi="TH SarabunPSK" w:cs="TH SarabunPSK"/>
          <w:sz w:val="32"/>
          <w:szCs w:val="32"/>
          <w:cs/>
        </w:rPr>
        <w:t xml:space="preserve">สตรีอายุ </w:t>
      </w:r>
      <w:r w:rsidR="00F45525" w:rsidRPr="00F45525">
        <w:rPr>
          <w:rFonts w:ascii="TH SarabunPSK" w:hAnsi="TH SarabunPSK" w:cs="TH SarabunPSK"/>
          <w:sz w:val="32"/>
          <w:szCs w:val="32"/>
          <w:cs/>
          <w:lang w:bidi="th"/>
        </w:rPr>
        <w:t xml:space="preserve">30-60 </w:t>
      </w:r>
      <w:r w:rsidR="00F45525" w:rsidRPr="00F45525">
        <w:rPr>
          <w:rFonts w:ascii="TH SarabunPSK" w:hAnsi="TH SarabunPSK" w:cs="TH SarabunPSK"/>
          <w:sz w:val="32"/>
          <w:szCs w:val="32"/>
          <w:cs/>
        </w:rPr>
        <w:t xml:space="preserve">ปี ที่ไม่เคยรับการตรวจคัดกรองหรือว่างเว้นการตรวจนานกว่า </w:t>
      </w:r>
      <w:r w:rsidR="00F45525" w:rsidRPr="00F45525">
        <w:rPr>
          <w:rFonts w:ascii="TH SarabunPSK" w:hAnsi="TH SarabunPSK" w:cs="TH SarabunPSK"/>
          <w:sz w:val="32"/>
          <w:szCs w:val="32"/>
          <w:cs/>
          <w:lang w:bidi="th"/>
        </w:rPr>
        <w:t xml:space="preserve">5 </w:t>
      </w:r>
      <w:r w:rsidR="00F45525" w:rsidRPr="00F45525">
        <w:rPr>
          <w:rFonts w:ascii="TH SarabunPSK" w:hAnsi="TH SarabunPSK" w:cs="TH SarabunPSK"/>
          <w:sz w:val="32"/>
          <w:szCs w:val="32"/>
          <w:cs/>
        </w:rPr>
        <w:t>ปี ในเขตตำบลบึงบอน อำเภอยางชุมน้อย จังหวัดศรีสะเกษ</w:t>
      </w:r>
      <w:r w:rsidR="00F455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2F5E">
        <w:rPr>
          <w:rFonts w:ascii="TH SarabunPSK" w:hAnsi="TH SarabunPSK" w:cs="TH SarabunPSK" w:hint="cs"/>
          <w:sz w:val="32"/>
          <w:szCs w:val="32"/>
          <w:cs/>
        </w:rPr>
        <w:t>คำนวณกลุ่มตัวอย่าง</w:t>
      </w:r>
      <w:r w:rsidR="00DD4F55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E32F5E" w:rsidRPr="00585858">
        <w:rPr>
          <w:rFonts w:ascii="TH SarabunPSK" w:hAnsi="TH SarabunPSK" w:cs="TH SarabunPSK" w:hint="cs"/>
          <w:sz w:val="32"/>
          <w:szCs w:val="32"/>
          <w:cs/>
          <w:lang w:bidi="th"/>
        </w:rPr>
        <w:t>จำนวน</w:t>
      </w:r>
      <w:r w:rsidR="00E32F5E" w:rsidRPr="00585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32F5E">
        <w:rPr>
          <w:rFonts w:ascii="TH SarabunPSK" w:hAnsi="TH SarabunPSK" w:cs="TH SarabunPSK"/>
          <w:sz w:val="32"/>
          <w:szCs w:val="32"/>
        </w:rPr>
        <w:t>2</w:t>
      </w:r>
      <w:r w:rsidR="0096526A">
        <w:rPr>
          <w:rFonts w:ascii="TH SarabunPSK" w:hAnsi="TH SarabunPSK" w:cs="TH SarabunPSK"/>
          <w:sz w:val="32"/>
          <w:szCs w:val="32"/>
        </w:rPr>
        <w:t>17</w:t>
      </w:r>
      <w:r w:rsidR="00E32F5E" w:rsidRPr="00585858">
        <w:rPr>
          <w:rFonts w:ascii="TH SarabunPSK" w:hAnsi="TH SarabunPSK" w:cs="TH SarabunPSK"/>
          <w:sz w:val="32"/>
          <w:szCs w:val="32"/>
          <w:cs/>
          <w:lang w:bidi="th"/>
        </w:rPr>
        <w:t xml:space="preserve"> </w:t>
      </w:r>
      <w:r w:rsidR="00E32F5E" w:rsidRPr="00585858">
        <w:rPr>
          <w:rFonts w:ascii="TH SarabunPSK" w:hAnsi="TH SarabunPSK" w:cs="TH SarabunPSK" w:hint="cs"/>
          <w:sz w:val="32"/>
          <w:szCs w:val="32"/>
          <w:cs/>
          <w:lang w:bidi="th"/>
        </w:rPr>
        <w:t>คน</w:t>
      </w:r>
      <w:r w:rsidR="00E32F5E" w:rsidRPr="00585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45525" w:rsidRPr="00F45525">
        <w:rPr>
          <w:rFonts w:ascii="TH SarabunPSK" w:hAnsi="TH SarabunPSK" w:cs="TH SarabunPSK"/>
          <w:sz w:val="32"/>
          <w:szCs w:val="32"/>
          <w:cs/>
        </w:rPr>
        <w:t>ซึ่งได้มาจาก</w:t>
      </w:r>
      <w:r w:rsidR="00F45525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4F47D2">
        <w:rPr>
          <w:rFonts w:ascii="TH SarabunPSK" w:hAnsi="TH SarabunPSK" w:cs="TH SarabunPSK"/>
          <w:sz w:val="32"/>
          <w:szCs w:val="32"/>
          <w:cs/>
        </w:rPr>
        <w:t>สุ่มตัวอย่าง</w:t>
      </w:r>
      <w:r w:rsidR="00DD4F55" w:rsidRPr="00DD4F55">
        <w:rPr>
          <w:rFonts w:ascii="TH SarabunPSK" w:hAnsi="TH SarabunPSK" w:cs="TH SarabunPSK"/>
          <w:sz w:val="32"/>
          <w:szCs w:val="32"/>
          <w:cs/>
        </w:rPr>
        <w:t>ตามเกณฑ์ที่กำหนด</w:t>
      </w:r>
      <w:r w:rsidR="00DD4F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5525" w:rsidRPr="00F45525">
        <w:rPr>
          <w:rFonts w:ascii="TH SarabunPSK" w:hAnsi="TH SarabunPSK" w:cs="TH SarabunPSK"/>
          <w:sz w:val="32"/>
          <w:szCs w:val="32"/>
          <w:cs/>
        </w:rPr>
        <w:t>เครื่องมือที่ใช้ในการวิจัยประกอบด้วย</w:t>
      </w:r>
      <w:r w:rsidR="00F455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5525">
        <w:rPr>
          <w:rFonts w:ascii="TH SarabunPSK" w:hAnsi="TH SarabunPSK" w:cs="TH SarabunPSK"/>
          <w:sz w:val="32"/>
          <w:szCs w:val="32"/>
          <w:cs/>
        </w:rPr>
        <w:br/>
      </w:r>
      <w:r w:rsidR="00DD4F55" w:rsidRPr="00DD4F55">
        <w:rPr>
          <w:rFonts w:ascii="TH SarabunPSK" w:hAnsi="TH SarabunPSK" w:cs="TH SarabunPSK"/>
          <w:sz w:val="32"/>
          <w:szCs w:val="32"/>
          <w:cs/>
        </w:rPr>
        <w:t>1</w:t>
      </w:r>
      <w:r w:rsidR="00DD4F55">
        <w:rPr>
          <w:rFonts w:ascii="TH SarabunPSK" w:hAnsi="TH SarabunPSK" w:cs="TH SarabunPSK" w:hint="cs"/>
          <w:sz w:val="32"/>
          <w:szCs w:val="32"/>
          <w:cs/>
        </w:rPr>
        <w:t>)</w:t>
      </w:r>
      <w:r w:rsidR="00F455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4F55" w:rsidRPr="00DD4F55">
        <w:rPr>
          <w:rFonts w:ascii="TH SarabunPSK" w:hAnsi="TH SarabunPSK" w:cs="TH SarabunPSK"/>
          <w:sz w:val="32"/>
          <w:szCs w:val="32"/>
          <w:cs/>
        </w:rPr>
        <w:t xml:space="preserve">รูปแบบการคัดกรองมะเร็งปากมดลูกด้วยวิธี </w:t>
      </w:r>
      <w:r w:rsidR="00DD4F55" w:rsidRPr="00DD4F55">
        <w:rPr>
          <w:rFonts w:ascii="TH SarabunPSK" w:hAnsi="TH SarabunPSK" w:cs="TH SarabunPSK"/>
          <w:sz w:val="32"/>
          <w:szCs w:val="32"/>
        </w:rPr>
        <w:t xml:space="preserve">HPV Self Sampling </w:t>
      </w:r>
      <w:r w:rsidR="00DD4F55" w:rsidRPr="00DD4F55">
        <w:rPr>
          <w:rFonts w:ascii="TH SarabunPSK" w:hAnsi="TH SarabunPSK" w:cs="TH SarabunPSK"/>
          <w:sz w:val="32"/>
          <w:szCs w:val="32"/>
          <w:cs/>
        </w:rPr>
        <w:t>โดยโมเดล อสม.เชิง</w:t>
      </w:r>
      <w:r w:rsidR="00691DA2" w:rsidRPr="002E3F81">
        <w:rPr>
          <w:rFonts w:ascii="TH SarabunPSK" w:hAnsi="TH SarabunPSK" w:cs="TH SarabunPSK"/>
          <w:sz w:val="32"/>
          <w:szCs w:val="32"/>
          <w:cs/>
        </w:rPr>
        <w:t>รุก</w:t>
      </w:r>
      <w:r w:rsidR="00DD4F55" w:rsidRPr="00DD4F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D4F55">
        <w:rPr>
          <w:rFonts w:ascii="TH SarabunPSK" w:hAnsi="TH SarabunPSK" w:cs="TH SarabunPSK"/>
          <w:sz w:val="32"/>
          <w:szCs w:val="32"/>
          <w:cs/>
        </w:rPr>
        <w:t>2</w:t>
      </w:r>
      <w:r w:rsidR="00DD4F55">
        <w:rPr>
          <w:rFonts w:ascii="TH SarabunPSK" w:hAnsi="TH SarabunPSK" w:cs="TH SarabunPSK" w:hint="cs"/>
          <w:sz w:val="32"/>
          <w:szCs w:val="32"/>
          <w:cs/>
        </w:rPr>
        <w:t>)</w:t>
      </w:r>
      <w:r w:rsidR="00F455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4F55" w:rsidRPr="00DD4F55">
        <w:rPr>
          <w:rFonts w:ascii="TH SarabunPSK" w:hAnsi="TH SarabunPSK" w:cs="TH SarabunPSK"/>
          <w:sz w:val="32"/>
          <w:szCs w:val="32"/>
          <w:cs/>
        </w:rPr>
        <w:t>ชุดตรวจ</w:t>
      </w:r>
      <w:r w:rsidR="00F455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5525">
        <w:rPr>
          <w:rFonts w:ascii="TH SarabunPSK" w:hAnsi="TH SarabunPSK" w:cs="TH SarabunPSK"/>
          <w:sz w:val="32"/>
          <w:szCs w:val="32"/>
        </w:rPr>
        <w:br/>
      </w:r>
      <w:r w:rsidR="00DD4F55" w:rsidRPr="00DD4F55">
        <w:rPr>
          <w:rFonts w:ascii="TH SarabunPSK" w:hAnsi="TH SarabunPSK" w:cs="TH SarabunPSK"/>
          <w:sz w:val="32"/>
          <w:szCs w:val="32"/>
        </w:rPr>
        <w:t>HPV Self Sampling</w:t>
      </w:r>
      <w:r w:rsidR="00F45525">
        <w:rPr>
          <w:rFonts w:ascii="TH SarabunPSK" w:hAnsi="TH SarabunPSK" w:cs="TH SarabunPSK"/>
          <w:sz w:val="32"/>
          <w:szCs w:val="32"/>
        </w:rPr>
        <w:t xml:space="preserve"> </w:t>
      </w:r>
      <w:r w:rsidR="00F45525" w:rsidRPr="00F45525">
        <w:rPr>
          <w:rFonts w:ascii="TH SarabunPSK" w:hAnsi="TH SarabunPSK" w:cs="TH SarabunPSK"/>
          <w:sz w:val="32"/>
          <w:szCs w:val="32"/>
        </w:rPr>
        <w:t xml:space="preserve">3) </w:t>
      </w:r>
      <w:r w:rsidR="00F45525" w:rsidRPr="00F45525">
        <w:rPr>
          <w:rFonts w:ascii="TH SarabunPSK" w:hAnsi="TH SarabunPSK" w:cs="TH SarabunPSK"/>
          <w:sz w:val="32"/>
          <w:szCs w:val="32"/>
          <w:cs/>
        </w:rPr>
        <w:t>แบบสอบถามความพึงพอใจ</w:t>
      </w:r>
      <w:r w:rsidR="00F455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5525" w:rsidRPr="00F45525">
        <w:rPr>
          <w:rFonts w:ascii="TH SarabunPSK" w:hAnsi="TH SarabunPSK" w:cs="TH SarabunPSK"/>
          <w:sz w:val="32"/>
          <w:szCs w:val="32"/>
          <w:cs/>
        </w:rPr>
        <w:t>วิเคราะห์ข้อมูลด้วยสถิติเชิงพรรณนา</w:t>
      </w:r>
      <w:r w:rsidR="00F236DD" w:rsidRPr="00F236DD">
        <w:rPr>
          <w:rFonts w:ascii="TH SarabunPSK" w:hAnsi="TH SarabunPSK" w:cs="TH SarabunPSK"/>
          <w:sz w:val="32"/>
          <w:szCs w:val="32"/>
          <w:cs/>
        </w:rPr>
        <w:t xml:space="preserve"> ได้แก่ จำนวน ร้อยละ ค่าเฉลี่ย</w:t>
      </w:r>
      <w:r w:rsidR="00A40132" w:rsidRPr="00A40132">
        <w:t xml:space="preserve"> </w:t>
      </w:r>
      <w:r w:rsidR="00A40132" w:rsidRPr="00A40132">
        <w:rPr>
          <w:rFonts w:ascii="TH SarabunPSK" w:hAnsi="TH SarabunPSK" w:cs="TH SarabunPSK"/>
          <w:sz w:val="32"/>
          <w:szCs w:val="32"/>
          <w:cs/>
        </w:rPr>
        <w:t>(</w:t>
      </w:r>
      <w:r w:rsidR="00A40132" w:rsidRPr="00A40132">
        <w:rPr>
          <w:rFonts w:ascii="TH SarabunPSK" w:hAnsi="TH SarabunPSK" w:cs="TH SarabunPSK"/>
          <w:sz w:val="32"/>
          <w:szCs w:val="32"/>
        </w:rPr>
        <w:t xml:space="preserve">Mean) </w:t>
      </w:r>
      <w:r w:rsidR="00F236DD" w:rsidRPr="00F236DD">
        <w:rPr>
          <w:rFonts w:ascii="TH SarabunPSK" w:hAnsi="TH SarabunPSK" w:cs="TH SarabunPSK"/>
          <w:sz w:val="32"/>
          <w:szCs w:val="32"/>
          <w:cs/>
        </w:rPr>
        <w:t>และส่วนเบี่ยงเบนมาตรฐาน</w:t>
      </w:r>
      <w:r w:rsidR="00A401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0132" w:rsidRPr="00A40132">
        <w:rPr>
          <w:rFonts w:ascii="TH SarabunPSK" w:hAnsi="TH SarabunPSK" w:cs="TH SarabunPSK"/>
          <w:sz w:val="32"/>
          <w:szCs w:val="32"/>
          <w:cs/>
        </w:rPr>
        <w:t>(</w:t>
      </w:r>
      <w:r w:rsidR="00A40132" w:rsidRPr="00A40132">
        <w:rPr>
          <w:rFonts w:ascii="TH SarabunPSK" w:hAnsi="TH SarabunPSK" w:cs="TH SarabunPSK"/>
          <w:sz w:val="32"/>
          <w:szCs w:val="32"/>
        </w:rPr>
        <w:t>S.D.)</w:t>
      </w:r>
      <w:r w:rsidR="00F236DD" w:rsidRPr="00F236D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70AEB" w:rsidRDefault="007D5126" w:rsidP="00980224">
      <w:pPr>
        <w:spacing w:before="0"/>
        <w:ind w:firstLine="720"/>
        <w:rPr>
          <w:rFonts w:ascii="TH SarabunPSK" w:hAnsi="TH SarabunPSK" w:cs="TH SarabunPSK"/>
          <w:sz w:val="32"/>
          <w:szCs w:val="32"/>
        </w:rPr>
      </w:pPr>
      <w:r w:rsidRPr="007D5126">
        <w:rPr>
          <w:rFonts w:ascii="TH SarabunPSK" w:hAnsi="TH SarabunPSK" w:cs="TH SarabunPSK"/>
          <w:sz w:val="32"/>
          <w:szCs w:val="32"/>
          <w:cs/>
        </w:rPr>
        <w:t xml:space="preserve"> ผลการวิจัย พบว่ากลุ่มตัวอย่างส่วนใหญ่</w:t>
      </w:r>
      <w:r w:rsidR="00A40132" w:rsidRPr="00A40132">
        <w:rPr>
          <w:rFonts w:ascii="TH SarabunPSK" w:hAnsi="TH SarabunPSK" w:cs="TH SarabunPSK"/>
          <w:sz w:val="32"/>
          <w:szCs w:val="32"/>
          <w:cs/>
        </w:rPr>
        <w:t>อยู่ในช่วงอายุ 51-60 ปี</w:t>
      </w:r>
      <w:r w:rsidR="00A401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7EFA">
        <w:rPr>
          <w:rFonts w:ascii="TH SarabunPSK" w:hAnsi="TH SarabunPSK" w:cs="TH SarabunPSK" w:hint="cs"/>
          <w:sz w:val="32"/>
          <w:szCs w:val="32"/>
          <w:cs/>
        </w:rPr>
        <w:t>(</w:t>
      </w:r>
      <w:r w:rsidR="00A40132" w:rsidRPr="00A40132">
        <w:rPr>
          <w:rFonts w:ascii="TH SarabunPSK" w:hAnsi="TH SarabunPSK" w:cs="TH SarabunPSK"/>
          <w:sz w:val="32"/>
          <w:szCs w:val="32"/>
          <w:cs/>
        </w:rPr>
        <w:t>ร้อยละ</w:t>
      </w:r>
      <w:r w:rsidR="00395B04">
        <w:rPr>
          <w:rFonts w:ascii="TH SarabunPSK" w:hAnsi="TH SarabunPSK" w:cs="TH SarabunPSK"/>
          <w:sz w:val="32"/>
          <w:szCs w:val="32"/>
        </w:rPr>
        <w:t xml:space="preserve"> </w:t>
      </w:r>
      <w:r w:rsidR="00C56C4F">
        <w:rPr>
          <w:rFonts w:ascii="TH SarabunPSK" w:hAnsi="TH SarabunPSK" w:cs="TH SarabunPSK"/>
          <w:sz w:val="32"/>
          <w:szCs w:val="32"/>
        </w:rPr>
        <w:t>38</w:t>
      </w:r>
      <w:r w:rsidR="006741B3">
        <w:rPr>
          <w:rFonts w:ascii="TH SarabunPSK" w:hAnsi="TH SarabunPSK" w:cs="TH SarabunPSK"/>
          <w:sz w:val="32"/>
          <w:szCs w:val="32"/>
          <w:cs/>
        </w:rPr>
        <w:t>.</w:t>
      </w:r>
      <w:r w:rsidR="00C26C19">
        <w:rPr>
          <w:rFonts w:ascii="TH SarabunPSK" w:hAnsi="TH SarabunPSK" w:cs="TH SarabunPSK"/>
          <w:sz w:val="32"/>
          <w:szCs w:val="32"/>
        </w:rPr>
        <w:t>71</w:t>
      </w:r>
      <w:r w:rsidR="00067EFA">
        <w:rPr>
          <w:rFonts w:ascii="TH SarabunPSK" w:hAnsi="TH SarabunPSK" w:cs="TH SarabunPSK" w:hint="cs"/>
          <w:sz w:val="32"/>
          <w:szCs w:val="32"/>
          <w:cs/>
        </w:rPr>
        <w:t>)</w:t>
      </w:r>
      <w:r w:rsidR="006741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0132" w:rsidRPr="00A40132">
        <w:rPr>
          <w:rFonts w:ascii="TH SarabunPSK" w:hAnsi="TH SarabunPSK" w:cs="TH SarabunPSK"/>
          <w:sz w:val="32"/>
          <w:szCs w:val="32"/>
          <w:cs/>
        </w:rPr>
        <w:t>ใช้สิทธิหลักประกันสุขภาพถ้วนหน้า</w:t>
      </w:r>
      <w:r w:rsidR="00A401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7EFA" w:rsidRPr="00854E4E">
        <w:rPr>
          <w:rFonts w:ascii="TH SarabunPSK" w:hAnsi="TH SarabunPSK" w:cs="TH SarabunPSK"/>
          <w:b/>
          <w:sz w:val="32"/>
          <w:szCs w:val="32"/>
          <w:cs/>
        </w:rPr>
        <w:t>(</w:t>
      </w:r>
      <w:r w:rsidR="00A40132" w:rsidRPr="00A40132">
        <w:rPr>
          <w:rFonts w:ascii="TH SarabunPSK" w:hAnsi="TH SarabunPSK" w:cs="TH SarabunPSK"/>
          <w:sz w:val="32"/>
          <w:szCs w:val="32"/>
          <w:cs/>
        </w:rPr>
        <w:t>ร้อยละ</w:t>
      </w:r>
      <w:r w:rsidR="00A401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6C19" w:rsidRPr="00C26C19">
        <w:rPr>
          <w:rFonts w:ascii="TH SarabunPSK" w:hAnsi="TH SarabunPSK" w:cs="TH SarabunPSK"/>
          <w:sz w:val="32"/>
          <w:szCs w:val="32"/>
        </w:rPr>
        <w:t>88.48</w:t>
      </w:r>
      <w:r w:rsidR="00067EFA">
        <w:rPr>
          <w:rFonts w:ascii="TH SarabunPSK" w:hAnsi="TH SarabunPSK" w:cs="TH SarabunPSK" w:hint="cs"/>
          <w:sz w:val="32"/>
          <w:szCs w:val="32"/>
          <w:cs/>
        </w:rPr>
        <w:t>)</w:t>
      </w:r>
      <w:r w:rsidR="00C26C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0132" w:rsidRPr="00A40132">
        <w:rPr>
          <w:rFonts w:ascii="TH SarabunPSK" w:hAnsi="TH SarabunPSK" w:cs="TH SarabunPSK"/>
          <w:sz w:val="32"/>
          <w:szCs w:val="32"/>
          <w:cs/>
        </w:rPr>
        <w:t xml:space="preserve">มีประวัติการตรวจ </w:t>
      </w:r>
      <w:r w:rsidR="00A40132" w:rsidRPr="00A40132">
        <w:rPr>
          <w:rFonts w:ascii="TH SarabunPSK" w:hAnsi="TH SarabunPSK" w:cs="TH SarabunPSK"/>
          <w:sz w:val="32"/>
          <w:szCs w:val="32"/>
        </w:rPr>
        <w:t xml:space="preserve">Pap Smear </w:t>
      </w:r>
      <w:r w:rsidR="00A40132" w:rsidRPr="00A40132">
        <w:rPr>
          <w:rFonts w:ascii="TH SarabunPSK" w:hAnsi="TH SarabunPSK" w:cs="TH SarabunPSK"/>
          <w:sz w:val="32"/>
          <w:szCs w:val="32"/>
          <w:cs/>
        </w:rPr>
        <w:t>มาก่อน</w:t>
      </w:r>
      <w:r w:rsidR="00067EFA">
        <w:rPr>
          <w:rFonts w:ascii="TH SarabunPSK" w:hAnsi="TH SarabunPSK" w:cs="TH SarabunPSK"/>
          <w:sz w:val="32"/>
          <w:szCs w:val="32"/>
        </w:rPr>
        <w:t xml:space="preserve"> </w:t>
      </w:r>
      <w:r w:rsidR="00067EFA" w:rsidRPr="00854E4E">
        <w:rPr>
          <w:rFonts w:ascii="TH SarabunPSK" w:hAnsi="TH SarabunPSK" w:cs="TH SarabunPSK"/>
          <w:b/>
          <w:sz w:val="32"/>
          <w:szCs w:val="32"/>
          <w:cs/>
        </w:rPr>
        <w:t>(</w:t>
      </w:r>
      <w:r w:rsidR="00A40132" w:rsidRPr="00A40132">
        <w:rPr>
          <w:rFonts w:ascii="TH SarabunPSK" w:hAnsi="TH SarabunPSK" w:cs="TH SarabunPSK"/>
          <w:sz w:val="32"/>
          <w:szCs w:val="32"/>
          <w:cs/>
        </w:rPr>
        <w:t>ร้อยละ</w:t>
      </w:r>
      <w:r w:rsidR="00395B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6C19" w:rsidRPr="00C26C19">
        <w:rPr>
          <w:rFonts w:ascii="TH SarabunPSK" w:hAnsi="TH SarabunPSK" w:cs="TH SarabunPSK"/>
          <w:sz w:val="32"/>
          <w:szCs w:val="32"/>
        </w:rPr>
        <w:t>58.53</w:t>
      </w:r>
      <w:r w:rsidR="00067EFA">
        <w:rPr>
          <w:rFonts w:ascii="TH SarabunPSK" w:hAnsi="TH SarabunPSK" w:cs="TH SarabunPSK" w:hint="cs"/>
          <w:sz w:val="32"/>
          <w:szCs w:val="32"/>
          <w:cs/>
        </w:rPr>
        <w:t>)</w:t>
      </w:r>
      <w:r w:rsidR="00C26C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6438" w:rsidRPr="003339A0">
        <w:rPr>
          <w:rFonts w:ascii="TH SarabunPSK" w:hAnsi="TH SarabunPSK" w:cs="TH SarabunPSK"/>
          <w:sz w:val="32"/>
          <w:szCs w:val="32"/>
          <w:cs/>
        </w:rPr>
        <w:t>ผลการป</w:t>
      </w:r>
      <w:r w:rsidR="00021049">
        <w:rPr>
          <w:rFonts w:ascii="TH SarabunPSK" w:hAnsi="TH SarabunPSK" w:cs="TH SarabunPSK"/>
          <w:sz w:val="32"/>
          <w:szCs w:val="32"/>
          <w:cs/>
        </w:rPr>
        <w:t>ระเมินความพึงพอใจของผู้รับบริการ</w:t>
      </w:r>
      <w:r w:rsidR="00E53D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4978">
        <w:rPr>
          <w:rFonts w:ascii="TH SarabunPSK" w:hAnsi="TH SarabunPSK" w:cs="TH SarabunPSK" w:hint="cs"/>
          <w:sz w:val="32"/>
          <w:szCs w:val="32"/>
          <w:cs/>
        </w:rPr>
        <w:t xml:space="preserve">ภาพรวมอยู่ในระดับมาก </w:t>
      </w:r>
      <w:r w:rsidR="00D64978" w:rsidRPr="003339A0">
        <w:rPr>
          <w:rFonts w:ascii="TH SarabunPSK" w:hAnsi="TH SarabunPSK" w:cs="TH SarabunPSK"/>
          <w:sz w:val="32"/>
          <w:szCs w:val="32"/>
          <w:cs/>
        </w:rPr>
        <w:t>(</w:t>
      </w:r>
      <w:r w:rsidR="00D64978" w:rsidRPr="00D64978">
        <w:rPr>
          <w:rFonts w:ascii="TH SarabunPSK" w:hAnsi="TH SarabunPSK" w:cs="TH SarabunPSK"/>
          <w:i/>
          <w:iCs/>
          <w:sz w:val="32"/>
          <w:szCs w:val="32"/>
        </w:rPr>
        <w:t>M</w:t>
      </w:r>
      <w:r w:rsidR="00D64978">
        <w:rPr>
          <w:rFonts w:ascii="TH SarabunPSK" w:hAnsi="TH SarabunPSK" w:cs="TH SarabunPSK"/>
          <w:sz w:val="32"/>
          <w:szCs w:val="32"/>
        </w:rPr>
        <w:t xml:space="preserve">= 4.48, </w:t>
      </w:r>
      <w:r w:rsidR="00D64978" w:rsidRPr="00D64978">
        <w:rPr>
          <w:rFonts w:ascii="TH SarabunPSK" w:hAnsi="TH SarabunPSK" w:cs="TH SarabunPSK"/>
          <w:i/>
          <w:iCs/>
          <w:sz w:val="32"/>
          <w:szCs w:val="32"/>
        </w:rPr>
        <w:t>SD</w:t>
      </w:r>
      <w:r w:rsidR="00D64978">
        <w:rPr>
          <w:rFonts w:ascii="TH SarabunPSK" w:hAnsi="TH SarabunPSK" w:cs="TH SarabunPSK"/>
          <w:sz w:val="32"/>
          <w:szCs w:val="32"/>
        </w:rPr>
        <w:t>=0.76</w:t>
      </w:r>
      <w:r w:rsidR="00D64978" w:rsidRPr="003339A0">
        <w:rPr>
          <w:rFonts w:ascii="TH SarabunPSK" w:hAnsi="TH SarabunPSK" w:cs="TH SarabunPSK"/>
          <w:sz w:val="32"/>
          <w:szCs w:val="32"/>
        </w:rPr>
        <w:t>)</w:t>
      </w:r>
      <w:r w:rsidR="00D64978">
        <w:rPr>
          <w:rFonts w:ascii="TH SarabunPSK" w:hAnsi="TH SarabunPSK" w:cs="TH SarabunPSK"/>
          <w:sz w:val="32"/>
          <w:szCs w:val="32"/>
        </w:rPr>
        <w:t xml:space="preserve"> </w:t>
      </w:r>
      <w:r w:rsidR="00D64978" w:rsidRPr="00D64978">
        <w:rPr>
          <w:rFonts w:ascii="TH SarabunPSK" w:hAnsi="TH SarabunPSK" w:cs="TH SarabunPSK"/>
          <w:sz w:val="32"/>
          <w:szCs w:val="32"/>
          <w:cs/>
        </w:rPr>
        <w:t>โดยด้านที่มีความพึงพอใจ</w:t>
      </w:r>
      <w:r w:rsidR="00BC7E69">
        <w:rPr>
          <w:rFonts w:ascii="TH SarabunPSK" w:hAnsi="TH SarabunPSK" w:cs="TH SarabunPSK" w:hint="cs"/>
          <w:sz w:val="32"/>
          <w:szCs w:val="32"/>
          <w:cs/>
        </w:rPr>
        <w:t>มากที่</w:t>
      </w:r>
      <w:r w:rsidR="00D64978" w:rsidRPr="00D64978">
        <w:rPr>
          <w:rFonts w:ascii="TH SarabunPSK" w:hAnsi="TH SarabunPSK" w:cs="TH SarabunPSK"/>
          <w:sz w:val="32"/>
          <w:szCs w:val="32"/>
          <w:cs/>
        </w:rPr>
        <w:t>สุดคือด้านกระบวนการตรวจ</w:t>
      </w:r>
      <w:r w:rsidR="00D649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4978" w:rsidRPr="003339A0">
        <w:rPr>
          <w:rFonts w:ascii="TH SarabunPSK" w:hAnsi="TH SarabunPSK" w:cs="TH SarabunPSK"/>
          <w:sz w:val="32"/>
          <w:szCs w:val="32"/>
          <w:cs/>
        </w:rPr>
        <w:t>(</w:t>
      </w:r>
      <w:r w:rsidR="00D64978" w:rsidRPr="00D64978">
        <w:rPr>
          <w:rFonts w:ascii="TH SarabunPSK" w:hAnsi="TH SarabunPSK" w:cs="TH SarabunPSK"/>
          <w:i/>
          <w:iCs/>
          <w:sz w:val="32"/>
          <w:szCs w:val="32"/>
        </w:rPr>
        <w:t>M</w:t>
      </w:r>
      <w:r w:rsidR="00D64978">
        <w:rPr>
          <w:rFonts w:ascii="TH SarabunPSK" w:hAnsi="TH SarabunPSK" w:cs="TH SarabunPSK"/>
          <w:sz w:val="32"/>
          <w:szCs w:val="32"/>
        </w:rPr>
        <w:t xml:space="preserve">=4.52, </w:t>
      </w:r>
      <w:r w:rsidR="00D64978" w:rsidRPr="00D64978">
        <w:rPr>
          <w:rFonts w:ascii="TH SarabunPSK" w:hAnsi="TH SarabunPSK" w:cs="TH SarabunPSK"/>
          <w:i/>
          <w:iCs/>
          <w:sz w:val="32"/>
          <w:szCs w:val="32"/>
        </w:rPr>
        <w:t>SD</w:t>
      </w:r>
      <w:r w:rsidR="00D64978">
        <w:rPr>
          <w:rFonts w:ascii="TH SarabunPSK" w:hAnsi="TH SarabunPSK" w:cs="TH SarabunPSK"/>
          <w:sz w:val="32"/>
          <w:szCs w:val="32"/>
        </w:rPr>
        <w:t>=0.74</w:t>
      </w:r>
      <w:r w:rsidR="00D64978" w:rsidRPr="003339A0">
        <w:rPr>
          <w:rFonts w:ascii="TH SarabunPSK" w:hAnsi="TH SarabunPSK" w:cs="TH SarabunPSK"/>
          <w:sz w:val="32"/>
          <w:szCs w:val="32"/>
        </w:rPr>
        <w:t>)</w:t>
      </w:r>
      <w:r w:rsidR="00D64978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D64978" w:rsidRPr="00D64978">
        <w:rPr>
          <w:rFonts w:ascii="TH SarabunPSK" w:hAnsi="TH SarabunPSK" w:cs="TH SarabunPSK"/>
          <w:sz w:val="32"/>
          <w:szCs w:val="32"/>
          <w:cs/>
        </w:rPr>
        <w:t>รายข้อ</w:t>
      </w:r>
      <w:r w:rsidR="00BC7E69">
        <w:rPr>
          <w:rFonts w:ascii="TH SarabunPSK" w:hAnsi="TH SarabunPSK" w:cs="TH SarabunPSK" w:hint="cs"/>
          <w:sz w:val="32"/>
          <w:szCs w:val="32"/>
          <w:cs/>
        </w:rPr>
        <w:t>มากที่</w:t>
      </w:r>
      <w:r w:rsidR="00D64978" w:rsidRPr="00D64978">
        <w:rPr>
          <w:rFonts w:ascii="TH SarabunPSK" w:hAnsi="TH SarabunPSK" w:cs="TH SarabunPSK"/>
          <w:sz w:val="32"/>
          <w:szCs w:val="32"/>
          <w:cs/>
        </w:rPr>
        <w:t>สุด</w:t>
      </w:r>
      <w:r w:rsidR="00D649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049">
        <w:rPr>
          <w:rFonts w:ascii="TH SarabunPSK" w:hAnsi="TH SarabunPSK" w:cs="TH SarabunPSK" w:hint="cs"/>
          <w:sz w:val="32"/>
          <w:szCs w:val="32"/>
          <w:cs/>
        </w:rPr>
        <w:t>คือ</w:t>
      </w:r>
      <w:r w:rsidR="00C56C4F" w:rsidRPr="00C56C4F">
        <w:rPr>
          <w:rFonts w:ascii="TH SarabunPSK" w:hAnsi="TH SarabunPSK" w:cs="TH SarabunPSK"/>
          <w:sz w:val="32"/>
          <w:szCs w:val="32"/>
          <w:cs/>
        </w:rPr>
        <w:t>วิธีนี้ช่วยลดความเขินอาย/</w:t>
      </w:r>
      <w:r w:rsidR="00770AEB">
        <w:rPr>
          <w:rFonts w:ascii="TH SarabunPSK" w:hAnsi="TH SarabunPSK" w:cs="TH SarabunPSK"/>
          <w:sz w:val="32"/>
          <w:szCs w:val="32"/>
          <w:cs/>
        </w:rPr>
        <w:t>ความกังวล</w:t>
      </w:r>
      <w:r w:rsidR="00C56C4F" w:rsidRPr="00C56C4F">
        <w:rPr>
          <w:rFonts w:ascii="TH SarabunPSK" w:hAnsi="TH SarabunPSK" w:cs="TH SarabunPSK"/>
          <w:sz w:val="32"/>
          <w:szCs w:val="32"/>
          <w:cs/>
        </w:rPr>
        <w:t>เมื่อเทียบกับการตรวจภายใน</w:t>
      </w:r>
      <w:r w:rsidR="00C56C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39A0" w:rsidRPr="003339A0">
        <w:rPr>
          <w:rFonts w:ascii="TH SarabunPSK" w:hAnsi="TH SarabunPSK" w:cs="TH SarabunPSK"/>
          <w:sz w:val="32"/>
          <w:szCs w:val="32"/>
          <w:cs/>
        </w:rPr>
        <w:t>(</w:t>
      </w:r>
      <w:r w:rsidR="002E3F81" w:rsidRPr="00D64978">
        <w:rPr>
          <w:rFonts w:ascii="TH SarabunPSK" w:hAnsi="TH SarabunPSK" w:cs="TH SarabunPSK"/>
          <w:i/>
          <w:iCs/>
          <w:sz w:val="32"/>
          <w:szCs w:val="32"/>
        </w:rPr>
        <w:t>M</w:t>
      </w:r>
      <w:r w:rsidR="00E53D52">
        <w:rPr>
          <w:rFonts w:ascii="TH SarabunPSK" w:hAnsi="TH SarabunPSK" w:cs="TH SarabunPSK"/>
          <w:sz w:val="32"/>
          <w:szCs w:val="32"/>
        </w:rPr>
        <w:t>=</w:t>
      </w:r>
      <w:r w:rsidR="00D3455C">
        <w:rPr>
          <w:rFonts w:ascii="TH SarabunPSK" w:hAnsi="TH SarabunPSK" w:cs="TH SarabunPSK"/>
          <w:sz w:val="32"/>
          <w:szCs w:val="32"/>
        </w:rPr>
        <w:t>4.</w:t>
      </w:r>
      <w:r w:rsidR="00B4701C">
        <w:rPr>
          <w:rFonts w:ascii="TH SarabunPSK" w:hAnsi="TH SarabunPSK" w:cs="TH SarabunPSK"/>
          <w:sz w:val="32"/>
          <w:szCs w:val="32"/>
        </w:rPr>
        <w:t>53</w:t>
      </w:r>
      <w:r w:rsidR="00D3455C">
        <w:rPr>
          <w:rFonts w:ascii="TH SarabunPSK" w:hAnsi="TH SarabunPSK" w:cs="TH SarabunPSK"/>
          <w:sz w:val="32"/>
          <w:szCs w:val="32"/>
        </w:rPr>
        <w:t xml:space="preserve">, </w:t>
      </w:r>
      <w:r w:rsidR="00D64978" w:rsidRPr="00D64978">
        <w:rPr>
          <w:rFonts w:ascii="TH SarabunPSK" w:hAnsi="TH SarabunPSK" w:cs="TH SarabunPSK"/>
          <w:i/>
          <w:iCs/>
          <w:sz w:val="32"/>
          <w:szCs w:val="32"/>
        </w:rPr>
        <w:t>SD</w:t>
      </w:r>
      <w:r w:rsidR="00D3455C">
        <w:rPr>
          <w:rFonts w:ascii="TH SarabunPSK" w:hAnsi="TH SarabunPSK" w:cs="TH SarabunPSK"/>
          <w:sz w:val="32"/>
          <w:szCs w:val="32"/>
        </w:rPr>
        <w:t>=0.</w:t>
      </w:r>
      <w:r w:rsidR="00171D00">
        <w:rPr>
          <w:rFonts w:ascii="TH SarabunPSK" w:hAnsi="TH SarabunPSK" w:cs="TH SarabunPSK"/>
          <w:sz w:val="32"/>
          <w:szCs w:val="32"/>
        </w:rPr>
        <w:t>75</w:t>
      </w:r>
      <w:r w:rsidR="003339A0" w:rsidRPr="003339A0">
        <w:rPr>
          <w:rFonts w:ascii="TH SarabunPSK" w:hAnsi="TH SarabunPSK" w:cs="TH SarabunPSK"/>
          <w:sz w:val="32"/>
          <w:szCs w:val="32"/>
        </w:rPr>
        <w:t xml:space="preserve">) </w:t>
      </w:r>
      <w:r w:rsidR="00D64978" w:rsidRPr="00D64978">
        <w:rPr>
          <w:rFonts w:ascii="TH SarabunPSK" w:hAnsi="TH SarabunPSK" w:cs="TH SarabunPSK"/>
          <w:sz w:val="32"/>
          <w:szCs w:val="32"/>
          <w:cs/>
        </w:rPr>
        <w:t>ทั้งนี้ปัจจัยสำคัญที่สุดที่ส่งผลต่อการตัดสินใจเข้ารับการตรวจคือ การไม่ต้องขึ้นขาหยั่ง</w:t>
      </w:r>
      <w:r w:rsidR="00D649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4535" w:rsidRPr="00B34535">
        <w:rPr>
          <w:rFonts w:ascii="TH SarabunPSK" w:hAnsi="TH SarabunPSK" w:cs="TH SarabunPSK"/>
          <w:sz w:val="32"/>
          <w:szCs w:val="32"/>
          <w:cs/>
        </w:rPr>
        <w:t>(ลดความอายแพทย์/พยาบาล)</w:t>
      </w:r>
      <w:r w:rsidR="00B34535">
        <w:rPr>
          <w:rFonts w:ascii="TH SarabunPSK" w:hAnsi="TH SarabunPSK" w:cs="TH SarabunPSK" w:hint="cs"/>
          <w:sz w:val="32"/>
          <w:szCs w:val="32"/>
          <w:cs/>
        </w:rPr>
        <w:t xml:space="preserve"> ร้อยละ </w:t>
      </w:r>
      <w:r w:rsidR="00E65057">
        <w:rPr>
          <w:rFonts w:ascii="TH SarabunPSK" w:hAnsi="TH SarabunPSK" w:cs="TH SarabunPSK"/>
          <w:sz w:val="32"/>
          <w:szCs w:val="32"/>
        </w:rPr>
        <w:t xml:space="preserve">100 </w:t>
      </w:r>
      <w:r w:rsidR="00B3453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C1F04" w:rsidRDefault="009C5876" w:rsidP="00A8025A">
      <w:pPr>
        <w:spacing w:before="0"/>
        <w:ind w:firstLine="720"/>
        <w:rPr>
          <w:rFonts w:ascii="TH SarabunPSK" w:hAnsi="TH SarabunPSK" w:cs="TH SarabunPSK"/>
          <w:sz w:val="32"/>
          <w:szCs w:val="32"/>
        </w:rPr>
      </w:pPr>
      <w:r w:rsidRPr="009C5876">
        <w:rPr>
          <w:rFonts w:ascii="TH SarabunPSK" w:hAnsi="TH SarabunPSK" w:cs="TH SarabunPSK"/>
          <w:sz w:val="32"/>
          <w:szCs w:val="32"/>
          <w:cs/>
        </w:rPr>
        <w:t>สรุปและข้อเสนอแนะ</w:t>
      </w:r>
      <w:r w:rsidR="007738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0224">
        <w:rPr>
          <w:rFonts w:ascii="TH SarabunPSK" w:hAnsi="TH SarabunPSK" w:cs="TH SarabunPSK" w:hint="cs"/>
          <w:sz w:val="32"/>
          <w:szCs w:val="32"/>
          <w:cs/>
        </w:rPr>
        <w:t>รูปแบบ</w:t>
      </w:r>
      <w:r w:rsidR="00980224" w:rsidRPr="00980224">
        <w:rPr>
          <w:rFonts w:ascii="TH SarabunPSK" w:hAnsi="TH SarabunPSK" w:cs="TH SarabunPSK"/>
          <w:sz w:val="32"/>
          <w:szCs w:val="32"/>
          <w:cs/>
        </w:rPr>
        <w:t xml:space="preserve">การคัดกรองมะเร็งปากมดลูกด้วยวิธี </w:t>
      </w:r>
      <w:r w:rsidR="00980224" w:rsidRPr="00980224">
        <w:rPr>
          <w:rFonts w:ascii="TH SarabunPSK" w:hAnsi="TH SarabunPSK" w:cs="TH SarabunPSK"/>
          <w:sz w:val="32"/>
          <w:szCs w:val="32"/>
        </w:rPr>
        <w:t xml:space="preserve">HPV Self Sampling </w:t>
      </w:r>
      <w:r w:rsidR="00980224" w:rsidRPr="00980224">
        <w:rPr>
          <w:rFonts w:ascii="TH SarabunPSK" w:hAnsi="TH SarabunPSK" w:cs="TH SarabunPSK"/>
          <w:sz w:val="32"/>
          <w:szCs w:val="32"/>
          <w:cs/>
        </w:rPr>
        <w:t xml:space="preserve">โดยโมเดล </w:t>
      </w:r>
      <w:proofErr w:type="spellStart"/>
      <w:r w:rsidR="00980224" w:rsidRPr="00980224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="00980224" w:rsidRPr="00980224">
        <w:rPr>
          <w:rFonts w:ascii="TH SarabunPSK" w:hAnsi="TH SarabunPSK" w:cs="TH SarabunPSK"/>
          <w:sz w:val="32"/>
          <w:szCs w:val="32"/>
          <w:cs/>
        </w:rPr>
        <w:t>ม.เชิง</w:t>
      </w:r>
      <w:r w:rsidR="00E75D52">
        <w:rPr>
          <w:rFonts w:ascii="TH SarabunPSK" w:hAnsi="TH SarabunPSK" w:cs="TH SarabunPSK" w:hint="cs"/>
          <w:sz w:val="32"/>
          <w:szCs w:val="32"/>
          <w:cs/>
        </w:rPr>
        <w:t>รุก</w:t>
      </w:r>
      <w:r w:rsidR="00980224" w:rsidRPr="009802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2726E">
        <w:rPr>
          <w:rFonts w:ascii="TH SarabunPSK" w:hAnsi="TH SarabunPSK" w:cs="TH SarabunPSK" w:hint="cs"/>
          <w:sz w:val="32"/>
          <w:szCs w:val="32"/>
          <w:cs/>
        </w:rPr>
        <w:t>ส่งผลให้</w:t>
      </w:r>
      <w:r w:rsidR="003255D1" w:rsidRPr="003255D1">
        <w:rPr>
          <w:rFonts w:ascii="TH SarabunPSK" w:hAnsi="TH SarabunPSK" w:cs="TH SarabunPSK"/>
          <w:sz w:val="32"/>
          <w:szCs w:val="32"/>
          <w:cs/>
        </w:rPr>
        <w:t>เพิ่มการเข้าถึงบริการ โดยในปี 2569 มีผู้รับบริการรวม</w:t>
      </w:r>
      <w:r w:rsidR="003255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1F04" w:rsidRPr="008C1F04">
        <w:rPr>
          <w:rFonts w:ascii="TH SarabunPSK" w:hAnsi="TH SarabunPSK" w:cs="TH SarabunPSK"/>
          <w:sz w:val="32"/>
          <w:szCs w:val="32"/>
          <w:cs/>
        </w:rPr>
        <w:t>259</w:t>
      </w:r>
      <w:r w:rsidR="008C1F04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  <w:r w:rsidR="00A272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1F04" w:rsidRPr="008C1F04">
        <w:rPr>
          <w:rFonts w:ascii="TH SarabunPSK" w:hAnsi="TH SarabunPSK" w:cs="TH SarabunPSK"/>
          <w:sz w:val="32"/>
          <w:szCs w:val="32"/>
          <w:cs/>
        </w:rPr>
        <w:t>(ร้อยละ 52.11)</w:t>
      </w:r>
      <w:r w:rsidR="008C1F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726E">
        <w:rPr>
          <w:rFonts w:ascii="TH SarabunPSK" w:hAnsi="TH SarabunPSK" w:cs="TH SarabunPSK"/>
          <w:sz w:val="32"/>
          <w:szCs w:val="32"/>
          <w:cs/>
        </w:rPr>
        <w:br/>
      </w:r>
      <w:r w:rsidR="00165D98">
        <w:rPr>
          <w:rFonts w:ascii="TH SarabunPSK" w:hAnsi="TH SarabunPSK" w:cs="TH SarabunPSK"/>
          <w:sz w:val="32"/>
          <w:szCs w:val="32"/>
          <w:cs/>
        </w:rPr>
        <w:t xml:space="preserve">ซึ่งสูงกว่าปี 2568 </w:t>
      </w:r>
      <w:r w:rsidR="00165D98">
        <w:rPr>
          <w:rFonts w:ascii="TH SarabunPSK" w:hAnsi="TH SarabunPSK" w:cs="TH SarabunPSK" w:hint="cs"/>
          <w:sz w:val="32"/>
          <w:szCs w:val="32"/>
          <w:cs/>
        </w:rPr>
        <w:t>(</w:t>
      </w:r>
      <w:r w:rsidR="008C1F04" w:rsidRPr="008C1F04">
        <w:rPr>
          <w:rFonts w:ascii="TH SarabunPSK" w:hAnsi="TH SarabunPSK" w:cs="TH SarabunPSK"/>
          <w:sz w:val="32"/>
          <w:szCs w:val="32"/>
          <w:cs/>
        </w:rPr>
        <w:t>ร้อยละ 17.19</w:t>
      </w:r>
      <w:r w:rsidR="00165D98">
        <w:rPr>
          <w:rFonts w:ascii="TH SarabunPSK" w:hAnsi="TH SarabunPSK" w:cs="TH SarabunPSK" w:hint="cs"/>
          <w:sz w:val="32"/>
          <w:szCs w:val="32"/>
          <w:cs/>
        </w:rPr>
        <w:t>)</w:t>
      </w:r>
      <w:r w:rsidR="008C1F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7196" w:rsidRPr="00807196">
        <w:rPr>
          <w:rFonts w:ascii="TH SarabunPSK" w:hAnsi="TH SarabunPSK" w:cs="TH SarabunPSK"/>
          <w:sz w:val="32"/>
          <w:szCs w:val="32"/>
          <w:cs/>
        </w:rPr>
        <w:t xml:space="preserve">ผลการตรวจพบว่าส่วนใหญ่ไม่พบเชื้อ </w:t>
      </w:r>
      <w:r w:rsidR="00807196" w:rsidRPr="00807196">
        <w:rPr>
          <w:rFonts w:ascii="TH SarabunPSK" w:hAnsi="TH SarabunPSK" w:cs="TH SarabunPSK"/>
          <w:sz w:val="32"/>
          <w:szCs w:val="32"/>
        </w:rPr>
        <w:t>HPV</w:t>
      </w:r>
      <w:r w:rsidR="008071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1F04">
        <w:rPr>
          <w:rFonts w:ascii="TH SarabunPSK" w:hAnsi="TH SarabunPSK" w:cs="TH SarabunPSK" w:hint="cs"/>
          <w:sz w:val="32"/>
          <w:szCs w:val="32"/>
          <w:cs/>
        </w:rPr>
        <w:t xml:space="preserve">จำนวน 238 คน </w:t>
      </w:r>
      <w:r w:rsidR="00165D98">
        <w:rPr>
          <w:rFonts w:ascii="TH SarabunPSK" w:hAnsi="TH SarabunPSK" w:cs="TH SarabunPSK"/>
          <w:sz w:val="32"/>
          <w:szCs w:val="32"/>
          <w:cs/>
        </w:rPr>
        <w:br/>
      </w:r>
      <w:r w:rsidR="008C1F04">
        <w:rPr>
          <w:rFonts w:ascii="TH SarabunPSK" w:hAnsi="TH SarabunPSK" w:cs="TH SarabunPSK" w:hint="cs"/>
          <w:sz w:val="32"/>
          <w:szCs w:val="32"/>
          <w:cs/>
        </w:rPr>
        <w:t>(</w:t>
      </w:r>
      <w:r w:rsidR="00165D98" w:rsidRPr="008C1F04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8C1F04">
        <w:rPr>
          <w:rFonts w:ascii="TH SarabunPSK" w:hAnsi="TH SarabunPSK" w:cs="TH SarabunPSK" w:hint="cs"/>
          <w:sz w:val="32"/>
          <w:szCs w:val="32"/>
          <w:cs/>
        </w:rPr>
        <w:t xml:space="preserve">91.89) </w:t>
      </w:r>
      <w:r w:rsidR="00E75D52">
        <w:rPr>
          <w:rFonts w:ascii="TH SarabunPSK" w:hAnsi="TH SarabunPSK" w:cs="TH SarabunPSK" w:hint="cs"/>
          <w:sz w:val="32"/>
          <w:szCs w:val="32"/>
          <w:cs/>
        </w:rPr>
        <w:t>พ</w:t>
      </w:r>
      <w:r w:rsidR="00691DA2">
        <w:rPr>
          <w:rFonts w:ascii="TH SarabunPSK" w:hAnsi="TH SarabunPSK" w:cs="TH SarabunPSK" w:hint="cs"/>
          <w:sz w:val="32"/>
          <w:szCs w:val="32"/>
          <w:cs/>
        </w:rPr>
        <w:t>บ</w:t>
      </w:r>
      <w:r w:rsidR="00E75D52">
        <w:rPr>
          <w:rFonts w:ascii="TH SarabunPSK" w:hAnsi="TH SarabunPSK" w:cs="TH SarabunPSK" w:hint="cs"/>
          <w:sz w:val="32"/>
          <w:szCs w:val="32"/>
          <w:cs/>
        </w:rPr>
        <w:t xml:space="preserve">เชื้อ </w:t>
      </w:r>
      <w:r w:rsidR="00E75D52">
        <w:rPr>
          <w:rFonts w:ascii="TH SarabunPSK" w:hAnsi="TH SarabunPSK" w:cs="TH SarabunPSK"/>
          <w:sz w:val="32"/>
          <w:szCs w:val="32"/>
        </w:rPr>
        <w:t xml:space="preserve">HPV 16 </w:t>
      </w:r>
      <w:r w:rsidR="00E75D52">
        <w:rPr>
          <w:rFonts w:ascii="TH SarabunPSK" w:hAnsi="TH SarabunPSK" w:cs="TH SarabunPSK" w:hint="cs"/>
          <w:sz w:val="32"/>
          <w:szCs w:val="32"/>
          <w:cs/>
        </w:rPr>
        <w:t xml:space="preserve">หรือ18 จำนวน </w:t>
      </w:r>
      <w:r w:rsidR="008C1F04">
        <w:rPr>
          <w:rFonts w:ascii="TH SarabunPSK" w:hAnsi="TH SarabunPSK" w:cs="TH SarabunPSK" w:hint="cs"/>
          <w:sz w:val="32"/>
          <w:szCs w:val="32"/>
          <w:cs/>
        </w:rPr>
        <w:t>7</w:t>
      </w:r>
      <w:r w:rsidR="00E75D52">
        <w:rPr>
          <w:rFonts w:ascii="TH SarabunPSK" w:hAnsi="TH SarabunPSK" w:cs="TH SarabunPSK" w:hint="cs"/>
          <w:sz w:val="32"/>
          <w:szCs w:val="32"/>
          <w:cs/>
        </w:rPr>
        <w:t xml:space="preserve"> คน (</w:t>
      </w:r>
      <w:r w:rsidR="00165D98" w:rsidRPr="008C1F04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8C1F04">
        <w:rPr>
          <w:rFonts w:ascii="TH SarabunPSK" w:hAnsi="TH SarabunPSK" w:cs="TH SarabunPSK"/>
          <w:sz w:val="32"/>
          <w:szCs w:val="32"/>
        </w:rPr>
        <w:t>2.70</w:t>
      </w:r>
      <w:r w:rsidR="00E75D52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8C1F0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75D52">
        <w:rPr>
          <w:rFonts w:ascii="TH SarabunPSK" w:hAnsi="TH SarabunPSK" w:cs="TH SarabunPSK" w:hint="cs"/>
          <w:sz w:val="32"/>
          <w:szCs w:val="32"/>
          <w:cs/>
        </w:rPr>
        <w:t xml:space="preserve">พบเชื้อ </w:t>
      </w:r>
      <w:r w:rsidR="00E75D52">
        <w:rPr>
          <w:rFonts w:ascii="TH SarabunPSK" w:hAnsi="TH SarabunPSK" w:cs="TH SarabunPSK"/>
          <w:sz w:val="32"/>
          <w:szCs w:val="32"/>
        </w:rPr>
        <w:t xml:space="preserve">HPV </w:t>
      </w:r>
      <w:r w:rsidR="00E75D52">
        <w:rPr>
          <w:rFonts w:ascii="TH SarabunPSK" w:hAnsi="TH SarabunPSK" w:cs="TH SarabunPSK" w:hint="cs"/>
          <w:sz w:val="32"/>
          <w:szCs w:val="32"/>
          <w:cs/>
        </w:rPr>
        <w:t xml:space="preserve">ในกลุ่ม </w:t>
      </w:r>
      <w:r w:rsidR="00E75D52">
        <w:rPr>
          <w:rFonts w:ascii="TH SarabunPSK" w:hAnsi="TH SarabunPSK" w:cs="TH SarabunPSK"/>
          <w:sz w:val="32"/>
          <w:szCs w:val="32"/>
        </w:rPr>
        <w:t xml:space="preserve">High risk </w:t>
      </w:r>
      <w:r w:rsidR="00E75D52">
        <w:rPr>
          <w:rFonts w:ascii="TH SarabunPSK" w:hAnsi="TH SarabunPSK" w:cs="TH SarabunPSK" w:hint="cs"/>
          <w:sz w:val="32"/>
          <w:szCs w:val="32"/>
          <w:cs/>
        </w:rPr>
        <w:t>อื่น จำนวน 21</w:t>
      </w:r>
      <w:r w:rsidR="00A272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5D52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="00A2726E">
        <w:rPr>
          <w:rFonts w:ascii="TH SarabunPSK" w:hAnsi="TH SarabunPSK" w:cs="TH SarabunPSK" w:hint="cs"/>
          <w:sz w:val="32"/>
          <w:szCs w:val="32"/>
          <w:cs/>
        </w:rPr>
        <w:t>(</w:t>
      </w:r>
      <w:r w:rsidR="00165D98" w:rsidRPr="008C1F04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E75D52">
        <w:rPr>
          <w:rFonts w:ascii="TH SarabunPSK" w:hAnsi="TH SarabunPSK" w:cs="TH SarabunPSK" w:hint="cs"/>
          <w:sz w:val="32"/>
          <w:szCs w:val="32"/>
          <w:cs/>
        </w:rPr>
        <w:t xml:space="preserve">8.10) </w:t>
      </w:r>
      <w:r w:rsidR="00807196" w:rsidRPr="00807196">
        <w:rPr>
          <w:rFonts w:ascii="TH SarabunPSK" w:hAnsi="TH SarabunPSK" w:cs="TH SarabunPSK"/>
          <w:sz w:val="32"/>
          <w:szCs w:val="32"/>
          <w:cs/>
        </w:rPr>
        <w:t>ข้อมูลดังกล่าว</w:t>
      </w:r>
      <w:r w:rsidR="008C1F04" w:rsidRPr="008C1F04">
        <w:rPr>
          <w:rFonts w:ascii="TH SarabunPSK" w:hAnsi="TH SarabunPSK" w:cs="TH SarabunPSK"/>
          <w:sz w:val="32"/>
          <w:szCs w:val="32"/>
          <w:cs/>
        </w:rPr>
        <w:t xml:space="preserve">ชี้ให้เห็นว่าโมเดล </w:t>
      </w:r>
      <w:proofErr w:type="spellStart"/>
      <w:r w:rsidR="008C1F04" w:rsidRPr="008C1F04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="008C1F04" w:rsidRPr="008C1F04">
        <w:rPr>
          <w:rFonts w:ascii="TH SarabunPSK" w:hAnsi="TH SarabunPSK" w:cs="TH SarabunPSK"/>
          <w:sz w:val="32"/>
          <w:szCs w:val="32"/>
          <w:cs/>
        </w:rPr>
        <w:t>ม. เชิงรุก เป็นกลไกสำคัญในการกระจายชุดตรวจและเพิ่มความครอบคลุมในกลุ่มเป้าหมายที่เข้าถึงยาก ข้อเสนอแนะควรนำจุดเด่น</w:t>
      </w:r>
      <w:r w:rsidR="00165D98">
        <w:rPr>
          <w:rFonts w:ascii="TH SarabunPSK" w:hAnsi="TH SarabunPSK" w:cs="TH SarabunPSK" w:hint="cs"/>
          <w:sz w:val="32"/>
          <w:szCs w:val="32"/>
          <w:cs/>
        </w:rPr>
        <w:br/>
      </w:r>
      <w:r w:rsidR="00A72C39" w:rsidRPr="004D7339">
        <w:rPr>
          <w:rFonts w:ascii="TH SarabunPSK" w:hAnsi="TH SarabunPSK" w:cs="TH SarabunPSK"/>
          <w:sz w:val="32"/>
          <w:szCs w:val="32"/>
          <w:cs/>
        </w:rPr>
        <w:t>ลดความอาย</w:t>
      </w:r>
      <w:r w:rsidR="008C1F04" w:rsidRPr="008C1F04">
        <w:rPr>
          <w:rFonts w:ascii="TH SarabunPSK" w:hAnsi="TH SarabunPSK" w:cs="TH SarabunPSK"/>
          <w:sz w:val="32"/>
          <w:szCs w:val="32"/>
          <w:cs/>
        </w:rPr>
        <w:t xml:space="preserve">เรื่อง "ไม่ต้องขึ้นขาหยั่ง" มาใช้เป็นสื่อหลักในการรณรงค์ </w:t>
      </w:r>
      <w:r w:rsidR="00A72C39" w:rsidRPr="00A72C39">
        <w:rPr>
          <w:rFonts w:ascii="TH SarabunPSK" w:hAnsi="TH SarabunPSK" w:cs="TH SarabunPSK"/>
          <w:sz w:val="32"/>
          <w:szCs w:val="32"/>
          <w:cs/>
        </w:rPr>
        <w:t>เนื่องจากเป็นปัจจัยหลักที่ส่งผลต่อการตัดสินใจ</w:t>
      </w:r>
      <w:r w:rsidR="00A8025A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A72C39" w:rsidRPr="00A72C39">
        <w:rPr>
          <w:rFonts w:ascii="TH SarabunPSK" w:hAnsi="TH SarabunPSK" w:cs="TH SarabunPSK"/>
          <w:sz w:val="32"/>
          <w:szCs w:val="32"/>
          <w:cs/>
        </w:rPr>
        <w:t>ร้อยละ</w:t>
      </w:r>
      <w:r w:rsidR="00A802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2C39" w:rsidRPr="00A72C39">
        <w:rPr>
          <w:rFonts w:ascii="TH SarabunPSK" w:hAnsi="TH SarabunPSK" w:cs="TH SarabunPSK"/>
          <w:sz w:val="32"/>
          <w:szCs w:val="32"/>
          <w:cs/>
        </w:rPr>
        <w:t>100</w:t>
      </w:r>
      <w:r w:rsidR="00A8025A">
        <w:rPr>
          <w:rFonts w:ascii="TH SarabunPSK" w:hAnsi="TH SarabunPSK" w:cs="TH SarabunPSK" w:hint="cs"/>
          <w:sz w:val="32"/>
          <w:szCs w:val="32"/>
          <w:cs/>
        </w:rPr>
        <w:t>)</w:t>
      </w:r>
      <w:r w:rsidR="00A72C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1F04" w:rsidRPr="008C1F04">
        <w:rPr>
          <w:rFonts w:ascii="TH SarabunPSK" w:hAnsi="TH SarabunPSK" w:cs="TH SarabunPSK"/>
          <w:sz w:val="32"/>
          <w:szCs w:val="32"/>
          <w:cs/>
        </w:rPr>
        <w:t xml:space="preserve">และควรพัฒนาคู่มือภาษาไทยที่มีรูปภาพประกอบให้ชัดเจนยิ่งขึ้นสำหรับ อสม. </w:t>
      </w:r>
      <w:r w:rsidR="00165D98">
        <w:rPr>
          <w:rFonts w:ascii="TH SarabunPSK" w:hAnsi="TH SarabunPSK" w:cs="TH SarabunPSK"/>
          <w:sz w:val="32"/>
          <w:szCs w:val="32"/>
          <w:cs/>
        </w:rPr>
        <w:br/>
      </w:r>
      <w:r w:rsidR="00A8025A">
        <w:rPr>
          <w:rFonts w:ascii="TH SarabunPSK" w:hAnsi="TH SarabunPSK" w:cs="TH SarabunPSK" w:hint="cs"/>
          <w:sz w:val="32"/>
          <w:szCs w:val="32"/>
          <w:cs/>
        </w:rPr>
        <w:t>เพื่อเ</w:t>
      </w:r>
      <w:r w:rsidR="008C1F04" w:rsidRPr="008C1F04">
        <w:rPr>
          <w:rFonts w:ascii="TH SarabunPSK" w:hAnsi="TH SarabunPSK" w:cs="TH SarabunPSK"/>
          <w:sz w:val="32"/>
          <w:szCs w:val="32"/>
          <w:cs/>
        </w:rPr>
        <w:t>พิ่มประสิทธิภาพในการแนะนำประชาชน</w:t>
      </w:r>
      <w:r w:rsidR="00165D98">
        <w:rPr>
          <w:rFonts w:ascii="TH SarabunPSK" w:hAnsi="TH SarabunPSK" w:cs="TH SarabunPSK"/>
          <w:sz w:val="32"/>
          <w:szCs w:val="32"/>
        </w:rPr>
        <w:t xml:space="preserve"> </w:t>
      </w:r>
      <w:r w:rsidR="00A8025A" w:rsidRPr="00A8025A">
        <w:rPr>
          <w:rFonts w:ascii="TH SarabunPSK" w:hAnsi="TH SarabunPSK" w:cs="TH SarabunPSK"/>
          <w:sz w:val="32"/>
          <w:szCs w:val="32"/>
          <w:cs/>
        </w:rPr>
        <w:t>แม้กระบวนการเก็บตัวอย่างจะดำเนินการได้เอง</w:t>
      </w:r>
      <w:r w:rsidR="00A8025A">
        <w:rPr>
          <w:rFonts w:ascii="TH SarabunPSK" w:hAnsi="TH SarabunPSK" w:cs="TH SarabunPSK" w:hint="cs"/>
          <w:sz w:val="32"/>
          <w:szCs w:val="32"/>
          <w:cs/>
        </w:rPr>
        <w:t xml:space="preserve"> แต่</w:t>
      </w:r>
      <w:r w:rsidR="00A8025A" w:rsidRPr="00A8025A">
        <w:rPr>
          <w:rFonts w:ascii="TH SarabunPSK" w:hAnsi="TH SarabunPSK" w:cs="TH SarabunPSK"/>
          <w:sz w:val="32"/>
          <w:szCs w:val="32"/>
          <w:cs/>
        </w:rPr>
        <w:t>เป็นปัจจัย</w:t>
      </w:r>
      <w:r w:rsidR="00165D98">
        <w:rPr>
          <w:rFonts w:ascii="TH SarabunPSK" w:hAnsi="TH SarabunPSK" w:cs="TH SarabunPSK" w:hint="cs"/>
          <w:sz w:val="32"/>
          <w:szCs w:val="32"/>
          <w:cs/>
        </w:rPr>
        <w:br/>
      </w:r>
      <w:r w:rsidR="00A8025A" w:rsidRPr="00A8025A">
        <w:rPr>
          <w:rFonts w:ascii="TH SarabunPSK" w:hAnsi="TH SarabunPSK" w:cs="TH SarabunPSK"/>
          <w:sz w:val="32"/>
          <w:szCs w:val="32"/>
          <w:cs/>
        </w:rPr>
        <w:lastRenderedPageBreak/>
        <w:t>ที่ส่งผลต่อการตัดสินใจน้อยที่สุด</w:t>
      </w:r>
      <w:r w:rsidR="00A802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2C39">
        <w:rPr>
          <w:rFonts w:ascii="TH SarabunPSK" w:hAnsi="TH SarabunPSK" w:cs="TH SarabunPSK" w:hint="cs"/>
          <w:sz w:val="32"/>
          <w:szCs w:val="32"/>
          <w:cs/>
        </w:rPr>
        <w:t xml:space="preserve">(ร้อยละ </w:t>
      </w:r>
      <w:r w:rsidR="00A72C39" w:rsidRPr="00E75D52">
        <w:rPr>
          <w:rFonts w:ascii="TH SarabunPSK" w:hAnsi="TH SarabunPSK" w:cs="TH SarabunPSK"/>
          <w:sz w:val="32"/>
          <w:szCs w:val="32"/>
          <w:cs/>
        </w:rPr>
        <w:t>83.87</w:t>
      </w:r>
      <w:r w:rsidR="00A72C39">
        <w:rPr>
          <w:rFonts w:ascii="TH SarabunPSK" w:hAnsi="TH SarabunPSK" w:cs="TH SarabunPSK" w:hint="cs"/>
          <w:sz w:val="32"/>
          <w:szCs w:val="32"/>
          <w:cs/>
        </w:rPr>
        <w:t>)</w:t>
      </w:r>
      <w:r w:rsidR="00A72C39">
        <w:rPr>
          <w:rFonts w:ascii="TH SarabunPSK" w:hAnsi="TH SarabunPSK" w:cs="TH SarabunPSK"/>
          <w:sz w:val="32"/>
          <w:szCs w:val="32"/>
        </w:rPr>
        <w:t xml:space="preserve"> </w:t>
      </w:r>
      <w:r w:rsidR="00A72C39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2726E">
        <w:rPr>
          <w:rFonts w:ascii="TH SarabunPSK" w:hAnsi="TH SarabunPSK" w:cs="TH SarabunPSK" w:hint="cs"/>
          <w:sz w:val="32"/>
          <w:szCs w:val="32"/>
          <w:cs/>
        </w:rPr>
        <w:t>ควร</w:t>
      </w:r>
      <w:r w:rsidR="00A72C39">
        <w:rPr>
          <w:rFonts w:ascii="TH SarabunPSK" w:hAnsi="TH SarabunPSK" w:cs="TH SarabunPSK" w:hint="cs"/>
          <w:sz w:val="32"/>
          <w:szCs w:val="32"/>
          <w:cs/>
        </w:rPr>
        <w:t>มีการขยายผลพื้นที่ในบริบท</w:t>
      </w:r>
      <w:r w:rsidR="00A72C39" w:rsidRPr="00773894">
        <w:rPr>
          <w:rFonts w:ascii="TH SarabunPSK" w:hAnsi="TH SarabunPSK" w:cs="TH SarabunPSK"/>
          <w:sz w:val="32"/>
          <w:szCs w:val="32"/>
          <w:cs/>
        </w:rPr>
        <w:t>ที่</w:t>
      </w:r>
      <w:r w:rsidR="00A72C39">
        <w:rPr>
          <w:rFonts w:ascii="TH SarabunPSK" w:hAnsi="TH SarabunPSK" w:cs="TH SarabunPSK" w:hint="cs"/>
          <w:sz w:val="32"/>
          <w:szCs w:val="32"/>
          <w:cs/>
        </w:rPr>
        <w:t>แตก</w:t>
      </w:r>
      <w:r w:rsidR="00A72C39" w:rsidRPr="00773894">
        <w:rPr>
          <w:rFonts w:ascii="TH SarabunPSK" w:hAnsi="TH SarabunPSK" w:cs="TH SarabunPSK"/>
          <w:sz w:val="32"/>
          <w:szCs w:val="32"/>
          <w:cs/>
        </w:rPr>
        <w:t xml:space="preserve">ต่างออกไป </w:t>
      </w:r>
      <w:r w:rsidR="00165D98">
        <w:rPr>
          <w:rFonts w:ascii="TH SarabunPSK" w:hAnsi="TH SarabunPSK" w:cs="TH SarabunPSK" w:hint="cs"/>
          <w:sz w:val="32"/>
          <w:szCs w:val="32"/>
          <w:cs/>
        </w:rPr>
        <w:br/>
      </w:r>
      <w:r w:rsidR="00A72C39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A72C39" w:rsidRPr="00773894">
        <w:rPr>
          <w:rFonts w:ascii="TH SarabunPSK" w:hAnsi="TH SarabunPSK" w:cs="TH SarabunPSK"/>
          <w:sz w:val="32"/>
          <w:szCs w:val="32"/>
          <w:cs/>
        </w:rPr>
        <w:t xml:space="preserve">ทดสอบความยืดหยุ่นของรูปแบบการทำงาน </w:t>
      </w:r>
      <w:r w:rsidR="00A72C39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72C39" w:rsidRPr="00773894">
        <w:rPr>
          <w:rFonts w:ascii="TH SarabunPSK" w:hAnsi="TH SarabunPSK" w:cs="TH SarabunPSK"/>
          <w:sz w:val="32"/>
          <w:szCs w:val="32"/>
          <w:cs/>
        </w:rPr>
        <w:t>พัฒนาขึ้นไปใช้ในการตรวจคัดกรองต่อไป</w:t>
      </w:r>
      <w:r w:rsidR="00A72C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2C39">
        <w:rPr>
          <w:rFonts w:ascii="TH SarabunPSK" w:hAnsi="TH SarabunPSK" w:cs="TH SarabunPSK"/>
          <w:sz w:val="32"/>
          <w:szCs w:val="32"/>
        </w:rPr>
        <w:t xml:space="preserve"> </w:t>
      </w:r>
    </w:p>
    <w:p w:rsidR="00A8025A" w:rsidRDefault="00A8025A" w:rsidP="00A8025A">
      <w:pPr>
        <w:spacing w:before="0"/>
        <w:ind w:firstLine="72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694287" w:rsidRDefault="002439FD" w:rsidP="007D5126">
      <w:pPr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7D5126" w:rsidRPr="007D5126">
        <w:rPr>
          <w:rFonts w:ascii="TH SarabunPSK" w:hAnsi="TH SarabunPSK" w:cs="TH SarabunPSK"/>
          <w:sz w:val="32"/>
          <w:szCs w:val="32"/>
          <w:cs/>
        </w:rPr>
        <w:t>คัญ:</w:t>
      </w:r>
      <w:r w:rsidR="007D5126" w:rsidRPr="007D5126">
        <w:rPr>
          <w:rFonts w:ascii="TH SarabunPSK" w:hAnsi="TH SarabunPSK" w:cs="TH SarabunPSK"/>
          <w:sz w:val="32"/>
          <w:szCs w:val="32"/>
        </w:rPr>
        <w:t xml:space="preserve"> </w:t>
      </w:r>
      <w:r w:rsidR="007D5126" w:rsidRPr="007D5126">
        <w:rPr>
          <w:rFonts w:ascii="TH SarabunPSK" w:hAnsi="TH SarabunPSK" w:cs="TH SarabunPSK"/>
          <w:sz w:val="32"/>
          <w:szCs w:val="32"/>
          <w:cs/>
        </w:rPr>
        <w:t>มะเร็งปากมดลูก</w:t>
      </w:r>
      <w:r w:rsidR="007D5126" w:rsidRPr="007D5126">
        <w:rPr>
          <w:rFonts w:ascii="TH SarabunPSK" w:hAnsi="TH SarabunPSK" w:cs="TH SarabunPSK"/>
          <w:sz w:val="32"/>
          <w:szCs w:val="32"/>
        </w:rPr>
        <w:t xml:space="preserve">, </w:t>
      </w:r>
      <w:r w:rsidRPr="002439FD">
        <w:rPr>
          <w:rFonts w:ascii="TH SarabunPSK" w:hAnsi="TH SarabunPSK" w:cs="TH SarabunPSK"/>
          <w:sz w:val="32"/>
          <w:szCs w:val="32"/>
        </w:rPr>
        <w:t>HPV Self Sampling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โมเดล อสม. เชิงรุก</w:t>
      </w:r>
    </w:p>
    <w:p w:rsidR="00A8025A" w:rsidRDefault="00A8025A" w:rsidP="007D5126">
      <w:pPr>
        <w:spacing w:before="0"/>
        <w:rPr>
          <w:rFonts w:ascii="TH SarabunPSK" w:hAnsi="TH SarabunPSK" w:cs="TH SarabunPSK"/>
          <w:sz w:val="32"/>
          <w:szCs w:val="32"/>
        </w:rPr>
      </w:pPr>
    </w:p>
    <w:p w:rsidR="00A8025A" w:rsidRDefault="00A8025A" w:rsidP="007D5126">
      <w:pPr>
        <w:spacing w:before="0"/>
        <w:rPr>
          <w:rFonts w:ascii="TH SarabunPSK" w:hAnsi="TH SarabunPSK" w:cs="TH SarabunPSK"/>
          <w:sz w:val="32"/>
          <w:szCs w:val="32"/>
        </w:rPr>
      </w:pPr>
    </w:p>
    <w:p w:rsidR="006D79AE" w:rsidRDefault="006D79AE" w:rsidP="006D79AE">
      <w:pPr>
        <w:rPr>
          <w:rFonts w:ascii="TH SarabunPSK" w:eastAsia="Times New Roman" w:hAnsi="TH SarabunPSK" w:cs="TH SarabunPSK"/>
          <w:sz w:val="32"/>
          <w:szCs w:val="32"/>
        </w:rPr>
      </w:pPr>
      <w:r w:rsidRPr="006D79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บรรณานุกรม (ตามรูปแบบ </w:t>
      </w:r>
      <w:r w:rsidRPr="006D79AE">
        <w:rPr>
          <w:rFonts w:ascii="TH SarabunPSK" w:eastAsia="Times New Roman" w:hAnsi="TH SarabunPSK" w:cs="TH SarabunPSK"/>
          <w:b/>
          <w:bCs/>
          <w:sz w:val="32"/>
          <w:szCs w:val="32"/>
        </w:rPr>
        <w:t>APA)</w:t>
      </w:r>
    </w:p>
    <w:p w:rsidR="006D79AE" w:rsidRPr="006D79AE" w:rsidRDefault="006D79AE" w:rsidP="006D79AE">
      <w:pPr>
        <w:rPr>
          <w:rFonts w:ascii="TH SarabunPSK" w:eastAsia="Times New Roman" w:hAnsi="TH SarabunPSK" w:cs="TH SarabunPSK"/>
          <w:sz w:val="32"/>
          <w:szCs w:val="32"/>
        </w:rPr>
      </w:pPr>
      <w:r w:rsidRPr="006D79AE">
        <w:rPr>
          <w:rFonts w:ascii="TH SarabunPSK" w:eastAsia="Times New Roman" w:hAnsi="TH SarabunPSK" w:cs="TH SarabunPSK"/>
          <w:sz w:val="32"/>
          <w:szCs w:val="32"/>
          <w:cs/>
        </w:rPr>
        <w:t xml:space="preserve">กิตติกร อัญชลี. (2566). </w:t>
      </w:r>
      <w:r w:rsidRPr="006D79AE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>ผลของการพัฒนารูปแบบการคัดกรองมะเร็งปากมดลูกด้วยตนเอง (</w:t>
      </w:r>
      <w:r w:rsidRPr="006D79AE"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  <w:t>HPV Self-</w:t>
      </w:r>
      <w:r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  <w:br/>
        <w:t xml:space="preserve"> </w:t>
      </w:r>
      <w:r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  <w:tab/>
      </w:r>
      <w:r w:rsidRPr="006D79AE"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  <w:t xml:space="preserve">Sampling) </w:t>
      </w:r>
      <w:r w:rsidRPr="006D79AE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 xml:space="preserve">โดยการมีส่วนร่วมของเครือข่ายอสม. ในพื้นที่รพ.สต. จังหวัดศรีสะเกษ. </w:t>
      </w:r>
      <w:r w:rsidRPr="006D79AE">
        <w:rPr>
          <w:rFonts w:ascii="TH SarabunPSK" w:eastAsia="Times New Roman" w:hAnsi="TH SarabunPSK" w:cs="TH SarabunPSK"/>
          <w:sz w:val="32"/>
          <w:szCs w:val="32"/>
          <w:cs/>
        </w:rPr>
        <w:t>วารสารวิจัย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br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D79AE">
        <w:rPr>
          <w:rFonts w:ascii="TH SarabunPSK" w:eastAsia="Times New Roman" w:hAnsi="TH SarabunPSK" w:cs="TH SarabunPSK"/>
          <w:sz w:val="32"/>
          <w:szCs w:val="32"/>
          <w:cs/>
        </w:rPr>
        <w:t>และวิชาการสาธารณสุข</w:t>
      </w:r>
      <w:r w:rsidRPr="006D79AE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D79AE">
        <w:rPr>
          <w:rFonts w:ascii="TH SarabunPSK" w:eastAsia="Times New Roman" w:hAnsi="TH SarabunPSK" w:cs="TH SarabunPSK"/>
          <w:sz w:val="32"/>
          <w:szCs w:val="32"/>
          <w:cs/>
        </w:rPr>
        <w:t>5(2)</w:t>
      </w:r>
      <w:r w:rsidRPr="006D79AE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D79AE">
        <w:rPr>
          <w:rFonts w:ascii="TH SarabunPSK" w:eastAsia="Times New Roman" w:hAnsi="TH SarabunPSK" w:cs="TH SarabunPSK"/>
          <w:sz w:val="32"/>
          <w:szCs w:val="32"/>
          <w:cs/>
        </w:rPr>
        <w:t>45-58.</w:t>
      </w:r>
    </w:p>
    <w:p w:rsidR="006D79AE" w:rsidRPr="006D79AE" w:rsidRDefault="006D79AE" w:rsidP="006D79AE">
      <w:pPr>
        <w:rPr>
          <w:rFonts w:ascii="TH SarabunPSK" w:eastAsia="Times New Roman" w:hAnsi="TH SarabunPSK" w:cs="TH SarabunPSK"/>
          <w:sz w:val="32"/>
          <w:szCs w:val="32"/>
        </w:rPr>
      </w:pPr>
      <w:r w:rsidRPr="006D79AE">
        <w:rPr>
          <w:rFonts w:ascii="TH SarabunPSK" w:eastAsia="Times New Roman" w:hAnsi="TH SarabunPSK" w:cs="TH SarabunPSK"/>
          <w:sz w:val="32"/>
          <w:szCs w:val="32"/>
          <w:cs/>
        </w:rPr>
        <w:t>จารุวรรณ สมสุข</w:t>
      </w:r>
      <w:r w:rsidRPr="006D79AE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D79AE">
        <w:rPr>
          <w:rFonts w:ascii="TH SarabunPSK" w:eastAsia="Times New Roman" w:hAnsi="TH SarabunPSK" w:cs="TH SarabunPSK"/>
          <w:sz w:val="32"/>
          <w:szCs w:val="32"/>
          <w:cs/>
        </w:rPr>
        <w:t>สุรพล ไชยสงคราม</w:t>
      </w:r>
      <w:r w:rsidRPr="006D79AE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D79AE">
        <w:rPr>
          <w:rFonts w:ascii="TH SarabunPSK" w:eastAsia="Times New Roman" w:hAnsi="TH SarabunPSK" w:cs="TH SarabunPSK"/>
          <w:sz w:val="32"/>
          <w:szCs w:val="32"/>
          <w:cs/>
        </w:rPr>
        <w:t xml:space="preserve">และวิไลลักษณ์ ศิริมา. (2565). </w:t>
      </w:r>
      <w:r w:rsidRPr="006D79AE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>การประเมินความพึงพอใจและ</w:t>
      </w:r>
      <w:r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br/>
      </w:r>
      <w:r>
        <w:rPr>
          <w:rFonts w:ascii="TH SarabunPSK" w:eastAsia="Times New Roman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i/>
          <w:iCs/>
          <w:sz w:val="32"/>
          <w:szCs w:val="32"/>
          <w:cs/>
        </w:rPr>
        <w:tab/>
      </w:r>
      <w:r w:rsidRPr="006D79AE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 xml:space="preserve">ประสิทธิผลของการตรวจคัดกรองมะเร็งปากมดลูกด้วยวิธีตรวจหาเชื้อ </w:t>
      </w:r>
      <w:r w:rsidRPr="006D79AE"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  <w:t xml:space="preserve">HPV </w:t>
      </w:r>
      <w:r w:rsidRPr="006D79AE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>จากการเก็บสิ่งส่ง</w:t>
      </w:r>
      <w:r>
        <w:rPr>
          <w:rFonts w:ascii="TH SarabunPSK" w:eastAsia="Times New Roman" w:hAnsi="TH SarabunPSK" w:cs="TH SarabunPSK" w:hint="cs"/>
          <w:b/>
          <w:bCs/>
          <w:i/>
          <w:iCs/>
          <w:sz w:val="32"/>
          <w:szCs w:val="32"/>
          <w:cs/>
        </w:rPr>
        <w:br/>
        <w:t xml:space="preserve"> </w:t>
      </w:r>
      <w:r>
        <w:rPr>
          <w:rFonts w:ascii="TH SarabunPSK" w:eastAsia="Times New Roman" w:hAnsi="TH SarabunPSK" w:cs="TH SarabunPSK" w:hint="cs"/>
          <w:b/>
          <w:bCs/>
          <w:i/>
          <w:iCs/>
          <w:sz w:val="32"/>
          <w:szCs w:val="32"/>
          <w:cs/>
        </w:rPr>
        <w:tab/>
      </w:r>
      <w:r w:rsidRPr="006D79AE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>ตรวจด้วยตนเอง: กรณีศึกษา อสม. เชิงรุก. วารสารสาธารณสุขศาสตร์และนวัตกรรม</w:t>
      </w:r>
      <w:r w:rsidRPr="006D79AE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D79AE">
        <w:rPr>
          <w:rFonts w:ascii="TH SarabunPSK" w:eastAsia="Times New Roman" w:hAnsi="TH SarabunPSK" w:cs="TH SarabunPSK"/>
          <w:sz w:val="32"/>
          <w:szCs w:val="32"/>
          <w:cs/>
        </w:rPr>
        <w:t>2(1)</w:t>
      </w:r>
      <w:r w:rsidRPr="006D79AE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br/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D79AE">
        <w:rPr>
          <w:rFonts w:ascii="TH SarabunPSK" w:eastAsia="Times New Roman" w:hAnsi="TH SarabunPSK" w:cs="TH SarabunPSK"/>
          <w:sz w:val="32"/>
          <w:szCs w:val="32"/>
          <w:cs/>
        </w:rPr>
        <w:t>12-25.</w:t>
      </w:r>
    </w:p>
    <w:p w:rsidR="006D79AE" w:rsidRPr="006D79AE" w:rsidRDefault="006D79AE" w:rsidP="006D79AE">
      <w:pPr>
        <w:rPr>
          <w:rFonts w:ascii="TH SarabunPSK" w:eastAsia="Times New Roman" w:hAnsi="TH SarabunPSK" w:cs="TH SarabunPSK"/>
          <w:sz w:val="32"/>
          <w:szCs w:val="32"/>
        </w:rPr>
      </w:pPr>
      <w:r w:rsidRPr="006D79AE">
        <w:rPr>
          <w:rFonts w:ascii="TH SarabunPSK" w:eastAsia="Times New Roman" w:hAnsi="TH SarabunPSK" w:cs="TH SarabunPSK"/>
          <w:sz w:val="32"/>
          <w:szCs w:val="32"/>
          <w:cs/>
        </w:rPr>
        <w:t xml:space="preserve">ธิดารัตน์ พรมบุตร. (2564). </w:t>
      </w:r>
      <w:r w:rsidRPr="006D79AE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>การพัฒนารูปแบบการส่งเสริมการเข้าถึงบริการคัดกรองมะเร็งปากมดลูกเชิงรุก</w:t>
      </w:r>
      <w:r>
        <w:rPr>
          <w:rFonts w:ascii="TH SarabunPSK" w:eastAsia="Times New Roman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br/>
      </w:r>
      <w:r>
        <w:rPr>
          <w:rFonts w:ascii="TH SarabunPSK" w:eastAsia="Times New Roman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i/>
          <w:iCs/>
          <w:sz w:val="32"/>
          <w:szCs w:val="32"/>
          <w:cs/>
        </w:rPr>
        <w:tab/>
      </w:r>
      <w:r w:rsidRPr="006D79AE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>โดยใช้กลไกอาสาสมัครสาธารณสุขประจำหมู่บ้าน (อสม.)</w:t>
      </w:r>
      <w:r w:rsidRPr="006D79AE">
        <w:rPr>
          <w:rFonts w:ascii="TH SarabunPSK" w:eastAsia="Times New Roman" w:hAnsi="TH SarabunPSK" w:cs="TH SarabunPSK"/>
          <w:sz w:val="32"/>
          <w:szCs w:val="32"/>
          <w:cs/>
        </w:rPr>
        <w:t xml:space="preserve"> [วิทยานิพนธ์ปริญญามหาบัณฑิต].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br/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D79AE">
        <w:rPr>
          <w:rFonts w:ascii="TH SarabunPSK" w:eastAsia="Times New Roman" w:hAnsi="TH SarabunPSK" w:cs="TH SarabunPSK"/>
          <w:sz w:val="32"/>
          <w:szCs w:val="32"/>
          <w:cs/>
        </w:rPr>
        <w:t>มหาวิทยาลัยราชภัฏศรีสะเกษ.</w:t>
      </w:r>
    </w:p>
    <w:p w:rsidR="006D79AE" w:rsidRPr="006D79AE" w:rsidRDefault="006D79AE" w:rsidP="006D79AE">
      <w:pPr>
        <w:rPr>
          <w:rFonts w:ascii="TH SarabunPSK" w:eastAsia="Times New Roman" w:hAnsi="TH SarabunPSK" w:cs="TH SarabunPSK"/>
          <w:sz w:val="32"/>
          <w:szCs w:val="32"/>
        </w:rPr>
      </w:pPr>
      <w:r w:rsidRPr="006D79AE">
        <w:rPr>
          <w:rFonts w:ascii="TH SarabunPSK" w:eastAsia="Times New Roman" w:hAnsi="TH SarabunPSK" w:cs="TH SarabunPSK"/>
          <w:sz w:val="32"/>
          <w:szCs w:val="32"/>
          <w:cs/>
        </w:rPr>
        <w:t xml:space="preserve">มาลีวัลย์ พรหมศร. (2565). </w:t>
      </w:r>
      <w:r w:rsidRPr="006D79AE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>ความรู้ ทัศนคติ และความพึงพอใจของสตรีกลุ่มเป้าหมายต่อการตรวจคัด</w:t>
      </w:r>
      <w:r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br/>
      </w:r>
      <w:r>
        <w:rPr>
          <w:rFonts w:ascii="TH SarabunPSK" w:eastAsia="Times New Roman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i/>
          <w:iCs/>
          <w:sz w:val="32"/>
          <w:szCs w:val="32"/>
          <w:cs/>
        </w:rPr>
        <w:tab/>
      </w:r>
      <w:r w:rsidRPr="006D79AE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 xml:space="preserve">กรองมะเร็งปากมดลูกวิธี </w:t>
      </w:r>
      <w:r w:rsidRPr="006D79AE"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  <w:t xml:space="preserve">HPV DNA Test </w:t>
      </w:r>
      <w:r w:rsidRPr="006D79AE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>ด้วยการเก็บสิ่งส่งตรวจด้วยตนเอง (</w:t>
      </w:r>
      <w:r w:rsidRPr="006D79AE"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  <w:t>Self-sampling).</w:t>
      </w:r>
      <w:r w:rsidRPr="006D79A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br/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D79AE">
        <w:rPr>
          <w:rFonts w:ascii="TH SarabunPSK" w:eastAsia="Times New Roman" w:hAnsi="TH SarabunPSK" w:cs="TH SarabunPSK"/>
          <w:sz w:val="32"/>
          <w:szCs w:val="32"/>
          <w:cs/>
        </w:rPr>
        <w:t>วารสารโรงพยาบาลมหาสารคาม</w:t>
      </w:r>
      <w:r w:rsidRPr="006D79AE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D79AE">
        <w:rPr>
          <w:rFonts w:ascii="TH SarabunPSK" w:eastAsia="Times New Roman" w:hAnsi="TH SarabunPSK" w:cs="TH SarabunPSK"/>
          <w:sz w:val="32"/>
          <w:szCs w:val="32"/>
          <w:cs/>
        </w:rPr>
        <w:t>19(3)</w:t>
      </w:r>
      <w:r w:rsidRPr="006D79AE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D79AE">
        <w:rPr>
          <w:rFonts w:ascii="TH SarabunPSK" w:eastAsia="Times New Roman" w:hAnsi="TH SarabunPSK" w:cs="TH SarabunPSK"/>
          <w:sz w:val="32"/>
          <w:szCs w:val="32"/>
          <w:cs/>
        </w:rPr>
        <w:t>102-115.</w:t>
      </w:r>
    </w:p>
    <w:p w:rsidR="00A25B88" w:rsidRPr="006D79AE" w:rsidRDefault="006D79AE" w:rsidP="006D79AE">
      <w:pPr>
        <w:rPr>
          <w:rFonts w:ascii="TH SarabunPSK" w:hAnsi="TH SarabunPSK" w:cs="TH SarabunPSK"/>
          <w:sz w:val="32"/>
          <w:szCs w:val="32"/>
        </w:rPr>
      </w:pPr>
      <w:r w:rsidRPr="006D79AE">
        <w:rPr>
          <w:rFonts w:ascii="TH SarabunPSK" w:eastAsia="Times New Roman" w:hAnsi="TH SarabunPSK" w:cs="TH SarabunPSK"/>
          <w:sz w:val="32"/>
          <w:szCs w:val="32"/>
          <w:cs/>
        </w:rPr>
        <w:t xml:space="preserve">วิภาดา ศิริโสภณ. (2566). </w:t>
      </w:r>
      <w:r w:rsidRPr="006D79AE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 xml:space="preserve">รูปแบบการจัดการคัดกรองมะเร็งปากมดลูกเชิงรุกในชุมชนด้วยวิธี </w:t>
      </w:r>
      <w:r w:rsidRPr="006D79AE"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  <w:t>HPV Self-</w:t>
      </w:r>
      <w:r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  <w:br/>
        <w:t xml:space="preserve"> </w:t>
      </w:r>
      <w:r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  <w:tab/>
      </w:r>
      <w:r w:rsidRPr="006D79AE"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  <w:t xml:space="preserve">sampling kit </w:t>
      </w:r>
      <w:r w:rsidRPr="006D79AE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>โดยความร่วมมือของเครือข่ายสุขภาพระดับปฐมภูมิ</w:t>
      </w:r>
      <w:r w:rsidRPr="006D79AE">
        <w:rPr>
          <w:rFonts w:ascii="TH SarabunPSK" w:eastAsia="Times New Roman" w:hAnsi="TH SarabunPSK" w:cs="TH SarabunPSK"/>
          <w:sz w:val="32"/>
          <w:szCs w:val="32"/>
          <w:cs/>
        </w:rPr>
        <w:t>. วารสารการพยาบาลและการ</w:t>
      </w:r>
      <w:r>
        <w:rPr>
          <w:rFonts w:ascii="TH SarabunPSK" w:eastAsia="Times New Roman" w:hAnsi="TH SarabunPSK" w:cs="TH SarabunPSK"/>
          <w:sz w:val="32"/>
          <w:szCs w:val="32"/>
          <w:cs/>
        </w:rPr>
        <w:br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D79AE">
        <w:rPr>
          <w:rFonts w:ascii="TH SarabunPSK" w:eastAsia="Times New Roman" w:hAnsi="TH SarabunPSK" w:cs="TH SarabunPSK"/>
          <w:sz w:val="32"/>
          <w:szCs w:val="32"/>
          <w:cs/>
        </w:rPr>
        <w:t>ดูแลสุขภาพ</w:t>
      </w:r>
      <w:r w:rsidRPr="006D79AE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D79AE">
        <w:rPr>
          <w:rFonts w:ascii="TH SarabunPSK" w:eastAsia="Times New Roman" w:hAnsi="TH SarabunPSK" w:cs="TH SarabunPSK"/>
          <w:sz w:val="32"/>
          <w:szCs w:val="32"/>
          <w:cs/>
        </w:rPr>
        <w:t>41(1)</w:t>
      </w:r>
      <w:r w:rsidRPr="006D79AE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D79AE">
        <w:rPr>
          <w:rFonts w:ascii="TH SarabunPSK" w:eastAsia="Times New Roman" w:hAnsi="TH SarabunPSK" w:cs="TH SarabunPSK"/>
          <w:sz w:val="32"/>
          <w:szCs w:val="32"/>
          <w:cs/>
        </w:rPr>
        <w:t>88-103.</w:t>
      </w:r>
    </w:p>
    <w:sectPr w:rsidR="00A25B88" w:rsidRPr="006D79AE" w:rsidSect="00A8025A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6F11"/>
    <w:multiLevelType w:val="multilevel"/>
    <w:tmpl w:val="419A2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8B388C"/>
    <w:multiLevelType w:val="multilevel"/>
    <w:tmpl w:val="1B54E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88"/>
    <w:rsid w:val="00011870"/>
    <w:rsid w:val="00021049"/>
    <w:rsid w:val="00053727"/>
    <w:rsid w:val="00067EFA"/>
    <w:rsid w:val="000745F7"/>
    <w:rsid w:val="000A32AB"/>
    <w:rsid w:val="000A5408"/>
    <w:rsid w:val="000B5350"/>
    <w:rsid w:val="000B765F"/>
    <w:rsid w:val="000C1AC6"/>
    <w:rsid w:val="000C45CB"/>
    <w:rsid w:val="00134F74"/>
    <w:rsid w:val="0016187B"/>
    <w:rsid w:val="00165156"/>
    <w:rsid w:val="00165D98"/>
    <w:rsid w:val="00171D00"/>
    <w:rsid w:val="00205511"/>
    <w:rsid w:val="0023023D"/>
    <w:rsid w:val="002439FD"/>
    <w:rsid w:val="0025489D"/>
    <w:rsid w:val="002606CB"/>
    <w:rsid w:val="0027622C"/>
    <w:rsid w:val="002E3F81"/>
    <w:rsid w:val="002E7C7E"/>
    <w:rsid w:val="00315C76"/>
    <w:rsid w:val="003255D1"/>
    <w:rsid w:val="003339A0"/>
    <w:rsid w:val="00341C93"/>
    <w:rsid w:val="00395B04"/>
    <w:rsid w:val="003C2A5A"/>
    <w:rsid w:val="003C2CAB"/>
    <w:rsid w:val="003E1BEB"/>
    <w:rsid w:val="00416C56"/>
    <w:rsid w:val="0044613A"/>
    <w:rsid w:val="00492518"/>
    <w:rsid w:val="004C751C"/>
    <w:rsid w:val="004D7339"/>
    <w:rsid w:val="004F47D2"/>
    <w:rsid w:val="00554ADE"/>
    <w:rsid w:val="00584E18"/>
    <w:rsid w:val="005C5A9F"/>
    <w:rsid w:val="006136D6"/>
    <w:rsid w:val="00636269"/>
    <w:rsid w:val="006741B3"/>
    <w:rsid w:val="00675997"/>
    <w:rsid w:val="00691DA2"/>
    <w:rsid w:val="00694287"/>
    <w:rsid w:val="006A507C"/>
    <w:rsid w:val="006D17ED"/>
    <w:rsid w:val="006D79AE"/>
    <w:rsid w:val="00770AEB"/>
    <w:rsid w:val="00773894"/>
    <w:rsid w:val="007D5126"/>
    <w:rsid w:val="00807196"/>
    <w:rsid w:val="00874A24"/>
    <w:rsid w:val="008A0079"/>
    <w:rsid w:val="008C0CBE"/>
    <w:rsid w:val="008C1F04"/>
    <w:rsid w:val="008E2204"/>
    <w:rsid w:val="00932FBE"/>
    <w:rsid w:val="00936E03"/>
    <w:rsid w:val="00953FAD"/>
    <w:rsid w:val="0096526A"/>
    <w:rsid w:val="00980224"/>
    <w:rsid w:val="009B6438"/>
    <w:rsid w:val="009C4293"/>
    <w:rsid w:val="009C5876"/>
    <w:rsid w:val="009E4F2C"/>
    <w:rsid w:val="00A23496"/>
    <w:rsid w:val="00A25B88"/>
    <w:rsid w:val="00A2726E"/>
    <w:rsid w:val="00A40132"/>
    <w:rsid w:val="00A41280"/>
    <w:rsid w:val="00A72C39"/>
    <w:rsid w:val="00A8025A"/>
    <w:rsid w:val="00A87509"/>
    <w:rsid w:val="00AA122D"/>
    <w:rsid w:val="00B12CE0"/>
    <w:rsid w:val="00B16112"/>
    <w:rsid w:val="00B34535"/>
    <w:rsid w:val="00B4701C"/>
    <w:rsid w:val="00B55B1F"/>
    <w:rsid w:val="00BC7E69"/>
    <w:rsid w:val="00BE47C9"/>
    <w:rsid w:val="00BF42A2"/>
    <w:rsid w:val="00C23424"/>
    <w:rsid w:val="00C26C19"/>
    <w:rsid w:val="00C36EEE"/>
    <w:rsid w:val="00C56C4F"/>
    <w:rsid w:val="00CB2125"/>
    <w:rsid w:val="00D2171F"/>
    <w:rsid w:val="00D3455C"/>
    <w:rsid w:val="00D45FEB"/>
    <w:rsid w:val="00D64978"/>
    <w:rsid w:val="00DC7F7E"/>
    <w:rsid w:val="00DD31B3"/>
    <w:rsid w:val="00DD4F55"/>
    <w:rsid w:val="00DD75CA"/>
    <w:rsid w:val="00E226B0"/>
    <w:rsid w:val="00E32F5E"/>
    <w:rsid w:val="00E515AF"/>
    <w:rsid w:val="00E53D52"/>
    <w:rsid w:val="00E65057"/>
    <w:rsid w:val="00E75D52"/>
    <w:rsid w:val="00E90465"/>
    <w:rsid w:val="00EA611F"/>
    <w:rsid w:val="00F236DD"/>
    <w:rsid w:val="00F45525"/>
    <w:rsid w:val="00F85EA4"/>
    <w:rsid w:val="00F96785"/>
    <w:rsid w:val="00FD5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20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E0"/>
  </w:style>
  <w:style w:type="paragraph" w:styleId="3">
    <w:name w:val="heading 3"/>
    <w:basedOn w:val="a"/>
    <w:link w:val="30"/>
    <w:uiPriority w:val="9"/>
    <w:qFormat/>
    <w:rsid w:val="00A25B88"/>
    <w:pPr>
      <w:spacing w:before="100" w:beforeAutospacing="1" w:after="100" w:afterAutospacing="1"/>
      <w:jc w:val="left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A25B88"/>
    <w:rPr>
      <w:rFonts w:ascii="Angsana New" w:eastAsia="Times New Roman" w:hAnsi="Angsana New" w:cs="Angsana New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25B88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</w:rPr>
  </w:style>
  <w:style w:type="character" w:customStyle="1" w:styleId="citation-256">
    <w:name w:val="citation-256"/>
    <w:basedOn w:val="a0"/>
    <w:rsid w:val="00A25B88"/>
  </w:style>
  <w:style w:type="character" w:customStyle="1" w:styleId="citation-255">
    <w:name w:val="citation-255"/>
    <w:basedOn w:val="a0"/>
    <w:rsid w:val="00A25B88"/>
  </w:style>
  <w:style w:type="character" w:customStyle="1" w:styleId="citation-254">
    <w:name w:val="citation-254"/>
    <w:basedOn w:val="a0"/>
    <w:rsid w:val="00A25B88"/>
  </w:style>
  <w:style w:type="character" w:customStyle="1" w:styleId="citation-253">
    <w:name w:val="citation-253"/>
    <w:basedOn w:val="a0"/>
    <w:rsid w:val="00A25B88"/>
  </w:style>
  <w:style w:type="character" w:customStyle="1" w:styleId="citation-252">
    <w:name w:val="citation-252"/>
    <w:basedOn w:val="a0"/>
    <w:rsid w:val="00A25B88"/>
  </w:style>
  <w:style w:type="character" w:customStyle="1" w:styleId="citation-251">
    <w:name w:val="citation-251"/>
    <w:basedOn w:val="a0"/>
    <w:rsid w:val="00A25B88"/>
  </w:style>
  <w:style w:type="character" w:customStyle="1" w:styleId="citation-250">
    <w:name w:val="citation-250"/>
    <w:basedOn w:val="a0"/>
    <w:rsid w:val="00A25B88"/>
  </w:style>
  <w:style w:type="character" w:customStyle="1" w:styleId="citation-249">
    <w:name w:val="citation-249"/>
    <w:basedOn w:val="a0"/>
    <w:rsid w:val="00A25B88"/>
  </w:style>
  <w:style w:type="character" w:customStyle="1" w:styleId="citation-248">
    <w:name w:val="citation-248"/>
    <w:basedOn w:val="a0"/>
    <w:rsid w:val="00A25B88"/>
  </w:style>
  <w:style w:type="character" w:customStyle="1" w:styleId="citation-247">
    <w:name w:val="citation-247"/>
    <w:basedOn w:val="a0"/>
    <w:rsid w:val="00A25B88"/>
  </w:style>
  <w:style w:type="character" w:customStyle="1" w:styleId="citation-246">
    <w:name w:val="citation-246"/>
    <w:basedOn w:val="a0"/>
    <w:rsid w:val="00A25B88"/>
  </w:style>
  <w:style w:type="character" w:customStyle="1" w:styleId="citation-245">
    <w:name w:val="citation-245"/>
    <w:basedOn w:val="a0"/>
    <w:rsid w:val="00A25B88"/>
  </w:style>
  <w:style w:type="character" w:customStyle="1" w:styleId="citation-196">
    <w:name w:val="citation-196"/>
    <w:basedOn w:val="a0"/>
    <w:rsid w:val="00A25B88"/>
  </w:style>
  <w:style w:type="character" w:customStyle="1" w:styleId="citation-195">
    <w:name w:val="citation-195"/>
    <w:basedOn w:val="a0"/>
    <w:rsid w:val="00A25B88"/>
  </w:style>
  <w:style w:type="character" w:customStyle="1" w:styleId="citation-194">
    <w:name w:val="citation-194"/>
    <w:basedOn w:val="a0"/>
    <w:rsid w:val="00A25B88"/>
  </w:style>
  <w:style w:type="character" w:customStyle="1" w:styleId="citation-193">
    <w:name w:val="citation-193"/>
    <w:basedOn w:val="a0"/>
    <w:rsid w:val="00A25B88"/>
  </w:style>
  <w:style w:type="character" w:customStyle="1" w:styleId="citation-192">
    <w:name w:val="citation-192"/>
    <w:basedOn w:val="a0"/>
    <w:rsid w:val="00A25B88"/>
  </w:style>
  <w:style w:type="character" w:customStyle="1" w:styleId="citation-191">
    <w:name w:val="citation-191"/>
    <w:basedOn w:val="a0"/>
    <w:rsid w:val="00A25B88"/>
  </w:style>
  <w:style w:type="character" w:customStyle="1" w:styleId="citation-190">
    <w:name w:val="citation-190"/>
    <w:basedOn w:val="a0"/>
    <w:rsid w:val="00A25B88"/>
  </w:style>
  <w:style w:type="character" w:customStyle="1" w:styleId="citation-189">
    <w:name w:val="citation-189"/>
    <w:basedOn w:val="a0"/>
    <w:rsid w:val="00A25B88"/>
  </w:style>
  <w:style w:type="character" w:customStyle="1" w:styleId="citation-185">
    <w:name w:val="citation-185"/>
    <w:basedOn w:val="a0"/>
    <w:rsid w:val="006942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20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E0"/>
  </w:style>
  <w:style w:type="paragraph" w:styleId="3">
    <w:name w:val="heading 3"/>
    <w:basedOn w:val="a"/>
    <w:link w:val="30"/>
    <w:uiPriority w:val="9"/>
    <w:qFormat/>
    <w:rsid w:val="00A25B88"/>
    <w:pPr>
      <w:spacing w:before="100" w:beforeAutospacing="1" w:after="100" w:afterAutospacing="1"/>
      <w:jc w:val="left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A25B88"/>
    <w:rPr>
      <w:rFonts w:ascii="Angsana New" w:eastAsia="Times New Roman" w:hAnsi="Angsana New" w:cs="Angsana New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25B88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</w:rPr>
  </w:style>
  <w:style w:type="character" w:customStyle="1" w:styleId="citation-256">
    <w:name w:val="citation-256"/>
    <w:basedOn w:val="a0"/>
    <w:rsid w:val="00A25B88"/>
  </w:style>
  <w:style w:type="character" w:customStyle="1" w:styleId="citation-255">
    <w:name w:val="citation-255"/>
    <w:basedOn w:val="a0"/>
    <w:rsid w:val="00A25B88"/>
  </w:style>
  <w:style w:type="character" w:customStyle="1" w:styleId="citation-254">
    <w:name w:val="citation-254"/>
    <w:basedOn w:val="a0"/>
    <w:rsid w:val="00A25B88"/>
  </w:style>
  <w:style w:type="character" w:customStyle="1" w:styleId="citation-253">
    <w:name w:val="citation-253"/>
    <w:basedOn w:val="a0"/>
    <w:rsid w:val="00A25B88"/>
  </w:style>
  <w:style w:type="character" w:customStyle="1" w:styleId="citation-252">
    <w:name w:val="citation-252"/>
    <w:basedOn w:val="a0"/>
    <w:rsid w:val="00A25B88"/>
  </w:style>
  <w:style w:type="character" w:customStyle="1" w:styleId="citation-251">
    <w:name w:val="citation-251"/>
    <w:basedOn w:val="a0"/>
    <w:rsid w:val="00A25B88"/>
  </w:style>
  <w:style w:type="character" w:customStyle="1" w:styleId="citation-250">
    <w:name w:val="citation-250"/>
    <w:basedOn w:val="a0"/>
    <w:rsid w:val="00A25B88"/>
  </w:style>
  <w:style w:type="character" w:customStyle="1" w:styleId="citation-249">
    <w:name w:val="citation-249"/>
    <w:basedOn w:val="a0"/>
    <w:rsid w:val="00A25B88"/>
  </w:style>
  <w:style w:type="character" w:customStyle="1" w:styleId="citation-248">
    <w:name w:val="citation-248"/>
    <w:basedOn w:val="a0"/>
    <w:rsid w:val="00A25B88"/>
  </w:style>
  <w:style w:type="character" w:customStyle="1" w:styleId="citation-247">
    <w:name w:val="citation-247"/>
    <w:basedOn w:val="a0"/>
    <w:rsid w:val="00A25B88"/>
  </w:style>
  <w:style w:type="character" w:customStyle="1" w:styleId="citation-246">
    <w:name w:val="citation-246"/>
    <w:basedOn w:val="a0"/>
    <w:rsid w:val="00A25B88"/>
  </w:style>
  <w:style w:type="character" w:customStyle="1" w:styleId="citation-245">
    <w:name w:val="citation-245"/>
    <w:basedOn w:val="a0"/>
    <w:rsid w:val="00A25B88"/>
  </w:style>
  <w:style w:type="character" w:customStyle="1" w:styleId="citation-196">
    <w:name w:val="citation-196"/>
    <w:basedOn w:val="a0"/>
    <w:rsid w:val="00A25B88"/>
  </w:style>
  <w:style w:type="character" w:customStyle="1" w:styleId="citation-195">
    <w:name w:val="citation-195"/>
    <w:basedOn w:val="a0"/>
    <w:rsid w:val="00A25B88"/>
  </w:style>
  <w:style w:type="character" w:customStyle="1" w:styleId="citation-194">
    <w:name w:val="citation-194"/>
    <w:basedOn w:val="a0"/>
    <w:rsid w:val="00A25B88"/>
  </w:style>
  <w:style w:type="character" w:customStyle="1" w:styleId="citation-193">
    <w:name w:val="citation-193"/>
    <w:basedOn w:val="a0"/>
    <w:rsid w:val="00A25B88"/>
  </w:style>
  <w:style w:type="character" w:customStyle="1" w:styleId="citation-192">
    <w:name w:val="citation-192"/>
    <w:basedOn w:val="a0"/>
    <w:rsid w:val="00A25B88"/>
  </w:style>
  <w:style w:type="character" w:customStyle="1" w:styleId="citation-191">
    <w:name w:val="citation-191"/>
    <w:basedOn w:val="a0"/>
    <w:rsid w:val="00A25B88"/>
  </w:style>
  <w:style w:type="character" w:customStyle="1" w:styleId="citation-190">
    <w:name w:val="citation-190"/>
    <w:basedOn w:val="a0"/>
    <w:rsid w:val="00A25B88"/>
  </w:style>
  <w:style w:type="character" w:customStyle="1" w:styleId="citation-189">
    <w:name w:val="citation-189"/>
    <w:basedOn w:val="a0"/>
    <w:rsid w:val="00A25B88"/>
  </w:style>
  <w:style w:type="character" w:customStyle="1" w:styleId="citation-185">
    <w:name w:val="citation-185"/>
    <w:basedOn w:val="a0"/>
    <w:rsid w:val="00694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jb03299-2</cp:lastModifiedBy>
  <cp:revision>88</cp:revision>
  <dcterms:created xsi:type="dcterms:W3CDTF">2026-04-27T08:45:00Z</dcterms:created>
  <dcterms:modified xsi:type="dcterms:W3CDTF">2026-05-09T22:56:00Z</dcterms:modified>
</cp:coreProperties>
</file>