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D7E43" w14:textId="34DAE15B" w:rsidR="004511EC" w:rsidRDefault="008555D3" w:rsidP="008555D3">
      <w:pPr>
        <w:spacing w:after="0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8555D3">
        <w:rPr>
          <w:rFonts w:ascii="TH SarabunPSK" w:hAnsi="TH SarabunPSK" w:cs="TH SarabunPSK"/>
          <w:b/>
          <w:sz w:val="32"/>
          <w:szCs w:val="32"/>
          <w:cs/>
        </w:rPr>
        <w:t>ระบบ ยืม/คืน เครื่องมือแพทย์ โรงพยาบาลศรีสะ</w:t>
      </w:r>
      <w:proofErr w:type="spellStart"/>
      <w:r w:rsidRPr="008555D3">
        <w:rPr>
          <w:rFonts w:ascii="TH SarabunPSK" w:hAnsi="TH SarabunPSK" w:cs="TH SarabunPSK"/>
          <w:b/>
          <w:sz w:val="32"/>
          <w:szCs w:val="32"/>
          <w:cs/>
        </w:rPr>
        <w:t>เกษ</w:t>
      </w:r>
      <w:proofErr w:type="spellEnd"/>
    </w:p>
    <w:p w14:paraId="7D8CB9FA" w14:textId="62971661" w:rsidR="008555D3" w:rsidRDefault="008555D3" w:rsidP="008555D3">
      <w:pPr>
        <w:spacing w:after="0"/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8555D3">
        <w:rPr>
          <w:rFonts w:ascii="TH SarabunPSK" w:hAnsi="TH SarabunPSK" w:cs="TH SarabunPSK" w:hint="cs"/>
          <w:bCs/>
          <w:sz w:val="32"/>
          <w:szCs w:val="32"/>
          <w:cs/>
        </w:rPr>
        <w:t xml:space="preserve">ผู้วิจัย </w:t>
      </w:r>
      <w:r w:rsidRPr="008555D3">
        <w:rPr>
          <w:rFonts w:ascii="TH SarabunPSK" w:hAnsi="TH SarabunPSK" w:cs="TH SarabunPSK"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 w:hint="cs"/>
          <w:b/>
          <w:sz w:val="32"/>
          <w:szCs w:val="32"/>
          <w:cs/>
        </w:rPr>
        <w:t>นันท</w:t>
      </w:r>
      <w:proofErr w:type="spellEnd"/>
      <w:r>
        <w:rPr>
          <w:rFonts w:ascii="TH SarabunPSK" w:hAnsi="TH SarabunPSK" w:cs="TH SarabunPSK" w:hint="cs"/>
          <w:b/>
          <w:sz w:val="32"/>
          <w:szCs w:val="32"/>
          <w:cs/>
        </w:rPr>
        <w:t xml:space="preserve">วัต  </w:t>
      </w:r>
      <w:proofErr w:type="spellStart"/>
      <w:r>
        <w:rPr>
          <w:rFonts w:ascii="TH SarabunPSK" w:hAnsi="TH SarabunPSK" w:cs="TH SarabunPSK" w:hint="cs"/>
          <w:b/>
          <w:sz w:val="32"/>
          <w:szCs w:val="32"/>
          <w:cs/>
        </w:rPr>
        <w:t>หง</w:t>
      </w:r>
      <w:r w:rsidR="00DD3C95">
        <w:rPr>
          <w:rFonts w:ascii="TH SarabunPSK" w:hAnsi="TH SarabunPSK" w:cs="TH SarabunPSK" w:hint="cs"/>
          <w:b/>
          <w:sz w:val="32"/>
          <w:szCs w:val="32"/>
          <w:cs/>
        </w:rPr>
        <w:t>ษ์</w:t>
      </w:r>
      <w:proofErr w:type="spellEnd"/>
      <w:r>
        <w:rPr>
          <w:rFonts w:ascii="TH SarabunPSK" w:hAnsi="TH SarabunPSK" w:cs="TH SarabunPSK" w:hint="cs"/>
          <w:b/>
          <w:sz w:val="32"/>
          <w:szCs w:val="32"/>
          <w:cs/>
        </w:rPr>
        <w:t>ศิลา</w:t>
      </w:r>
      <w:r w:rsidR="00DD3C95">
        <w:rPr>
          <w:rFonts w:ascii="TH SarabunPSK" w:hAnsi="TH SarabunPSK" w:cs="TH SarabunPSK" w:hint="cs"/>
          <w:b/>
          <w:sz w:val="32"/>
          <w:szCs w:val="32"/>
          <w:cs/>
        </w:rPr>
        <w:t xml:space="preserve"> และ </w:t>
      </w:r>
      <w:proofErr w:type="spellStart"/>
      <w:r w:rsidR="00DD3C95">
        <w:rPr>
          <w:rFonts w:ascii="TH SarabunPSK" w:hAnsi="TH SarabunPSK" w:cs="TH SarabunPSK" w:hint="cs"/>
          <w:b/>
          <w:sz w:val="32"/>
          <w:szCs w:val="32"/>
          <w:cs/>
        </w:rPr>
        <w:t>นายณฐกร</w:t>
      </w:r>
      <w:proofErr w:type="spellEnd"/>
      <w:r w:rsidR="00DD3C95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proofErr w:type="spellStart"/>
      <w:r w:rsidR="00DD3C95">
        <w:rPr>
          <w:rFonts w:ascii="TH SarabunPSK" w:hAnsi="TH SarabunPSK" w:cs="TH SarabunPSK" w:hint="cs"/>
          <w:b/>
          <w:sz w:val="32"/>
          <w:szCs w:val="32"/>
          <w:cs/>
        </w:rPr>
        <w:t>พงษ์</w:t>
      </w:r>
      <w:proofErr w:type="spellEnd"/>
      <w:r w:rsidR="00DD3C95">
        <w:rPr>
          <w:rFonts w:ascii="TH SarabunPSK" w:hAnsi="TH SarabunPSK" w:cs="TH SarabunPSK" w:hint="cs"/>
          <w:b/>
          <w:sz w:val="32"/>
          <w:szCs w:val="32"/>
          <w:cs/>
        </w:rPr>
        <w:t xml:space="preserve">วิเศษ </w:t>
      </w:r>
      <w:r>
        <w:rPr>
          <w:rFonts w:ascii="TH SarabunPSK" w:hAnsi="TH SarabunPSK" w:cs="TH SarabunPSK" w:hint="cs"/>
          <w:b/>
          <w:sz w:val="32"/>
          <w:szCs w:val="32"/>
          <w:cs/>
        </w:rPr>
        <w:t>ตำแหน่ง นายช่างเทคนิค</w:t>
      </w:r>
    </w:p>
    <w:p w14:paraId="28BA2BD1" w14:textId="77777777" w:rsidR="008555D3" w:rsidRDefault="008555D3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555D3">
        <w:rPr>
          <w:rFonts w:ascii="TH SarabunPSK" w:hAnsi="TH SarabunPSK" w:cs="TH SarabunPSK" w:hint="cs"/>
          <w:bCs/>
          <w:sz w:val="32"/>
          <w:szCs w:val="32"/>
          <w:cs/>
        </w:rPr>
        <w:t xml:space="preserve">หน่วยงานและเบอร์โทร </w:t>
      </w:r>
      <w:r w:rsidRPr="008555D3">
        <w:rPr>
          <w:rFonts w:ascii="TH SarabunPSK" w:hAnsi="TH SarabunPSK" w:cs="TH SarabunPSK"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>งานอุปกรณ์การแพทย์ กลุ่มงานโครงสร้างพื้นฐานและวิ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ศวกรรมทางการแพทย์ </w:t>
      </w:r>
    </w:p>
    <w:p w14:paraId="4D704220" w14:textId="6753F6EC" w:rsidR="008555D3" w:rsidRDefault="008555D3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กลุ่มอำนวยการ โรงพยาบาลศรีสะ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061</w:t>
      </w:r>
      <w:r w:rsidR="00DD3C95">
        <w:rPr>
          <w:rFonts w:ascii="TH SarabunPSK" w:hAnsi="TH SarabunPSK" w:cs="TH SarabunPSK" w:hint="cs"/>
          <w:sz w:val="32"/>
          <w:szCs w:val="32"/>
          <w:cs/>
        </w:rPr>
        <w:t>0892075</w:t>
      </w:r>
    </w:p>
    <w:p w14:paraId="583EA7EB" w14:textId="5EAF8652" w:rsidR="008555D3" w:rsidRDefault="008555D3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55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เลขบัตรประชาชน </w:t>
      </w:r>
      <w:r w:rsidRPr="008555D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D3C95">
        <w:rPr>
          <w:rFonts w:ascii="TH SarabunPSK" w:hAnsi="TH SarabunPSK" w:cs="TH SarabunPSK"/>
          <w:sz w:val="32"/>
          <w:szCs w:val="32"/>
        </w:rPr>
        <w:t xml:space="preserve"> 1331000266341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555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นำเสนอแบบ </w:t>
      </w:r>
      <w:r w:rsidRPr="008555D3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D3C95" w:rsidRPr="00DD3C95">
        <w:rPr>
          <w:rFonts w:ascii="TH SarabunPSK" w:hAnsi="TH SarabunPSK" w:cs="TH SarabunPSK"/>
          <w:sz w:val="32"/>
          <w:szCs w:val="32"/>
          <w:cs/>
        </w:rPr>
        <w:t>แบบโปสเตอร์นวัตกรรม</w:t>
      </w:r>
    </w:p>
    <w:p w14:paraId="6BA339AF" w14:textId="7FC16EAE" w:rsidR="008555D3" w:rsidRDefault="008555D3" w:rsidP="008555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55D3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08A68E02" w14:textId="16A4C5A1" w:rsidR="008555D3" w:rsidRPr="00087592" w:rsidRDefault="008555D3" w:rsidP="008555D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7592">
        <w:rPr>
          <w:rFonts w:ascii="TH SarabunPSK" w:hAnsi="TH SarabunPSK" w:cs="TH SarabunPSK"/>
          <w:sz w:val="32"/>
          <w:szCs w:val="32"/>
          <w:cs/>
        </w:rPr>
        <w:t>เป็นนวัตกรรมที่พัฒนาขึ้นเพื่อเพิ่มประสิทธิภาพในการบริหารจัดการครุภัณฑ์และเครื่องมือ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แพทย์ภายในหน่วยงาน โรงพยาบาล โดยมุ่งเน้นการลดปัญหาการสูญหาย การติดตามอุปกรณ์ล่าช้า</w:t>
      </w:r>
      <w:r w:rsidRPr="00087592"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และการ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บันทึกข้อมูลที่ซ้ำซ้อนจากระบบเอกสารแบบเดิม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ซึ่งส่งผลต่อความรวดเร็วในการให้บริการและประสิทธิภาพ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ในการดูแลรักษาผู้ป่วย</w:t>
      </w:r>
    </w:p>
    <w:p w14:paraId="3ABFFC87" w14:textId="2353CE8A" w:rsidR="008555D3" w:rsidRDefault="008555D3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87592">
        <w:rPr>
          <w:rFonts w:ascii="TH SarabunPSK" w:hAnsi="TH SarabunPSK" w:cs="TH SarabunPSK"/>
          <w:sz w:val="32"/>
          <w:szCs w:val="32"/>
          <w:cs/>
        </w:rPr>
        <w:t xml:space="preserve">ระบบดังกล่าวถูกออกแบบให้สามารถใช้งานผ่านโทรศัพท์มือถือและคอมพิวเตอร์โดยผู้ใช้งานสามารถทำรายการยืม คืน และตรวจสอบสถานะของเครื่องมือแพทย์ได้แบบเรียลไทม์ ผ่านระบบฐานข้อมูลกลาง พร้อมทั้งมีการสร้าง </w:t>
      </w:r>
      <w:r w:rsidRPr="00087592">
        <w:rPr>
          <w:rFonts w:ascii="TH SarabunPSK" w:hAnsi="TH SarabunPSK" w:cs="TH SarabunPSK"/>
          <w:sz w:val="32"/>
          <w:szCs w:val="32"/>
        </w:rPr>
        <w:t xml:space="preserve">QR Code </w:t>
      </w:r>
      <w:r w:rsidRPr="00087592">
        <w:rPr>
          <w:rFonts w:ascii="TH SarabunPSK" w:hAnsi="TH SarabunPSK" w:cs="TH SarabunPSK"/>
          <w:sz w:val="32"/>
          <w:szCs w:val="32"/>
          <w:cs/>
        </w:rPr>
        <w:t>สำหรับอุปกรณ์แต่ละรายการเพื่อช่วยให้การสแกนและติดตามอุปกรณ์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ทำได้อย่างสะดวก รวดเร็ว และแม่นยำมากยิ่งขึ้น</w:t>
      </w:r>
    </w:p>
    <w:p w14:paraId="61274372" w14:textId="09FD9B0F" w:rsidR="008555D3" w:rsidRDefault="008555D3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7592">
        <w:rPr>
          <w:rFonts w:ascii="TH SarabunPSK" w:hAnsi="TH SarabunPSK" w:cs="TH SarabunPSK"/>
          <w:sz w:val="32"/>
          <w:szCs w:val="32"/>
          <w:cs/>
        </w:rPr>
        <w:t>สามารถสรุปรายงานการใช้งานประจำวัน ประจำเดือน และตรวจสอบประวัติการใช้งานย้อนหลังได้ ซึ่งช่วยให้เจ้าหน้าที่สามารถบริหารจัดการทรัพยากรทางการแพทย์ได้อย่างมีประสิทธิภาพลดระยะเวลาใน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ค้นหาอุปกรณ์ และลดภาระงานด้านเอกสาร</w:t>
      </w:r>
    </w:p>
    <w:p w14:paraId="61323197" w14:textId="5F58CD2A" w:rsidR="008555D3" w:rsidRDefault="008555D3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7592">
        <w:rPr>
          <w:rFonts w:ascii="TH SarabunPSK" w:hAnsi="TH SarabunPSK" w:cs="TH SarabunPSK"/>
          <w:sz w:val="32"/>
          <w:szCs w:val="32"/>
          <w:cs/>
        </w:rPr>
        <w:t>ผลจากการทดลองใช้งานภายในหน่วยงานพบว่าระบบสามารถลดระยะเวลาในการเบิกจ่ายและคืน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เครื่องมือแพทย์ได้อย่างชัดเจน เพิ่มความถูกต้องในการจัดเก็บข้อมูล และช่วยลดปัญหาการสูญหาย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ของอุปกรณ์ได้อีกทั้งยังส่งเสริมการทำงานร่วมกันระหว่างหน่วยงานภายในโรงพยาบาลให้มีความสะดวกและ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เป็นระบบมากยิ่งขึ้น</w:t>
      </w:r>
    </w:p>
    <w:p w14:paraId="6CC3B745" w14:textId="2EF386F2" w:rsidR="008555D3" w:rsidRDefault="008555D3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87592">
        <w:rPr>
          <w:rFonts w:ascii="TH SarabunPSK" w:hAnsi="TH SarabunPSK" w:cs="TH SarabunPSK"/>
          <w:sz w:val="32"/>
          <w:szCs w:val="32"/>
          <w:cs/>
        </w:rPr>
        <w:t>ดังนั้นระบบยืมคืนเครื่องมือแพทย์จึงถือเป็นนวัตกรรมที่สามารถนำไปประยุกต์ใช้ในหน่วยงานสาธารณสุขได้อย่างมีประสิทธิภาพ ช่วยยกระดับการบริหารจัดการเครื่องมือแพทย์ให้มีมาตรฐานรองรับ</w:t>
      </w:r>
      <w:r w:rsidR="0054115F">
        <w:rPr>
          <w:rFonts w:ascii="TH SarabunPSK" w:hAnsi="TH SarabunPSK" w:cs="TH SarabunPSK"/>
          <w:sz w:val="32"/>
          <w:szCs w:val="32"/>
        </w:rPr>
        <w:t xml:space="preserve"> </w:t>
      </w:r>
      <w:r w:rsidRPr="00087592">
        <w:rPr>
          <w:rFonts w:ascii="TH SarabunPSK" w:hAnsi="TH SarabunPSK" w:cs="TH SarabunPSK"/>
          <w:sz w:val="32"/>
          <w:szCs w:val="32"/>
          <w:cs/>
        </w:rPr>
        <w:t>การพัฒนาองค์กรสู่ระบบ</w:t>
      </w:r>
      <w:proofErr w:type="spellStart"/>
      <w:r w:rsidRPr="00087592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087592">
        <w:rPr>
          <w:rFonts w:ascii="TH SarabunPSK" w:hAnsi="TH SarabunPSK" w:cs="TH SarabunPSK"/>
          <w:sz w:val="32"/>
          <w:szCs w:val="32"/>
          <w:cs/>
        </w:rPr>
        <w:t>ในอนาคต</w:t>
      </w:r>
    </w:p>
    <w:p w14:paraId="4F8CCBAD" w14:textId="676E9CEA" w:rsidR="0054115F" w:rsidRDefault="0054115F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9869A85" w14:textId="5BE2AE2A" w:rsidR="0054115F" w:rsidRDefault="0054115F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4076E6" w14:textId="1E1E0FC7" w:rsidR="0054115F" w:rsidRDefault="0054115F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24FFDF1" w14:textId="51CDC650" w:rsidR="0054115F" w:rsidRDefault="0054115F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3DDB02" w14:textId="0607B472" w:rsidR="0054115F" w:rsidRDefault="0054115F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0A22F49" w14:textId="18FCF45D" w:rsidR="0054115F" w:rsidRDefault="0054115F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375C8B" w14:textId="55E60248" w:rsidR="0054115F" w:rsidRDefault="0054115F" w:rsidP="008555D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54115F" w:rsidSect="0054115F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ngsan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D3"/>
    <w:rsid w:val="00214D80"/>
    <w:rsid w:val="002D4C1E"/>
    <w:rsid w:val="004511EC"/>
    <w:rsid w:val="0054115F"/>
    <w:rsid w:val="006B1EA1"/>
    <w:rsid w:val="00714D0F"/>
    <w:rsid w:val="008555D3"/>
    <w:rsid w:val="00D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B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หรรมใหญ่</dc:creator>
  <cp:lastModifiedBy>Administrator</cp:lastModifiedBy>
  <cp:revision>3</cp:revision>
  <dcterms:created xsi:type="dcterms:W3CDTF">2026-05-11T13:44:00Z</dcterms:created>
  <dcterms:modified xsi:type="dcterms:W3CDTF">2026-05-11T13:45:00Z</dcterms:modified>
</cp:coreProperties>
</file>