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AAED" w14:textId="77777777" w:rsidR="00574C07" w:rsidRPr="00EB062F" w:rsidRDefault="00AD3E35" w:rsidP="00574C0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062F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การพัฒนารูปแบบ</w:t>
      </w:r>
      <w:r w:rsidR="00F76EE8" w:rsidRPr="00EB062F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8F6CEA" w:rsidRPr="00EB062F">
        <w:rPr>
          <w:rFonts w:ascii="TH SarabunPSK" w:hAnsi="TH SarabunPSK" w:cs="TH SarabunPSK" w:hint="cs"/>
          <w:b/>
          <w:bCs/>
          <w:sz w:val="36"/>
          <w:szCs w:val="36"/>
          <w:cs/>
        </w:rPr>
        <w:t>เตรียมความพร้อมญาติในการ</w:t>
      </w:r>
      <w:r w:rsidR="00F76EE8" w:rsidRPr="00EB062F">
        <w:rPr>
          <w:rFonts w:ascii="TH SarabunPSK" w:hAnsi="TH SarabunPSK" w:cs="TH SarabunPSK" w:hint="cs"/>
          <w:b/>
          <w:bCs/>
          <w:sz w:val="36"/>
          <w:szCs w:val="36"/>
          <w:cs/>
        </w:rPr>
        <w:t>ดูแลผู้ป่วยระยะกลาง</w:t>
      </w:r>
    </w:p>
    <w:p w14:paraId="00D7D5E9" w14:textId="139C9CA9" w:rsidR="009B4983" w:rsidRPr="00F76EE8" w:rsidRDefault="008F6CEA" w:rsidP="00574C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062F">
        <w:rPr>
          <w:rFonts w:ascii="TH SarabunPSK" w:hAnsi="TH SarabunPSK" w:cs="TH SarabunPSK" w:hint="cs"/>
          <w:b/>
          <w:bCs/>
          <w:sz w:val="36"/>
          <w:szCs w:val="36"/>
          <w:cs/>
        </w:rPr>
        <w:t>ด้วยตารางฟื้นฟูสุขภาพก่อนกลับบ้าน</w:t>
      </w:r>
    </w:p>
    <w:p w14:paraId="3E76E2A5" w14:textId="579FE131" w:rsidR="00574C07" w:rsidRPr="00EB062F" w:rsidRDefault="00BF5E26" w:rsidP="00BF5E26">
      <w:pPr>
        <w:pStyle w:val="NoSpacing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="009B4983" w:rsidRPr="00EB062F">
        <w:rPr>
          <w:rFonts w:ascii="TH SarabunPSK" w:hAnsi="TH SarabunPSK" w:cs="TH SarabunPSK" w:hint="cs"/>
          <w:sz w:val="28"/>
          <w:cs/>
        </w:rPr>
        <w:t>ยุวลี ไชโย</w:t>
      </w:r>
      <w:r w:rsidR="009B4983" w:rsidRPr="00EB062F">
        <w:rPr>
          <w:rFonts w:ascii="TH SarabunPSK" w:hAnsi="TH SarabunPSK" w:cs="TH SarabunPSK"/>
          <w:sz w:val="28"/>
          <w:cs/>
        </w:rPr>
        <w:t xml:space="preserve"> </w:t>
      </w:r>
    </w:p>
    <w:p w14:paraId="7335FAC6" w14:textId="760F8349" w:rsidR="009B4983" w:rsidRDefault="009B4983" w:rsidP="00574C07">
      <w:pPr>
        <w:pStyle w:val="NoSpacing"/>
        <w:jc w:val="right"/>
        <w:rPr>
          <w:rFonts w:ascii="TH SarabunPSK" w:hAnsi="TH SarabunPSK" w:cs="TH SarabunPSK"/>
          <w:sz w:val="24"/>
          <w:szCs w:val="24"/>
        </w:rPr>
      </w:pPr>
      <w:r w:rsidRPr="00EB062F">
        <w:rPr>
          <w:rFonts w:ascii="TH SarabunPSK" w:hAnsi="TH SarabunPSK" w:cs="TH SarabunPSK"/>
          <w:sz w:val="24"/>
          <w:szCs w:val="24"/>
          <w:cs/>
        </w:rPr>
        <w:t>โรงพยาบาลเมืองจันทร์</w:t>
      </w:r>
    </w:p>
    <w:p w14:paraId="094CAA0A" w14:textId="5B546B02" w:rsidR="00EB062F" w:rsidRDefault="00EB062F" w:rsidP="00147B7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062F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4216235A" w14:textId="77777777" w:rsidR="00147B7E" w:rsidRPr="00EB062F" w:rsidRDefault="00147B7E" w:rsidP="00147B7E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17F860F" w14:textId="77777777" w:rsidR="00CC2B3D" w:rsidRDefault="009F21A1" w:rsidP="00BF5E2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21A1">
        <w:rPr>
          <w:rFonts w:ascii="TH SarabunPSK" w:hAnsi="TH SarabunPSK" w:cs="TH SarabunPSK"/>
          <w:sz w:val="32"/>
          <w:szCs w:val="32"/>
          <w:cs/>
        </w:rPr>
        <w:t>จากรายงานสถิติกระทรวงสาธารณสุขพบว่า</w:t>
      </w:r>
      <w:r w:rsidRPr="009F21A1">
        <w:rPr>
          <w:rFonts w:ascii="TH SarabunPSK" w:hAnsi="TH SarabunPSK" w:cs="TH SarabunPSK"/>
          <w:sz w:val="32"/>
          <w:szCs w:val="32"/>
        </w:rPr>
        <w:t xml:space="preserve"> </w:t>
      </w:r>
      <w:r w:rsidRPr="009F21A1">
        <w:rPr>
          <w:rFonts w:ascii="TH SarabunPSK" w:hAnsi="TH SarabunPSK" w:cs="TH SarabunPSK"/>
          <w:sz w:val="32"/>
          <w:szCs w:val="32"/>
          <w:cs/>
        </w:rPr>
        <w:t>อัตราตายจากโรคหลอดเลือด</w:t>
      </w:r>
      <w:r w:rsidR="009B4983">
        <w:rPr>
          <w:rFonts w:ascii="TH SarabunPSK" w:hAnsi="TH SarabunPSK" w:cs="TH SarabunPSK" w:hint="cs"/>
          <w:sz w:val="32"/>
          <w:szCs w:val="32"/>
          <w:cs/>
        </w:rPr>
        <w:t>สมอง</w:t>
      </w:r>
      <w:r w:rsidRPr="009F21A1">
        <w:rPr>
          <w:rFonts w:ascii="TH SarabunPSK" w:hAnsi="TH SarabunPSK" w:cs="TH SarabunPSK"/>
          <w:sz w:val="32"/>
          <w:szCs w:val="32"/>
          <w:cs/>
        </w:rPr>
        <w:t xml:space="preserve">มีแนวโน้มเพิ่มขึ้นทุกปี และจากรายงานภาวะโรคการบาดเจ็บของประชาชนไทย พ.ศ. </w:t>
      </w:r>
      <w:r w:rsidRPr="009F21A1">
        <w:rPr>
          <w:rFonts w:ascii="TH SarabunPSK" w:hAnsi="TH SarabunPSK" w:cs="TH SarabunPSK"/>
          <w:sz w:val="32"/>
          <w:szCs w:val="32"/>
        </w:rPr>
        <w:t>25</w:t>
      </w:r>
      <w:r w:rsidR="00083DF4">
        <w:rPr>
          <w:rFonts w:ascii="TH SarabunPSK" w:hAnsi="TH SarabunPSK" w:cs="TH SarabunPSK" w:hint="cs"/>
          <w:sz w:val="32"/>
          <w:szCs w:val="32"/>
          <w:cs/>
        </w:rPr>
        <w:t>66</w:t>
      </w:r>
      <w:r w:rsidRPr="009F21A1">
        <w:rPr>
          <w:rFonts w:ascii="TH SarabunPSK" w:hAnsi="TH SarabunPSK" w:cs="TH SarabunPSK"/>
          <w:sz w:val="32"/>
          <w:szCs w:val="32"/>
        </w:rPr>
        <w:t xml:space="preserve"> </w:t>
      </w:r>
      <w:r w:rsidR="00B812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21A1">
        <w:rPr>
          <w:rFonts w:ascii="TH SarabunPSK" w:hAnsi="TH SarabunPSK" w:cs="TH SarabunPSK"/>
          <w:sz w:val="32"/>
          <w:szCs w:val="32"/>
          <w:cs/>
        </w:rPr>
        <w:t xml:space="preserve">พบว่าโรคหลอดเลือดสมองเป็นสาเหตุการเสียชีวิตอันดับ </w:t>
      </w:r>
      <w:r w:rsidR="00083DF4">
        <w:rPr>
          <w:rFonts w:ascii="TH SarabunPSK" w:hAnsi="TH SarabunPSK" w:cs="TH SarabunPSK" w:hint="cs"/>
          <w:sz w:val="32"/>
          <w:szCs w:val="32"/>
          <w:cs/>
        </w:rPr>
        <w:t>2</w:t>
      </w:r>
      <w:r w:rsidR="009B498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9F21A1">
        <w:rPr>
          <w:rFonts w:ascii="TH SarabunPSK" w:hAnsi="TH SarabunPSK" w:cs="TH SarabunPSK"/>
          <w:sz w:val="32"/>
          <w:szCs w:val="32"/>
          <w:cs/>
        </w:rPr>
        <w:t>จากรายงานการศึกษาของส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F21A1">
        <w:rPr>
          <w:rFonts w:ascii="TH SarabunPSK" w:hAnsi="TH SarabunPSK" w:cs="TH SarabunPSK"/>
          <w:sz w:val="32"/>
          <w:szCs w:val="32"/>
          <w:cs/>
        </w:rPr>
        <w:t xml:space="preserve">นักโรคไม่ติดต่อ </w:t>
      </w:r>
      <w:r w:rsidR="00AE1360">
        <w:rPr>
          <w:rFonts w:ascii="TH SarabunPSK" w:hAnsi="TH SarabunPSK" w:cs="TH SarabunPSK" w:hint="cs"/>
          <w:sz w:val="32"/>
          <w:szCs w:val="32"/>
          <w:cs/>
        </w:rPr>
        <w:t>พบ</w:t>
      </w:r>
      <w:r w:rsidRPr="009F21A1">
        <w:rPr>
          <w:rFonts w:ascii="TH SarabunPSK" w:hAnsi="TH SarabunPSK" w:cs="TH SarabunPSK"/>
          <w:sz w:val="32"/>
          <w:szCs w:val="32"/>
          <w:cs/>
        </w:rPr>
        <w:t xml:space="preserve">ผู้ป่วยบาดเจ็บที่ศีรษะและสมองจากอุบัติเหตุประมาณปีละ </w:t>
      </w:r>
      <w:r w:rsidRPr="009F21A1">
        <w:rPr>
          <w:rFonts w:ascii="TH SarabunPSK" w:hAnsi="TH SarabunPSK" w:cs="TH SarabunPSK"/>
          <w:sz w:val="32"/>
          <w:szCs w:val="32"/>
        </w:rPr>
        <w:t xml:space="preserve">63,000 </w:t>
      </w:r>
      <w:r w:rsidRPr="009F21A1">
        <w:rPr>
          <w:rFonts w:ascii="TH SarabunPSK" w:hAnsi="TH SarabunPSK" w:cs="TH SarabunPSK"/>
          <w:sz w:val="32"/>
          <w:szCs w:val="32"/>
          <w:cs/>
        </w:rPr>
        <w:t>คน</w:t>
      </w:r>
      <w:r w:rsidRPr="009F21A1">
        <w:rPr>
          <w:rFonts w:ascii="TH SarabunPSK" w:hAnsi="TH SarabunPSK" w:cs="TH SarabunPSK"/>
          <w:sz w:val="32"/>
          <w:szCs w:val="32"/>
        </w:rPr>
        <w:t xml:space="preserve"> </w:t>
      </w:r>
      <w:r w:rsidR="00785CE2">
        <w:rPr>
          <w:rFonts w:ascii="TH SarabunPSK" w:hAnsi="TH SarabunPSK" w:cs="TH SarabunPSK" w:hint="cs"/>
          <w:sz w:val="32"/>
          <w:szCs w:val="32"/>
          <w:cs/>
        </w:rPr>
        <w:t>รายงานการศึกษาจาก</w:t>
      </w:r>
      <w:r w:rsidR="00785CE2" w:rsidRPr="00785CE2">
        <w:rPr>
          <w:rFonts w:ascii="TH SarabunPSK" w:hAnsi="TH SarabunPSK" w:cs="TH SarabunPSK"/>
          <w:sz w:val="32"/>
          <w:szCs w:val="32"/>
          <w:cs/>
        </w:rPr>
        <w:t>เวชศาสตร์ฟื้นฟูแ</w:t>
      </w:r>
      <w:r w:rsidR="00785CE2" w:rsidRPr="00785CE2">
        <w:rPr>
          <w:rFonts w:ascii="TH SarabunPSK" w:hAnsi="TH SarabunPSK" w:cs="TH SarabunPSK"/>
          <w:sz w:val="32"/>
          <w:szCs w:val="32"/>
          <w:cs/>
        </w:rPr>
        <w:t>ห่ง</w:t>
      </w:r>
      <w:r w:rsidR="00785CE2">
        <w:rPr>
          <w:rFonts w:ascii="TH SarabunPSK" w:hAnsi="TH SarabunPSK" w:cs="TH SarabunPSK" w:hint="cs"/>
          <w:sz w:val="32"/>
          <w:szCs w:val="32"/>
          <w:cs/>
        </w:rPr>
        <w:t>ประเทศไทยพบ</w:t>
      </w:r>
      <w:r w:rsidRPr="009F21A1">
        <w:rPr>
          <w:rFonts w:ascii="TH SarabunPSK" w:hAnsi="TH SarabunPSK" w:cs="TH SarabunPSK"/>
          <w:sz w:val="32"/>
          <w:szCs w:val="32"/>
          <w:cs/>
        </w:rPr>
        <w:t>การบาดเจ็บทางไขสันหลัง (</w:t>
      </w:r>
      <w:r w:rsidRPr="009F21A1">
        <w:rPr>
          <w:rFonts w:ascii="TH SarabunPSK" w:hAnsi="TH SarabunPSK" w:cs="TH SarabunPSK"/>
          <w:sz w:val="32"/>
          <w:szCs w:val="32"/>
        </w:rPr>
        <w:t xml:space="preserve">Spinal cord injury) </w:t>
      </w:r>
      <w:r w:rsidRPr="009F21A1">
        <w:rPr>
          <w:rFonts w:ascii="TH SarabunPSK" w:hAnsi="TH SarabunPSK" w:cs="TH SarabunPSK"/>
          <w:sz w:val="32"/>
          <w:szCs w:val="32"/>
          <w:cs/>
        </w:rPr>
        <w:t>เพิ่มขึ้นทุกปี</w:t>
      </w:r>
      <w:r w:rsidRPr="009F21A1">
        <w:rPr>
          <w:rFonts w:ascii="TH SarabunPSK" w:hAnsi="TH SarabunPSK" w:cs="TH SarabunPSK"/>
          <w:sz w:val="32"/>
          <w:szCs w:val="32"/>
        </w:rPr>
        <w:t xml:space="preserve"> </w:t>
      </w:r>
      <w:r w:rsidR="009B498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F21A1">
        <w:rPr>
          <w:rFonts w:ascii="TH SarabunPSK" w:hAnsi="TH SarabunPSK" w:cs="TH SarabunPSK"/>
          <w:sz w:val="32"/>
          <w:szCs w:val="32"/>
          <w:cs/>
        </w:rPr>
        <w:t>จาก</w:t>
      </w:r>
      <w:r w:rsidR="00147B7E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9F21A1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147B7E">
        <w:rPr>
          <w:rFonts w:ascii="TH SarabunPSK" w:hAnsi="TH SarabunPSK" w:cs="TH SarabunPSK" w:hint="cs"/>
          <w:sz w:val="32"/>
          <w:szCs w:val="32"/>
          <w:cs/>
        </w:rPr>
        <w:t>ของกรมควบคุมโรค</w:t>
      </w:r>
      <w:r w:rsidRPr="009F21A1">
        <w:rPr>
          <w:rFonts w:ascii="TH SarabunPSK" w:hAnsi="TH SarabunPSK" w:cs="TH SarabunPSK"/>
          <w:sz w:val="32"/>
          <w:szCs w:val="32"/>
        </w:rPr>
        <w:t xml:space="preserve"> </w:t>
      </w:r>
      <w:r w:rsidRPr="009F21A1">
        <w:rPr>
          <w:rFonts w:ascii="TH SarabunPSK" w:hAnsi="TH SarabunPSK" w:cs="TH SarabunPSK"/>
          <w:sz w:val="32"/>
          <w:szCs w:val="32"/>
          <w:cs/>
        </w:rPr>
        <w:t>พบว่าอุบัติการณ์การเกิดกระดูกหักในผู้สูงอายุจะสูงขึ้นและยังมีการศึกษา</w:t>
      </w:r>
      <w:r w:rsidRPr="009F21A1">
        <w:rPr>
          <w:rFonts w:ascii="TH SarabunPSK" w:hAnsi="TH SarabunPSK" w:cs="TH SarabunPSK"/>
          <w:sz w:val="32"/>
          <w:szCs w:val="32"/>
        </w:rPr>
        <w:t xml:space="preserve"> </w:t>
      </w:r>
      <w:r w:rsidRPr="009F21A1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Pr="009F21A1">
        <w:rPr>
          <w:rFonts w:ascii="TH SarabunPSK" w:hAnsi="TH SarabunPSK" w:cs="TH SarabunPSK"/>
          <w:sz w:val="32"/>
          <w:szCs w:val="32"/>
        </w:rPr>
        <w:t xml:space="preserve">1 </w:t>
      </w:r>
      <w:r w:rsidRPr="009F21A1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9F21A1">
        <w:rPr>
          <w:rFonts w:ascii="TH SarabunPSK" w:hAnsi="TH SarabunPSK" w:cs="TH SarabunPSK"/>
          <w:sz w:val="32"/>
          <w:szCs w:val="32"/>
        </w:rPr>
        <w:t xml:space="preserve">3 </w:t>
      </w:r>
      <w:r w:rsidRPr="009F21A1">
        <w:rPr>
          <w:rFonts w:ascii="TH SarabunPSK" w:hAnsi="TH SarabunPSK" w:cs="TH SarabunPSK"/>
          <w:sz w:val="32"/>
          <w:szCs w:val="32"/>
          <w:cs/>
        </w:rPr>
        <w:t xml:space="preserve">ของกลุ่มผู้สูงอายุจะมีการหกล้มทุกปีร้อยละ </w:t>
      </w:r>
      <w:r w:rsidRPr="009F21A1">
        <w:rPr>
          <w:rFonts w:ascii="TH SarabunPSK" w:hAnsi="TH SarabunPSK" w:cs="TH SarabunPSK"/>
          <w:sz w:val="32"/>
          <w:szCs w:val="32"/>
        </w:rPr>
        <w:t xml:space="preserve">20 </w:t>
      </w:r>
      <w:r w:rsidRPr="009F21A1">
        <w:rPr>
          <w:rFonts w:ascii="TH SarabunPSK" w:hAnsi="TH SarabunPSK" w:cs="TH SarabunPSK"/>
          <w:sz w:val="32"/>
          <w:szCs w:val="32"/>
          <w:cs/>
        </w:rPr>
        <w:t>ของผู้สูงอายุที่พลัดตกหกล้มจะได้รับบาดเจ็บ</w:t>
      </w:r>
      <w:r w:rsidRPr="009F21A1">
        <w:rPr>
          <w:rFonts w:ascii="TH SarabunPSK" w:hAnsi="TH SarabunPSK" w:cs="TH SarabunPSK"/>
          <w:sz w:val="32"/>
          <w:szCs w:val="32"/>
        </w:rPr>
        <w:t xml:space="preserve"> </w:t>
      </w:r>
      <w:r w:rsidRPr="009F21A1">
        <w:rPr>
          <w:rFonts w:ascii="TH SarabunPSK" w:hAnsi="TH SarabunPSK" w:cs="TH SarabunPSK"/>
          <w:sz w:val="32"/>
          <w:szCs w:val="32"/>
          <w:cs/>
        </w:rPr>
        <w:t>ซึ่งถือเป็นปัญหาสาธารณสุขที่ส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F21A1">
        <w:rPr>
          <w:rFonts w:ascii="TH SarabunPSK" w:hAnsi="TH SarabunPSK" w:cs="TH SarabunPSK"/>
          <w:sz w:val="32"/>
          <w:szCs w:val="32"/>
          <w:cs/>
        </w:rPr>
        <w:t>คั</w:t>
      </w:r>
      <w:r w:rsidR="0074106F">
        <w:rPr>
          <w:rFonts w:ascii="TH SarabunPSK" w:hAnsi="TH SarabunPSK" w:cs="TH SarabunPSK" w:hint="cs"/>
          <w:sz w:val="32"/>
          <w:szCs w:val="32"/>
          <w:cs/>
        </w:rPr>
        <w:t>ญเพิ่มมากขึ้น</w:t>
      </w:r>
      <w:r w:rsidRPr="009F21A1">
        <w:rPr>
          <w:rFonts w:ascii="TH SarabunPSK" w:hAnsi="TH SarabunPSK" w:cs="TH SarabunPSK"/>
          <w:sz w:val="32"/>
          <w:szCs w:val="32"/>
          <w:cs/>
        </w:rPr>
        <w:t xml:space="preserve"> จึงท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9F21A1">
        <w:rPr>
          <w:rFonts w:ascii="TH SarabunPSK" w:hAnsi="TH SarabunPSK" w:cs="TH SarabunPSK"/>
          <w:sz w:val="32"/>
          <w:szCs w:val="32"/>
          <w:cs/>
        </w:rPr>
        <w:t>ให้เกิดความต้องการการดูแลในสถานบริการ</w:t>
      </w:r>
      <w:r w:rsidR="00B67FD2">
        <w:rPr>
          <w:rFonts w:ascii="TH SarabunPSK" w:hAnsi="TH SarabunPSK" w:cs="TH SarabunPSK" w:hint="cs"/>
          <w:sz w:val="32"/>
          <w:szCs w:val="32"/>
          <w:cs/>
        </w:rPr>
        <w:t>สู่ชุมชน</w:t>
      </w:r>
      <w:r w:rsidR="009F1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B67FD2">
        <w:rPr>
          <w:rFonts w:ascii="TH SarabunPSK" w:hAnsi="TH SarabunPSK" w:cs="TH SarabunPSK" w:hint="cs"/>
          <w:sz w:val="32"/>
          <w:szCs w:val="32"/>
          <w:cs/>
        </w:rPr>
        <w:t>เมืองจันทร์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มีผ</w:t>
      </w:r>
      <w:r w:rsidR="00B67FD2">
        <w:rPr>
          <w:rFonts w:ascii="TH SarabunPSK" w:hAnsi="TH SarabunPSK" w:cs="TH SarabunPSK" w:hint="cs"/>
          <w:sz w:val="32"/>
          <w:szCs w:val="32"/>
          <w:cs/>
        </w:rPr>
        <w:t>ู้ป่วย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ระยะกลาง</w:t>
      </w:r>
      <w:r w:rsidR="009E132F">
        <w:rPr>
          <w:rFonts w:ascii="TH SarabunPSK" w:hAnsi="TH SarabunPSK" w:cs="TH SarabunPSK" w:hint="cs"/>
          <w:sz w:val="32"/>
          <w:szCs w:val="32"/>
          <w:cs/>
        </w:rPr>
        <w:t>(</w:t>
      </w:r>
      <w:r w:rsidR="009E132F">
        <w:rPr>
          <w:rFonts w:ascii="TH SarabunPSK" w:hAnsi="TH SarabunPSK" w:cs="TH SarabunPSK"/>
          <w:sz w:val="32"/>
          <w:szCs w:val="32"/>
        </w:rPr>
        <w:t>Intermediate care)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ที่ได</w:t>
      </w:r>
      <w:r w:rsidR="00B67FD2">
        <w:rPr>
          <w:rFonts w:ascii="TH SarabunPSK" w:hAnsi="TH SarabunPSK" w:cs="TH SarabunPSK" w:hint="cs"/>
          <w:sz w:val="32"/>
          <w:szCs w:val="32"/>
          <w:cs/>
        </w:rPr>
        <w:t>้รั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บการส่งต่อจากโรงพยาบาล</w:t>
      </w:r>
      <w:r w:rsidR="00B67FD2">
        <w:rPr>
          <w:rFonts w:ascii="TH SarabunPSK" w:hAnsi="TH SarabunPSK" w:cs="TH SarabunPSK" w:hint="cs"/>
          <w:sz w:val="32"/>
          <w:szCs w:val="32"/>
          <w:cs/>
        </w:rPr>
        <w:t xml:space="preserve">ศรีสะเกษ 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ท</w:t>
      </w:r>
      <w:r w:rsidR="00B67FD2">
        <w:rPr>
          <w:rFonts w:ascii="TH SarabunPSK" w:hAnsi="TH SarabunPSK" w:cs="TH SarabunPSK" w:hint="cs"/>
          <w:sz w:val="32"/>
          <w:szCs w:val="32"/>
          <w:cs/>
        </w:rPr>
        <w:t>ั้ง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หมด</w:t>
      </w:r>
      <w:r w:rsidR="00B812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A95">
        <w:rPr>
          <w:rFonts w:ascii="TH SarabunPSK" w:hAnsi="TH SarabunPSK" w:cs="TH SarabunPSK" w:hint="cs"/>
          <w:sz w:val="32"/>
          <w:szCs w:val="32"/>
          <w:cs/>
        </w:rPr>
        <w:t>ข้อมูลย้อนหลัง</w:t>
      </w:r>
      <w:r w:rsidR="00AE1360">
        <w:rPr>
          <w:rFonts w:ascii="TH SarabunPSK" w:hAnsi="TH SarabunPSK" w:cs="TH SarabunPSK" w:hint="cs"/>
          <w:sz w:val="32"/>
          <w:szCs w:val="32"/>
          <w:cs/>
        </w:rPr>
        <w:t>ตั้งแต่ปี 256</w:t>
      </w:r>
      <w:r w:rsidR="009E132F">
        <w:rPr>
          <w:rFonts w:ascii="TH SarabunPSK" w:hAnsi="TH SarabunPSK" w:cs="TH SarabunPSK"/>
          <w:sz w:val="32"/>
          <w:szCs w:val="32"/>
        </w:rPr>
        <w:t>6</w:t>
      </w:r>
      <w:r w:rsidR="00AE1360">
        <w:rPr>
          <w:rFonts w:ascii="TH SarabunPSK" w:hAnsi="TH SarabunPSK" w:cs="TH SarabunPSK" w:hint="cs"/>
          <w:sz w:val="32"/>
          <w:szCs w:val="32"/>
          <w:cs/>
        </w:rPr>
        <w:t>-</w:t>
      </w:r>
      <w:r w:rsidR="00B812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CEA">
        <w:rPr>
          <w:rFonts w:ascii="TH SarabunPSK" w:hAnsi="TH SarabunPSK" w:cs="TH SarabunPSK" w:hint="cs"/>
          <w:sz w:val="32"/>
          <w:szCs w:val="32"/>
          <w:cs/>
        </w:rPr>
        <w:t>เมษยาน</w:t>
      </w:r>
      <w:r w:rsidR="00E82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CEA">
        <w:rPr>
          <w:rFonts w:ascii="TH SarabunPSK" w:hAnsi="TH SarabunPSK" w:cs="TH SarabunPSK" w:hint="cs"/>
          <w:sz w:val="32"/>
          <w:szCs w:val="32"/>
          <w:cs/>
        </w:rPr>
        <w:t>2569</w:t>
      </w:r>
      <w:r w:rsidR="00AE1360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="00B67FD2">
        <w:rPr>
          <w:rFonts w:ascii="TH SarabunPSK" w:hAnsi="TH SarabunPSK" w:cs="TH SarabunPSK" w:hint="cs"/>
          <w:sz w:val="32"/>
          <w:szCs w:val="32"/>
          <w:cs/>
        </w:rPr>
        <w:t>7</w:t>
      </w:r>
      <w:r w:rsidR="00B67FD2">
        <w:rPr>
          <w:rFonts w:ascii="TH SarabunPSK" w:hAnsi="TH SarabunPSK" w:cs="TH SarabunPSK"/>
          <w:sz w:val="32"/>
          <w:szCs w:val="32"/>
        </w:rPr>
        <w:t>,</w:t>
      </w:r>
      <w:r w:rsidR="00B67FD2">
        <w:rPr>
          <w:rFonts w:ascii="TH SarabunPSK" w:hAnsi="TH SarabunPSK" w:cs="TH SarabunPSK" w:hint="cs"/>
          <w:sz w:val="32"/>
          <w:szCs w:val="32"/>
          <w:cs/>
        </w:rPr>
        <w:t>1</w:t>
      </w:r>
      <w:r w:rsidR="00F76EE8">
        <w:rPr>
          <w:rFonts w:ascii="TH SarabunPSK" w:hAnsi="TH SarabunPSK" w:cs="TH SarabunPSK" w:hint="cs"/>
          <w:sz w:val="32"/>
          <w:szCs w:val="32"/>
          <w:cs/>
        </w:rPr>
        <w:t>3</w:t>
      </w:r>
      <w:r w:rsidR="00B67FD2">
        <w:rPr>
          <w:rFonts w:ascii="TH SarabunPSK" w:hAnsi="TH SarabunPSK" w:cs="TH SarabunPSK"/>
          <w:sz w:val="32"/>
          <w:szCs w:val="32"/>
        </w:rPr>
        <w:t>,</w:t>
      </w:r>
      <w:r w:rsidR="00F76EE8">
        <w:rPr>
          <w:rFonts w:ascii="TH SarabunPSK" w:hAnsi="TH SarabunPSK" w:cs="TH SarabunPSK" w:hint="cs"/>
          <w:sz w:val="32"/>
          <w:szCs w:val="32"/>
          <w:cs/>
        </w:rPr>
        <w:t>11</w:t>
      </w:r>
      <w:r w:rsidR="00E827D3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D27029">
        <w:rPr>
          <w:rFonts w:ascii="TH SarabunPSK" w:hAnsi="TH SarabunPSK" w:cs="TH SarabunPSK"/>
          <w:sz w:val="32"/>
          <w:szCs w:val="32"/>
        </w:rPr>
        <w:t>3</w:t>
      </w:r>
      <w:r w:rsidR="00B67F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ราย</w:t>
      </w:r>
      <w:r w:rsidR="00E827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827D3" w:rsidRPr="005036FF"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B812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เสียชีวิต</w:t>
      </w:r>
      <w:r w:rsidR="00B67FD2">
        <w:rPr>
          <w:rFonts w:ascii="TH SarabunPSK" w:hAnsi="TH SarabunPSK" w:cs="TH SarabunPSK" w:hint="cs"/>
          <w:sz w:val="32"/>
          <w:szCs w:val="32"/>
          <w:cs/>
        </w:rPr>
        <w:t>ภายใน 6 เดือน 0</w:t>
      </w:r>
      <w:r w:rsidR="00B67FD2">
        <w:rPr>
          <w:rFonts w:ascii="TH SarabunPSK" w:hAnsi="TH SarabunPSK" w:cs="TH SarabunPSK"/>
          <w:sz w:val="32"/>
          <w:szCs w:val="32"/>
        </w:rPr>
        <w:t>,1,0</w:t>
      </w:r>
      <w:r w:rsidR="00E827D3">
        <w:rPr>
          <w:rFonts w:ascii="TH SarabunPSK" w:hAnsi="TH SarabunPSK" w:cs="TH SarabunPSK"/>
          <w:sz w:val="32"/>
          <w:szCs w:val="32"/>
        </w:rPr>
        <w:t xml:space="preserve"> </w:t>
      </w:r>
      <w:r w:rsidR="00E827D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27029">
        <w:rPr>
          <w:rFonts w:ascii="TH SarabunPSK" w:hAnsi="TH SarabunPSK" w:cs="TH SarabunPSK"/>
          <w:sz w:val="32"/>
          <w:szCs w:val="32"/>
        </w:rPr>
        <w:t>1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E827D3" w:rsidRPr="005036FF">
        <w:rPr>
          <w:rFonts w:ascii="TH SarabunPSK" w:hAnsi="TH SarabunPSK" w:cs="TH SarabunPSK" w:hint="cs"/>
          <w:sz w:val="32"/>
          <w:szCs w:val="32"/>
          <w:cs/>
        </w:rPr>
        <w:t xml:space="preserve">ตามลำดับ 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ผู้ป</w:t>
      </w:r>
      <w:r w:rsidR="00B67FD2">
        <w:rPr>
          <w:rFonts w:ascii="TH SarabunPSK" w:hAnsi="TH SarabunPSK" w:cs="TH SarabunPSK" w:hint="cs"/>
          <w:sz w:val="32"/>
          <w:szCs w:val="32"/>
          <w:cs/>
        </w:rPr>
        <w:t>่วย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มีความจ</w:t>
      </w:r>
      <w:r w:rsidR="00B67FD2">
        <w:rPr>
          <w:rFonts w:ascii="TH SarabunPSK" w:hAnsi="TH SarabunPSK" w:cs="TH SarabunPSK" w:hint="cs"/>
          <w:sz w:val="32"/>
          <w:szCs w:val="32"/>
          <w:cs/>
        </w:rPr>
        <w:t>ำ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เป็นต</w:t>
      </w:r>
      <w:r w:rsidR="00B67FD2">
        <w:rPr>
          <w:rFonts w:ascii="TH SarabunPSK" w:hAnsi="TH SarabunPSK" w:cs="TH SarabunPSK" w:hint="cs"/>
          <w:sz w:val="32"/>
          <w:szCs w:val="32"/>
          <w:cs/>
        </w:rPr>
        <w:t>้อ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งได</w:t>
      </w:r>
      <w:r w:rsidR="00B67FD2">
        <w:rPr>
          <w:rFonts w:ascii="TH SarabunPSK" w:hAnsi="TH SarabunPSK" w:cs="TH SarabunPSK" w:hint="cs"/>
          <w:sz w:val="32"/>
          <w:szCs w:val="32"/>
          <w:cs/>
        </w:rPr>
        <w:t>้รับ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การบริบาลฟ</w:t>
      </w:r>
      <w:r w:rsidR="00B67FD2">
        <w:rPr>
          <w:rFonts w:ascii="TH SarabunPSK" w:hAnsi="TH SarabunPSK" w:cs="TH SarabunPSK" w:hint="cs"/>
          <w:sz w:val="32"/>
          <w:szCs w:val="32"/>
          <w:cs/>
        </w:rPr>
        <w:t>ื้นฟู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สภาพอย</w:t>
      </w:r>
      <w:r w:rsidR="00B67FD2">
        <w:rPr>
          <w:rFonts w:ascii="TH SarabunPSK" w:hAnsi="TH SarabunPSK" w:cs="TH SarabunPSK" w:hint="cs"/>
          <w:sz w:val="32"/>
          <w:szCs w:val="32"/>
          <w:cs/>
        </w:rPr>
        <w:t>่าง</w:t>
      </w:r>
      <w:r w:rsidR="00B67FD2" w:rsidRPr="000C183C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="009B4983">
        <w:rPr>
          <w:rFonts w:ascii="TH SarabunPSK" w:hAnsi="TH SarabunPSK" w:cs="TH SarabunPSK" w:hint="cs"/>
          <w:sz w:val="32"/>
          <w:szCs w:val="32"/>
          <w:cs/>
        </w:rPr>
        <w:t xml:space="preserve"> จากข้อมูลพบว่า</w:t>
      </w:r>
      <w:r w:rsidR="008F6CEA">
        <w:rPr>
          <w:rFonts w:ascii="TH SarabunPSK" w:hAnsi="TH SarabunPSK" w:cs="TH SarabunPSK" w:hint="cs"/>
          <w:sz w:val="32"/>
          <w:szCs w:val="32"/>
          <w:cs/>
        </w:rPr>
        <w:t>ปัญหาหลักเกิดจาก</w:t>
      </w:r>
      <w:r w:rsidR="004731FE">
        <w:rPr>
          <w:rFonts w:ascii="TH SarabunPSK" w:hAnsi="TH SarabunPSK" w:cs="TH SarabunPSK" w:hint="cs"/>
          <w:sz w:val="32"/>
          <w:szCs w:val="32"/>
          <w:cs/>
        </w:rPr>
        <w:t>ผู้ดูแล</w:t>
      </w:r>
      <w:r w:rsidR="008F6CEA">
        <w:rPr>
          <w:rFonts w:ascii="TH SarabunPSK" w:hAnsi="TH SarabunPSK" w:cs="TH SarabunPSK" w:hint="cs"/>
          <w:sz w:val="32"/>
          <w:szCs w:val="32"/>
          <w:cs/>
        </w:rPr>
        <w:t>ขาดทักษะและความมั่นใจในการดูแลเมื่อกลับไปอยู่ที่บ้าน ส่งผลให้ผู้ป่วยไม่ได้รับการ</w:t>
      </w:r>
      <w:r w:rsidR="009B4983">
        <w:rPr>
          <w:rFonts w:ascii="TH SarabunPSK" w:hAnsi="TH SarabunPSK" w:cs="TH SarabunPSK" w:hint="cs"/>
          <w:sz w:val="32"/>
          <w:szCs w:val="32"/>
          <w:cs/>
        </w:rPr>
        <w:t>ฟื้นฟูสภาพร่างกายอย่างต่อเนื่อง ทำให้เกิ</w:t>
      </w:r>
      <w:r w:rsidR="00147B7E">
        <w:rPr>
          <w:rFonts w:ascii="TH SarabunPSK" w:hAnsi="TH SarabunPSK" w:cs="TH SarabunPSK" w:hint="cs"/>
          <w:sz w:val="32"/>
          <w:szCs w:val="32"/>
          <w:cs/>
        </w:rPr>
        <w:t>ด</w:t>
      </w:r>
      <w:r w:rsidR="009B4983">
        <w:rPr>
          <w:rFonts w:ascii="TH SarabunPSK" w:hAnsi="TH SarabunPSK" w:cs="TH SarabunPSK" w:hint="cs"/>
          <w:sz w:val="32"/>
          <w:szCs w:val="32"/>
          <w:cs/>
        </w:rPr>
        <w:t>ภาวะแทรกซ้อนและต้องกลับเข้ารับการรักษาที่โรงพยาบาล</w:t>
      </w:r>
      <w:r w:rsidR="008F6CEA">
        <w:rPr>
          <w:rFonts w:ascii="TH SarabunPSK" w:hAnsi="TH SarabunPSK" w:cs="TH SarabunPSK" w:hint="cs"/>
          <w:sz w:val="32"/>
          <w:szCs w:val="32"/>
          <w:cs/>
        </w:rPr>
        <w:t>ซ้ำ</w:t>
      </w:r>
      <w:r w:rsidR="009B4983">
        <w:rPr>
          <w:rFonts w:ascii="TH SarabunPSK" w:hAnsi="TH SarabunPSK" w:cs="TH SarabunPSK" w:hint="cs"/>
          <w:sz w:val="32"/>
          <w:szCs w:val="32"/>
          <w:cs/>
        </w:rPr>
        <w:t xml:space="preserve"> ดัง</w:t>
      </w:r>
      <w:r w:rsidR="00B67FD2">
        <w:rPr>
          <w:rFonts w:ascii="TH SarabunPSK" w:hAnsi="TH SarabunPSK" w:cs="TH SarabunPSK" w:hint="cs"/>
          <w:sz w:val="32"/>
          <w:szCs w:val="32"/>
          <w:cs/>
        </w:rPr>
        <w:t>นั้นจึงเล็งเห็นถึงความสำคัญในการ</w:t>
      </w:r>
      <w:r w:rsidR="008F6CEA">
        <w:rPr>
          <w:rFonts w:ascii="TH SarabunPSK" w:hAnsi="TH SarabunPSK" w:cs="TH SarabunPSK" w:hint="cs"/>
          <w:sz w:val="32"/>
          <w:szCs w:val="32"/>
          <w:cs/>
        </w:rPr>
        <w:t>เตรียมความพร้อม</w:t>
      </w:r>
      <w:r w:rsidR="004731FE">
        <w:rPr>
          <w:rFonts w:ascii="TH SarabunPSK" w:hAnsi="TH SarabunPSK" w:cs="TH SarabunPSK" w:hint="cs"/>
          <w:sz w:val="32"/>
          <w:szCs w:val="32"/>
          <w:cs/>
        </w:rPr>
        <w:t>ผู้ดูแลตั้งแต่ระยะก่อนจำหน่ายผู้ป่วยออกจากโรงพยาบาล</w:t>
      </w:r>
      <w:r w:rsidR="00A177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4A3" w:rsidRPr="00F370E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9F1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Hlk140081393"/>
      <w:r w:rsidR="0074106F">
        <w:rPr>
          <w:rFonts w:ascii="TH SarabunPSK" w:hAnsi="TH SarabunPSK" w:cs="TH SarabunPSK"/>
          <w:sz w:val="32"/>
          <w:szCs w:val="32"/>
        </w:rPr>
        <w:t xml:space="preserve">: </w:t>
      </w:r>
      <w:r w:rsidR="009F14A3" w:rsidRPr="009F14A3">
        <w:rPr>
          <w:rFonts w:ascii="TH SarabunPSK" w:hAnsi="TH SarabunPSK" w:cs="TH SarabunPSK"/>
          <w:sz w:val="32"/>
          <w:szCs w:val="32"/>
        </w:rPr>
        <w:t>1.</w:t>
      </w:r>
      <w:r w:rsidR="00A17774">
        <w:rPr>
          <w:rFonts w:ascii="TH SarabunPSK" w:hAnsi="TH SarabunPSK" w:cs="TH SarabunPSK"/>
          <w:sz w:val="32"/>
          <w:szCs w:val="32"/>
        </w:rPr>
        <w:t>)</w:t>
      </w:r>
      <w:r w:rsidR="002819E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731FE">
        <w:rPr>
          <w:rFonts w:ascii="TH SarabunPSK" w:hAnsi="TH SarabunPSK" w:cs="TH SarabunPSK" w:hint="cs"/>
          <w:sz w:val="32"/>
          <w:szCs w:val="32"/>
          <w:cs/>
        </w:rPr>
        <w:t>พัฒนาทักษะและความรู้ของ</w:t>
      </w:r>
      <w:r w:rsidR="00BF5E26">
        <w:rPr>
          <w:rFonts w:ascii="TH SarabunPSK" w:hAnsi="TH SarabunPSK" w:cs="TH SarabunPSK" w:hint="cs"/>
          <w:sz w:val="32"/>
          <w:szCs w:val="32"/>
          <w:cs/>
        </w:rPr>
        <w:t>ญาติ</w:t>
      </w:r>
      <w:r w:rsidR="008625B4" w:rsidRPr="005036FF">
        <w:rPr>
          <w:rFonts w:ascii="TH SarabunPSK" w:hAnsi="TH SarabunPSK" w:cs="TH SarabunPSK" w:hint="cs"/>
          <w:sz w:val="32"/>
          <w:szCs w:val="32"/>
          <w:cs/>
        </w:rPr>
        <w:t xml:space="preserve">ผู้ป่วยระยะกลางก่อนกลับบ้าน </w:t>
      </w:r>
      <w:r w:rsidR="009F14A3" w:rsidRPr="009F14A3">
        <w:rPr>
          <w:rFonts w:ascii="TH SarabunPSK" w:hAnsi="TH SarabunPSK" w:cs="TH SarabunPSK"/>
          <w:sz w:val="32"/>
          <w:szCs w:val="32"/>
        </w:rPr>
        <w:t>2.</w:t>
      </w:r>
      <w:r w:rsidR="00A17774">
        <w:rPr>
          <w:rFonts w:ascii="TH SarabunPSK" w:hAnsi="TH SarabunPSK" w:cs="TH SarabunPSK"/>
          <w:sz w:val="32"/>
          <w:szCs w:val="32"/>
        </w:rPr>
        <w:t xml:space="preserve">) </w:t>
      </w:r>
      <w:r w:rsidR="001519AC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9F14A3" w:rsidRPr="009F14A3">
        <w:rPr>
          <w:rFonts w:ascii="TH SarabunPSK" w:hAnsi="TH SarabunPSK" w:cs="TH SarabunPSK" w:hint="cs"/>
          <w:sz w:val="32"/>
          <w:szCs w:val="32"/>
          <w:cs/>
        </w:rPr>
        <w:t>ผู้ป่วยได้รับการดูแลฟื้นฟูสภาพร่างกายอย่าง</w:t>
      </w:r>
      <w:r w:rsidR="00D27029">
        <w:rPr>
          <w:rFonts w:ascii="TH SarabunPSK" w:hAnsi="TH SarabunPSK" w:cs="TH SarabunPSK" w:hint="cs"/>
          <w:sz w:val="32"/>
          <w:szCs w:val="32"/>
          <w:cs/>
        </w:rPr>
        <w:t>สม่ำเสมอตาม</w:t>
      </w:r>
      <w:r w:rsidR="009F14A3" w:rsidRPr="009F14A3">
        <w:rPr>
          <w:rFonts w:ascii="TH SarabunPSK" w:hAnsi="TH SarabunPSK" w:cs="TH SarabunPSK" w:hint="cs"/>
          <w:sz w:val="32"/>
          <w:szCs w:val="32"/>
          <w:cs/>
        </w:rPr>
        <w:t>ตารางสุขภาพ</w:t>
      </w:r>
      <w:r w:rsidR="00A17774" w:rsidRPr="005036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4A3">
        <w:rPr>
          <w:rFonts w:ascii="TH SarabunPSK" w:hAnsi="TH SarabunPSK" w:cs="TH SarabunPSK" w:hint="cs"/>
          <w:sz w:val="32"/>
          <w:szCs w:val="32"/>
          <w:cs/>
        </w:rPr>
        <w:t>3.</w:t>
      </w:r>
      <w:r w:rsidR="00A17774">
        <w:rPr>
          <w:rFonts w:ascii="TH SarabunPSK" w:hAnsi="TH SarabunPSK" w:cs="TH SarabunPSK"/>
          <w:sz w:val="32"/>
          <w:szCs w:val="32"/>
        </w:rPr>
        <w:t>)</w:t>
      </w:r>
      <w:r w:rsidR="00E827D3">
        <w:rPr>
          <w:rFonts w:ascii="TH SarabunPSK" w:hAnsi="TH SarabunPSK" w:cs="TH SarabunPSK"/>
          <w:sz w:val="32"/>
          <w:szCs w:val="32"/>
        </w:rPr>
        <w:t xml:space="preserve"> </w:t>
      </w:r>
      <w:r w:rsidR="001519A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30247">
        <w:rPr>
          <w:rFonts w:ascii="TH SarabunPSK" w:hAnsi="TH SarabunPSK" w:cs="TH SarabunPSK" w:hint="cs"/>
          <w:sz w:val="32"/>
          <w:szCs w:val="32"/>
          <w:cs/>
        </w:rPr>
        <w:t>ลด</w:t>
      </w:r>
      <w:r w:rsidR="001519AC">
        <w:rPr>
          <w:rFonts w:ascii="TH SarabunPSK" w:hAnsi="TH SarabunPSK" w:cs="TH SarabunPSK" w:hint="cs"/>
          <w:sz w:val="32"/>
          <w:szCs w:val="32"/>
          <w:cs/>
        </w:rPr>
        <w:t>การเกิด</w:t>
      </w:r>
      <w:r w:rsidR="009F14A3">
        <w:rPr>
          <w:rFonts w:ascii="TH SarabunPSK" w:hAnsi="TH SarabunPSK" w:cs="TH SarabunPSK" w:hint="cs"/>
          <w:sz w:val="32"/>
          <w:szCs w:val="32"/>
          <w:cs/>
        </w:rPr>
        <w:t>ภาวะแทรกซ้อนหลัง</w:t>
      </w:r>
      <w:r w:rsidR="00930247">
        <w:rPr>
          <w:rFonts w:ascii="TH SarabunPSK" w:hAnsi="TH SarabunPSK" w:cs="TH SarabunPSK" w:hint="cs"/>
          <w:sz w:val="32"/>
          <w:szCs w:val="32"/>
          <w:cs/>
        </w:rPr>
        <w:t>กลับบ้าน</w:t>
      </w:r>
      <w:r w:rsidR="009F14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777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Start w:id="1" w:name="_Hlk140081278"/>
      <w:bookmarkEnd w:id="0"/>
      <w:r w:rsidR="00E827D3" w:rsidRPr="005036FF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วิธีดำเนินงาน</w:t>
      </w:r>
      <w:r w:rsidR="00E827D3" w:rsidRPr="005036FF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93024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พัฒนากระบวนการเตรียมความพร้อมก่อนจำหน่ายผ</w:t>
      </w:r>
      <w:r w:rsidR="00416C7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ู้ป่วย โดยมีขั้นตอนดังนี้</w:t>
      </w:r>
      <w:r w:rsidR="00E827D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AE4A9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1.</w:t>
      </w:r>
      <w:r w:rsidR="00416C7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ประเมินความพร้อมและศักยภาพของ</w:t>
      </w:r>
      <w:r w:rsidR="00BF5E2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ญาติ</w:t>
      </w:r>
      <w:r w:rsidR="00E827D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737E64" w:rsidRPr="00737E64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2.</w:t>
      </w:r>
      <w:r w:rsidR="00416C7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สอนสาธิตการใช้ตารางฟื้นฟูสุขภาพรายบุคคลก่อนกลับบ้าน1-3วัน</w:t>
      </w:r>
      <w:r w:rsidR="00BF5E26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="00737E64" w:rsidRPr="00737E64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3.</w:t>
      </w:r>
      <w:r w:rsidR="00416C7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ให้</w:t>
      </w:r>
      <w:r w:rsidR="00BF5E26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ญาติ</w:t>
      </w:r>
      <w:r w:rsidR="001519AC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ฝึกปฏิบัติ</w:t>
      </w:r>
      <w:r w:rsidR="00416C7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จริงโดยมีพยาบาลเป็นพี่เลี้ยงจนมั่นใจ</w:t>
      </w:r>
      <w:r w:rsidR="00E827D3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</w:t>
      </w:r>
      <w:r w:rsidR="00737E64" w:rsidRPr="00737E64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4.</w:t>
      </w:r>
      <w:r w:rsidR="00416C7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มอบคู่มือตารางสุขภาพเพื่อใช้ในการฟื้นฟูสภาพต่อเนื่องที่บ้าน</w:t>
      </w:r>
      <w:r w:rsidR="00E827D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416C7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5.สร้างระบบช่องทางการสื่อสารผ่าน</w:t>
      </w:r>
      <w:proofErr w:type="spellStart"/>
      <w:r w:rsidR="003525F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Aplication</w:t>
      </w:r>
      <w:proofErr w:type="spellEnd"/>
      <w:r w:rsidR="003525FA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line</w:t>
      </w:r>
      <w:r w:rsidR="00416C7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เพื่อปรึกษาและติดตามผลหลังกลับบ้าน</w:t>
      </w:r>
      <w:r w:rsidR="00E827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E1360" w:rsidRPr="00AE1360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ผลการ</w:t>
      </w:r>
      <w:bookmarkEnd w:id="1"/>
      <w:r w:rsidR="00E827D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ศึกษา</w:t>
      </w:r>
      <w:r w:rsidR="000F0B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00FA">
        <w:rPr>
          <w:rFonts w:ascii="TH SarabunPSK" w:hAnsi="TH SarabunPSK" w:cs="TH SarabunPSK" w:hint="cs"/>
          <w:sz w:val="32"/>
          <w:szCs w:val="32"/>
          <w:cs/>
        </w:rPr>
        <w:t>จากผลการ</w:t>
      </w:r>
      <w:r w:rsidR="000F0B20" w:rsidRPr="00B21E78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3525FA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BF5E26">
        <w:rPr>
          <w:rFonts w:ascii="TH SarabunPSK" w:hAnsi="TH SarabunPSK" w:cs="TH SarabunPSK" w:hint="cs"/>
          <w:sz w:val="32"/>
          <w:szCs w:val="32"/>
          <w:cs/>
        </w:rPr>
        <w:t>ญาติ</w:t>
      </w:r>
      <w:r w:rsidR="003525FA">
        <w:rPr>
          <w:rFonts w:ascii="TH SarabunPSK" w:hAnsi="TH SarabunPSK" w:cs="TH SarabunPSK" w:hint="cs"/>
          <w:sz w:val="32"/>
          <w:szCs w:val="32"/>
          <w:cs/>
        </w:rPr>
        <w:t>มีความมั่นใจและทักษะการดูแลเพิ่มขึ้น</w:t>
      </w:r>
      <w:r w:rsidR="004600FA">
        <w:rPr>
          <w:rFonts w:ascii="TH SarabunPSK" w:hAnsi="TH SarabunPSK" w:cs="TH SarabunPSK" w:hint="cs"/>
          <w:sz w:val="32"/>
          <w:szCs w:val="32"/>
          <w:cs/>
        </w:rPr>
        <w:t>อย่างชัดเจน</w:t>
      </w:r>
      <w:r w:rsidR="003525F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4600FA">
        <w:rPr>
          <w:rFonts w:ascii="TH SarabunPSK" w:hAnsi="TH SarabunPSK" w:cs="TH SarabunPSK" w:hint="cs"/>
          <w:sz w:val="32"/>
          <w:szCs w:val="32"/>
          <w:cs/>
        </w:rPr>
        <w:t>ในปี2568</w:t>
      </w:r>
      <w:r w:rsidR="00E82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00FA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BF5E26">
        <w:rPr>
          <w:rFonts w:ascii="TH SarabunPSK" w:hAnsi="TH SarabunPSK" w:cs="TH SarabunPSK" w:hint="cs"/>
          <w:sz w:val="32"/>
          <w:szCs w:val="32"/>
          <w:cs/>
        </w:rPr>
        <w:t>ญาติ</w:t>
      </w:r>
      <w:r w:rsidR="003525FA">
        <w:rPr>
          <w:rFonts w:ascii="TH SarabunPSK" w:hAnsi="TH SarabunPSK" w:cs="TH SarabunPSK" w:hint="cs"/>
          <w:sz w:val="32"/>
          <w:szCs w:val="32"/>
          <w:cs/>
        </w:rPr>
        <w:t>มีความเข้าใจในการใช้ตารางสุขภาพร้อยละ</w:t>
      </w:r>
      <w:r w:rsidR="00E82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25FA">
        <w:rPr>
          <w:rFonts w:ascii="TH SarabunPSK" w:hAnsi="TH SarabunPSK" w:cs="TH SarabunPSK" w:hint="cs"/>
          <w:sz w:val="32"/>
          <w:szCs w:val="32"/>
          <w:cs/>
        </w:rPr>
        <w:t>88.75ส่งผลให้ผู้ป่วย</w:t>
      </w:r>
      <w:r w:rsidR="00D27029">
        <w:rPr>
          <w:rFonts w:ascii="TH SarabunPSK" w:hAnsi="TH SarabunPSK" w:cs="TH SarabunPSK" w:hint="cs"/>
          <w:sz w:val="32"/>
          <w:szCs w:val="32"/>
          <w:cs/>
        </w:rPr>
        <w:t>ได้รับการดูแลฟื้นฟูอย่างสม่ำเสมอเพิ่มขึ้นเป็นร้อยละ77.65</w:t>
      </w:r>
      <w:r w:rsidR="00E82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029">
        <w:rPr>
          <w:rFonts w:ascii="TH SarabunPSK" w:hAnsi="TH SarabunPSK" w:cs="TH SarabunPSK" w:hint="cs"/>
          <w:sz w:val="32"/>
          <w:szCs w:val="32"/>
          <w:cs/>
        </w:rPr>
        <w:t>และที่สำคัญสามารถป้องกันการเกิดภาวะแทรกซ้อนได้ถึง91.24</w:t>
      </w:r>
      <w:r w:rsidR="00BF5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029">
        <w:rPr>
          <w:rFonts w:ascii="TH SarabunPSK" w:hAnsi="TH SarabunPSK" w:cs="TH SarabunPSK" w:hint="cs"/>
          <w:sz w:val="32"/>
          <w:szCs w:val="32"/>
          <w:cs/>
        </w:rPr>
        <w:t>ซึ่งบรรลุตามเกณฑ์ที่กำหนด</w:t>
      </w:r>
      <w:r w:rsidR="00460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27D3" w:rsidRPr="005036F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ข้อเสนอแนะและโอกาสพัฒนา</w:t>
      </w:r>
      <w:r w:rsidR="005036FF" w:rsidRPr="005036FF">
        <w:rPr>
          <w:rFonts w:ascii="TH SarabunPSK" w:hAnsi="TH SarabunPSK" w:cs="TH SarabunPSK" w:hint="cs"/>
          <w:sz w:val="32"/>
          <w:szCs w:val="32"/>
          <w:cs/>
        </w:rPr>
        <w:t xml:space="preserve"> ออกให้ความรู</w:t>
      </w:r>
      <w:r w:rsidR="005036FF">
        <w:rPr>
          <w:rFonts w:ascii="TH SarabunPSK" w:hAnsi="TH SarabunPSK" w:cs="TH SarabunPSK" w:hint="cs"/>
          <w:sz w:val="32"/>
          <w:szCs w:val="32"/>
          <w:cs/>
        </w:rPr>
        <w:t>้เรื่อง</w:t>
      </w:r>
      <w:r w:rsidR="005036FF" w:rsidRPr="005036FF">
        <w:rPr>
          <w:rFonts w:ascii="TH SarabunPSK" w:hAnsi="TH SarabunPSK" w:cs="TH SarabunPSK" w:hint="cs"/>
          <w:sz w:val="32"/>
          <w:szCs w:val="32"/>
          <w:cs/>
        </w:rPr>
        <w:t>การดูแลผู้ป่วยแก่อาสาสมัครสาธารณสุขในชุมชน</w:t>
      </w:r>
      <w:r w:rsidR="00A4667A" w:rsidRPr="005036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28B119" w14:textId="77777777" w:rsidR="00CC2B3D" w:rsidRDefault="00950437" w:rsidP="00CC2B3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0437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</w:t>
      </w:r>
      <w:r w:rsidR="000F0B2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F0B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029">
        <w:rPr>
          <w:rFonts w:ascii="TH SarabunPSK" w:hAnsi="TH SarabunPSK" w:cs="TH SarabunPSK" w:hint="cs"/>
          <w:sz w:val="32"/>
          <w:szCs w:val="32"/>
          <w:cs/>
        </w:rPr>
        <w:t>เน้นเรื่องการ เสริมพลังญาติ/ผู้ดูแล และการส่งต่อการดูแลที่ไร้รอยต่อ</w:t>
      </w:r>
    </w:p>
    <w:p w14:paraId="1198C5C8" w14:textId="344CC4DA" w:rsidR="000F0B20" w:rsidRPr="00147B7E" w:rsidRDefault="000F0B20" w:rsidP="00CC2B3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F0B20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0F0B20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รูปแบบการ</w:t>
      </w:r>
      <w:r w:rsidR="00D27029">
        <w:rPr>
          <w:rFonts w:ascii="TH SarabunPSK" w:hAnsi="TH SarabunPSK" w:cs="TH SarabunPSK" w:hint="cs"/>
          <w:sz w:val="32"/>
          <w:szCs w:val="32"/>
          <w:cs/>
        </w:rPr>
        <w:t>เตรียมผู้ป่วยก่อนกลับบ้าน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ผู้ป่วยระยะกลาง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ตารางฟื้นฟูสภาพ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ภาวะแทรกซ้อน</w:t>
      </w:r>
    </w:p>
    <w:sectPr w:rsidR="000F0B20" w:rsidRPr="00147B7E" w:rsidSect="00147B7E">
      <w:pgSz w:w="11906" w:h="16838"/>
      <w:pgMar w:top="1440" w:right="1274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A5"/>
    <w:rsid w:val="00083DF4"/>
    <w:rsid w:val="000B4978"/>
    <w:rsid w:val="000C183C"/>
    <w:rsid w:val="000F0B20"/>
    <w:rsid w:val="00140AEB"/>
    <w:rsid w:val="00147B7E"/>
    <w:rsid w:val="001519AC"/>
    <w:rsid w:val="001D6068"/>
    <w:rsid w:val="002819E3"/>
    <w:rsid w:val="003525FA"/>
    <w:rsid w:val="00416C7D"/>
    <w:rsid w:val="004600FA"/>
    <w:rsid w:val="004731FE"/>
    <w:rsid w:val="005036FF"/>
    <w:rsid w:val="0056713D"/>
    <w:rsid w:val="00574C07"/>
    <w:rsid w:val="005A27D4"/>
    <w:rsid w:val="005F4A15"/>
    <w:rsid w:val="00716900"/>
    <w:rsid w:val="00737E64"/>
    <w:rsid w:val="0074106F"/>
    <w:rsid w:val="00785CE2"/>
    <w:rsid w:val="008625B4"/>
    <w:rsid w:val="008D317A"/>
    <w:rsid w:val="008F6CEA"/>
    <w:rsid w:val="00930247"/>
    <w:rsid w:val="00950437"/>
    <w:rsid w:val="009B4983"/>
    <w:rsid w:val="009E132F"/>
    <w:rsid w:val="009F14A3"/>
    <w:rsid w:val="009F21A1"/>
    <w:rsid w:val="009F5C20"/>
    <w:rsid w:val="00A17774"/>
    <w:rsid w:val="00A4667A"/>
    <w:rsid w:val="00AD3E35"/>
    <w:rsid w:val="00AE1360"/>
    <w:rsid w:val="00AE4A95"/>
    <w:rsid w:val="00AF7FA6"/>
    <w:rsid w:val="00B67FD2"/>
    <w:rsid w:val="00B8129B"/>
    <w:rsid w:val="00B86440"/>
    <w:rsid w:val="00BF5E26"/>
    <w:rsid w:val="00C835A5"/>
    <w:rsid w:val="00CB1395"/>
    <w:rsid w:val="00CC2B3D"/>
    <w:rsid w:val="00D21DFC"/>
    <w:rsid w:val="00D27029"/>
    <w:rsid w:val="00E827D3"/>
    <w:rsid w:val="00EB062F"/>
    <w:rsid w:val="00F13FDF"/>
    <w:rsid w:val="00F76EE8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F016"/>
  <w15:chartTrackingRefBased/>
  <w15:docId w15:val="{4734719B-BF4B-4945-87C6-6B0B5679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983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95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MCH IPD003</cp:lastModifiedBy>
  <cp:revision>2</cp:revision>
  <dcterms:created xsi:type="dcterms:W3CDTF">2026-05-11T09:01:00Z</dcterms:created>
  <dcterms:modified xsi:type="dcterms:W3CDTF">2026-05-11T09:01:00Z</dcterms:modified>
</cp:coreProperties>
</file>