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0F0" w14:textId="77777777" w:rsidR="00B646E7" w:rsidRDefault="00B646E7" w:rsidP="00B646E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การพัฒนาคุณภาพชีวิตประชาชน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ผ่านกลไก</w:t>
      </w: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คณะกรรมการพัฒนาคุณภาพชีวิตระดับ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(พชอ.)</w:t>
      </w:r>
    </w:p>
    <w:p w14:paraId="07D8F862" w14:textId="16671616" w:rsidR="00B646E7" w:rsidRPr="00B646E7" w:rsidRDefault="00B646E7" w:rsidP="00B646E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อำเภอโนนคูณ จังหวัดศรีสะเกษ</w:t>
      </w:r>
    </w:p>
    <w:p w14:paraId="66105576" w14:textId="60619B6F" w:rsid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ยุพยง</w:t>
      </w:r>
      <w:proofErr w:type="spellStart"/>
      <w:r w:rsidRPr="00B646E7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B646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พาหา, สุจิตรา  คำเงา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 และคณะ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สำนักงานสาธารณสุขอำเภอโนนคูณ จังหวัดศรีสะเกษ</w:t>
      </w:r>
    </w:p>
    <w:p w14:paraId="1ADA5CB8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623C128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ารวิจัยครั้งนี้มีวัตถุประสงค์เพื่อพัฒนาและประเมินผลรูปแบบการพัฒนาคุณภาพชีวิตประชาชนโดยคณะกรรมการพัฒนาคุณภาพชีวิตระดับอำเภอโนนคูณ (พชอ.) จังหวัดศรีสะเกษ ดำเนินการโดยใช้กระบวนการวิจัยเชิงปฏิบัติการแบบมีส่วนร่วม (</w:t>
      </w:r>
      <w:r w:rsidRPr="00B646E7">
        <w:rPr>
          <w:rFonts w:ascii="TH SarabunPSK" w:hAnsi="TH SarabunPSK" w:cs="TH SarabunPSK"/>
          <w:sz w:val="32"/>
          <w:szCs w:val="32"/>
        </w:rPr>
        <w:t xml:space="preserve">PAR)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ตามแนวทาง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ประกอบด้วย ๖ องค์ประกอบ ได้แก่ </w:t>
      </w:r>
      <w:r w:rsidRPr="00B646E7">
        <w:rPr>
          <w:rFonts w:ascii="TH SarabunPSK" w:hAnsi="TH SarabunPSK" w:cs="TH SarabunPSK"/>
          <w:sz w:val="32"/>
          <w:szCs w:val="32"/>
        </w:rPr>
        <w:t xml:space="preserve">Unity Team, Customer Focus, Community Participation, Appreciation, Resource Sharing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646E7">
        <w:rPr>
          <w:rFonts w:ascii="TH SarabunPSK" w:hAnsi="TH SarabunPSK" w:cs="TH SarabunPSK"/>
          <w:sz w:val="32"/>
          <w:szCs w:val="32"/>
        </w:rPr>
        <w:t xml:space="preserve">Essential Care </w:t>
      </w:r>
      <w:r w:rsidRPr="00B646E7">
        <w:rPr>
          <w:rFonts w:ascii="TH SarabunPSK" w:hAnsi="TH SarabunPSK" w:cs="TH SarabunPSK"/>
          <w:sz w:val="32"/>
          <w:szCs w:val="32"/>
          <w:cs/>
        </w:rPr>
        <w:t>ประชากรและกลุ่มตัวอย่างประกอบด้วยภาคีเครือข่ายทุกภาคส่วนใน ๕ ตำบล ๘๐ หมู่บ้าน และประชาชนกลุ่มตัวอย่าง ๑</w:t>
      </w:r>
      <w:r w:rsidRPr="00B646E7">
        <w:rPr>
          <w:rFonts w:ascii="TH SarabunPSK" w:hAnsi="TH SarabunPSK" w:cs="TH SarabunPSK"/>
          <w:sz w:val="32"/>
          <w:szCs w:val="32"/>
        </w:rPr>
        <w:t>,</w:t>
      </w:r>
      <w:r w:rsidRPr="00B646E7">
        <w:rPr>
          <w:rFonts w:ascii="TH SarabunPSK" w:hAnsi="TH SarabunPSK" w:cs="TH SarabunPSK"/>
          <w:sz w:val="32"/>
          <w:szCs w:val="32"/>
          <w:cs/>
        </w:rPr>
        <w:t>๐๐๐ คน ดำเนินการภายใต้วาระ "๕ ดี ศรีโนนคูณ" ครอบคลุม ๑๖ ประเด็นยุทธศาสตร์ใน ๕ มิติ ได้แก่ สุขภาพดี ปลอดภัยดี รายได้ดี การศึกษาดี และสิ่งแวดล้อมดี ผลการดำเนินงานพบว่าประชาชนอำเภอโนนคูณมีคุณภาพชีวิตโดยรวมอยู่ในระดับดี (คะแนนเฉลี่ย ๓.๕๑ จาก ๕ คะแนน) โดยด้านการศึกษาดีมีคะแนนสูงสุด (๓.๗๑) ส่วนด้านรายได้ดีมีคะแนนต่ำสุด (๓.๒๕) ผลลัพธ์ด้านสุขภาพที่เป็นรูปธรรม ได้แก่ ไม่พบผู้เสียชีวิตจากโรคพิษสุนัขบ้า ไม่พบผู้ป่วยไข้เลือดออกในช่วงดำเนินการ อัตราการคลอดก่อนกำหนดลดลงร้อยละ ๕๐ ผู้ป่วยติดเตียงได้รับการเยี่ยมบ้านครบร้อยละ ๑๐๐ และอำเภอโนนคูณผ่านการประเมินผู้ก่อการดีระดับเงิน นอกจากนี้ยังได้รับรางวัลคุณภาพแห่งชาติการป้องกันควบคุมโรคและภัยสุขภาพระดับพื้นฐาน ปี ๒๕๖๘ ปัจจัยความสำเร็จสำคัญคือการบูรณาการการทำงานของทุกภาคส่วนภายใต้กลไก พชอ. ที่เข้มแข็ง การมีส่วนร่วมของชุมชนอย่างแท้จริง และการจัดทำแผนยุทธศาสตร์ที่ตอบสนองต่อบริบทพื้นที่</w:t>
      </w:r>
    </w:p>
    <w:p w14:paraId="64B5EBDA" w14:textId="77777777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คุณภาพชีวิตประชาชน</w:t>
      </w:r>
      <w:r w:rsidRPr="00B646E7">
        <w:rPr>
          <w:rFonts w:ascii="TH SarabunPSK" w:hAnsi="TH SarabunPSK" w:cs="TH SarabunPSK"/>
          <w:sz w:val="32"/>
          <w:szCs w:val="32"/>
        </w:rPr>
        <w:t xml:space="preserve">, </w:t>
      </w:r>
      <w:r w:rsidRPr="00B646E7">
        <w:rPr>
          <w:rFonts w:ascii="TH SarabunPSK" w:hAnsi="TH SarabunPSK" w:cs="TH SarabunPSK"/>
          <w:sz w:val="32"/>
          <w:szCs w:val="32"/>
          <w:cs/>
        </w:rPr>
        <w:t>คณะกรรมการพัฒนาคุณภาพชีวิตระดับอำเภอ</w:t>
      </w:r>
      <w:r w:rsidRPr="00B646E7">
        <w:rPr>
          <w:rFonts w:ascii="TH SarabunPSK" w:hAnsi="TH SarabunPSK" w:cs="TH SarabunPSK"/>
          <w:sz w:val="32"/>
          <w:szCs w:val="32"/>
        </w:rPr>
        <w:t xml:space="preserve">, UCCARE, </w:t>
      </w:r>
      <w:r w:rsidRPr="00B646E7">
        <w:rPr>
          <w:rFonts w:ascii="TH SarabunPSK" w:hAnsi="TH SarabunPSK" w:cs="TH SarabunPSK"/>
          <w:sz w:val="32"/>
          <w:szCs w:val="32"/>
          <w:cs/>
        </w:rPr>
        <w:t>๕ ดี ศรีโนนคูณ</w:t>
      </w:r>
    </w:p>
    <w:p w14:paraId="3225FF9C" w14:textId="6DCA4856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76CBCF59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03DE74B5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คณะกรรมการพัฒนาคุณภาพชีวิตระดับอำเภอ (พชอ.) เป็นกลไกสำคัญที่รัฐบาลจัดตั้งขึ้นตามระเบียบสำนักนายกรัฐมนตรีว่าด้วยการพัฒนาคุณภาพชีวิตระดับพื้นที่ พ.ศ. ๒๕๖๑ โดยมุ่งหมายให้เกิดการบูรณาการเป้าหมาย ทิศทาง และยุทธศาสตร์ร่วมกันระหว่างหน่วยงานของรัฐ ภาคเอกชน และภาคประชาชนในระดับอำเภออย่างเป็นองค์รวม เพื่อให้ประชาชนในพื้นที่มีคุณภาพชีวิตที่ดีขึ้นอย่างยั่งยืน</w:t>
      </w:r>
    </w:p>
    <w:p w14:paraId="08300279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อำเภอโนนคูณ จังหวัดศรีสะเกษ เป็นอำเภอในภาคตะวันออกเฉียงเหนือตอนล่าง มีพื้นที่ ๒๕๖</w:t>
      </w:r>
      <w:r w:rsidRPr="00B646E7">
        <w:rPr>
          <w:rFonts w:ascii="TH SarabunPSK" w:hAnsi="TH SarabunPSK" w:cs="TH SarabunPSK"/>
          <w:sz w:val="32"/>
          <w:szCs w:val="32"/>
        </w:rPr>
        <w:t>,</w:t>
      </w:r>
      <w:r w:rsidRPr="00B646E7">
        <w:rPr>
          <w:rFonts w:ascii="TH SarabunPSK" w:hAnsi="TH SarabunPSK" w:cs="TH SarabunPSK"/>
          <w:sz w:val="32"/>
          <w:szCs w:val="32"/>
          <w:cs/>
        </w:rPr>
        <w:t>๘๔๓ ตารางกิโลเมตร ประกอบด้วย ๕ ตำบล ๘๐ หมู่บ้าน มีประชากรสัญชาติไทยรวมทั้งสิ้น ๒๖</w:t>
      </w:r>
      <w:r w:rsidRPr="00B646E7">
        <w:rPr>
          <w:rFonts w:ascii="TH SarabunPSK" w:hAnsi="TH SarabunPSK" w:cs="TH SarabunPSK"/>
          <w:sz w:val="32"/>
          <w:szCs w:val="32"/>
        </w:rPr>
        <w:t>,</w:t>
      </w:r>
      <w:r w:rsidRPr="00B646E7">
        <w:rPr>
          <w:rFonts w:ascii="TH SarabunPSK" w:hAnsi="TH SarabunPSK" w:cs="TH SarabunPSK"/>
          <w:sz w:val="32"/>
          <w:szCs w:val="32"/>
          <w:cs/>
        </w:rPr>
        <w:t>๔๓๗ คน (</w:t>
      </w:r>
      <w:proofErr w:type="spellStart"/>
      <w:r w:rsidRPr="00B646E7">
        <w:rPr>
          <w:rFonts w:ascii="TH SarabunPSK" w:hAnsi="TH SarabunPSK" w:cs="TH SarabunPSK"/>
          <w:sz w:val="32"/>
          <w:szCs w:val="32"/>
        </w:rPr>
        <w:t>TypeArea</w:t>
      </w:r>
      <w:proofErr w:type="spellEnd"/>
      <w:r w:rsidRPr="00B646E7">
        <w:rPr>
          <w:rFonts w:ascii="TH SarabunPSK" w:hAnsi="TH SarabunPSK" w:cs="TH SarabunPSK"/>
          <w:sz w:val="32"/>
          <w:szCs w:val="32"/>
        </w:rPr>
        <w:t xml:space="preserve"> 1+3) </w:t>
      </w:r>
      <w:r w:rsidRPr="00B646E7">
        <w:rPr>
          <w:rFonts w:ascii="TH SarabunPSK" w:hAnsi="TH SarabunPSK" w:cs="TH SarabunPSK"/>
          <w:sz w:val="32"/>
          <w:szCs w:val="32"/>
          <w:cs/>
        </w:rPr>
        <w:t>อาชีพหลักของประชาชนคือการทำนาข้าว โดยเฉพาะข้าวหอมมะลิเพื่อจำหน่าย สภาพทางสาธารณสุขพบโรคที่พบบ่อย ๓ อันดับแรก ได้แก่ เบาหวานชนิดไม่พึ่งอินซูลิน ความดันโลหิตสูง และหวัด นอกจากนี้ยังมีปัญหาด้านโรคติดต่อ เช่น ไข้เลือดออกและโรคพิษสุนัขบ้า รวมถึงปัญหาด้านสิ่งแวดล้อม ยาเสพติด และอุบัติเหตุทางถนน ซึ่งล้วนเป็นปัจจัยที่ส่งผลกระทบต่อคุณภาพชีวิตของประชาชน</w:t>
      </w:r>
    </w:p>
    <w:p w14:paraId="34DB90B5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 xml:space="preserve">คณะกรรมการ พชอ. โนนคูณ ได้ตระหนักถึงความจำเป็นในการพัฒนาคุณภาพชีวิตของประชาชนแบบองค์รวม โดยไม่จำกัดเฉพาะมิติด้านสุขภาพเพียงอย่างเดียว แต่ขยายครอบคลุมถึงมิติด้านความปลอดภัย รายได้ การศึกษา และสิ่งแวดล้อม ภายใต้แนวทางการดำเนินงานตามกรอบ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>และวาระ "๕ ดี ศรีโนนคูณ" ซึ่งเป็นแนวทางบูรณาการที่สอดคล้องกับนโยบายจังหวัดศรีสะเกษ "ศรีสะเกษสุขภาพดี" อย่างไรก็ดี ยังขาดการศึกษาอย่างเป็นระบบว่ากระบวนการดังกล่าวส่งผลต่อคุณภาพชีวิตประชาชนอย่างไร จึงเป็นที่มาของการวิจัยครั้งนี้</w:t>
      </w:r>
    </w:p>
    <w:p w14:paraId="664B44CC" w14:textId="7F63A56A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709B262A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0B141438" w14:textId="77777777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 xml:space="preserve">เพื่อพัฒนาและประเมินผลรูปแบบการพัฒนาคุณภาพชีวิตประชาชนโดยคณะกรรมการพัฒนาคุณภาพชีวิตระดับอำเภอโนนคูณ ตามวาระ "๕ ดี ศรีโนนคูณ" ภายใต้กรอบแนวทาง </w:t>
      </w:r>
      <w:r w:rsidRPr="00B646E7">
        <w:rPr>
          <w:rFonts w:ascii="TH SarabunPSK" w:hAnsi="TH SarabunPSK" w:cs="TH SarabunPSK"/>
          <w:sz w:val="32"/>
          <w:szCs w:val="32"/>
        </w:rPr>
        <w:t>UCCARE</w:t>
      </w:r>
    </w:p>
    <w:p w14:paraId="1C585EAB" w14:textId="2CCDD3B6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0534940D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</w:t>
      </w:r>
    </w:p>
    <w:p w14:paraId="4D20669A" w14:textId="77777777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การวิจัยครั้งนี้ใช้รูปแบบการวิจัยเชิงปฏิบัติการแบบมีส่วนร่วม (</w:t>
      </w:r>
      <w:r w:rsidRPr="00B646E7">
        <w:rPr>
          <w:rFonts w:ascii="TH SarabunPSK" w:hAnsi="TH SarabunPSK" w:cs="TH SarabunPSK"/>
          <w:sz w:val="32"/>
          <w:szCs w:val="32"/>
        </w:rPr>
        <w:t xml:space="preserve">Participatory Action Research: PAR) </w:t>
      </w:r>
      <w:r w:rsidRPr="00B646E7">
        <w:rPr>
          <w:rFonts w:ascii="TH SarabunPSK" w:hAnsi="TH SarabunPSK" w:cs="TH SarabunPSK"/>
          <w:sz w:val="32"/>
          <w:szCs w:val="32"/>
          <w:cs/>
        </w:rPr>
        <w:t>ผสมผสานกับการวิจัยเชิงพรรณนา (</w:t>
      </w:r>
      <w:r w:rsidRPr="00B646E7">
        <w:rPr>
          <w:rFonts w:ascii="TH SarabunPSK" w:hAnsi="TH SarabunPSK" w:cs="TH SarabunPSK"/>
          <w:sz w:val="32"/>
          <w:szCs w:val="32"/>
        </w:rPr>
        <w:t xml:space="preserve">Descriptive Research)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เพื่อพัฒนาและประเมินผลรูปแบบการดำเนินงาน พชอ. โนนคูณ โดยใช้กรอบแนวทาง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>เป็นกรอบในการดำเนินงานและประเมินผล</w:t>
      </w:r>
    </w:p>
    <w:p w14:paraId="6F0CFE67" w14:textId="6F3FBEDD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6088BB2A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14:paraId="78811CEF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ประชากรในการวิจัยครั้งนี้แบ่งเป็น ๒ กลุ่ม ได้แก่ กลุ่มที่หนึ่งคือภาคีเครือข่ายทุกภาคส่วนที่ร่วมดำเนินงาน พชอ. โนนคูณ ประกอบด้วยส่วนราชการในอำเภอ ๒๑ หน่วยงาน องค์กรปกครองส่วนท้องถิ่น ๕ แห่ง สถานบริการสาธารณสุข ๙ แห่ง กำนันผู้ใหญ่บ้าน ๘๐ หมู่บ้าน และอาสาสมัครสาธารณสุขประจำหมู่บ้านครอบคลุมทุกหมู่บ้าน กลุ่มที่สองคือประชาชนในพื้นที่อำเภอโนนคูณ ซึ่งกำหนดกลุ่มตัวอย่างโดยการสุ่มแบบแบ่งชั้นภูมิตามตำบล ได้กลุ่มตัวอย่างรวมทั้งสิ้น ๑</w:t>
      </w:r>
      <w:r w:rsidRPr="00B646E7">
        <w:rPr>
          <w:rFonts w:ascii="TH SarabunPSK" w:hAnsi="TH SarabunPSK" w:cs="TH SarabunPSK"/>
          <w:sz w:val="32"/>
          <w:szCs w:val="32"/>
        </w:rPr>
        <w:t>,</w:t>
      </w:r>
      <w:r w:rsidRPr="00B646E7">
        <w:rPr>
          <w:rFonts w:ascii="TH SarabunPSK" w:hAnsi="TH SarabunPSK" w:cs="TH SarabunPSK"/>
          <w:sz w:val="32"/>
          <w:szCs w:val="32"/>
          <w:cs/>
        </w:rPr>
        <w:t>๐๐๐ คน จาก ๕ ตำบล จำแนกตามสัดส่วนประชากร ดังนี้ ตำบลโนนค้อ ๒๒๕ คน ตำบลบก ๒๑๓ คน ตำบลโพธิ์ ๑๘๘ คน ตำบลหนองกุง ๒๐๐ คน และตำบลเหล่ากวาง ๑๗๔ คน</w:t>
      </w:r>
    </w:p>
    <w:p w14:paraId="0C40057F" w14:textId="7B8A04A4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0F1F989B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4A2E2004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การดำเนินการวิจัยแบ่งออกเป็น ๔ ระยะ ดังนี้</w:t>
      </w:r>
    </w:p>
    <w:p w14:paraId="668F0BA6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ระยะที่ ๑ การวิเคราะห์สถานการณ์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คณะกรรมการ พชอ. โนนคูณ ดำเนินการวิเคราะห์สภาพแวดล้อมทั้งภายในและภายนอกโดยใช้เครื่องมือ </w:t>
      </w:r>
      <w:r w:rsidRPr="00B646E7">
        <w:rPr>
          <w:rFonts w:ascii="TH SarabunPSK" w:hAnsi="TH SarabunPSK" w:cs="TH SarabunPSK"/>
          <w:sz w:val="32"/>
          <w:szCs w:val="32"/>
        </w:rPr>
        <w:t xml:space="preserve">SWOT Analysis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รวบรวมข้อมูลจากระบบ </w:t>
      </w:r>
      <w:r w:rsidRPr="00B646E7">
        <w:rPr>
          <w:rFonts w:ascii="TH SarabunPSK" w:hAnsi="TH SarabunPSK" w:cs="TH SarabunPSK"/>
          <w:sz w:val="32"/>
          <w:szCs w:val="32"/>
        </w:rPr>
        <w:t xml:space="preserve">HIMPRO </w:t>
      </w:r>
      <w:r w:rsidRPr="00B646E7">
        <w:rPr>
          <w:rFonts w:ascii="TH SarabunPSK" w:hAnsi="TH SarabunPSK" w:cs="TH SarabunPSK"/>
          <w:sz w:val="32"/>
          <w:szCs w:val="32"/>
          <w:cs/>
        </w:rPr>
        <w:t>สถิติผู้ป่วย ข้อมูลโรคระบาด และนโยบายที่เกี่ยวข้อง จากนั้นคณะอนุกรรมการฯ ให้คะแนนประเด็นปัญหา ๑๘ ประเด็น ใน ๕ มิติ (คะแนนเต็ม ๕๐) เพื่อจัดลำดับความสำคัญของปัญหา โดยพิจารณาจาก ๕ มิติ ได้แก่ ขนาดของปัญหา ความรุนแรง ความง่ายในการจัดการ ความต้องการของสังคม และการได้รับการสนับสนุน</w:t>
      </w:r>
    </w:p>
    <w:p w14:paraId="18BEC31D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ระยะที่ ๒ การจัดทำแผนยุทธศาสตร์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นำผลการวิเคราะห์มาจัดทำแผนยุทธศาสตร์การพัฒนาคุณภาพชีวิตระดับอำเภอโนนคูณ ปี พ.ศ. ๒๕๖๗–๒๕๗๒ ภายใต้วาระ "๕ ดี ศรีโนนคูณ" ครอบคลุม ๑๖ ประเด็นหลัก โดยผ่านกระบวนการประชาคมตำบลครบทุกตำบล และได้รับความเห็นชอบจากที่ประชุมคณะกรรมการ พชอ. ซึ่งมีนายอำเภอเป็นประธาน</w:t>
      </w:r>
    </w:p>
    <w:p w14:paraId="694FE0E9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ระยะที่ ๓ การดำเนินงาน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ขับเคลื่อนแผนปฏิบัติการผ่านคณะอนุกรรมการและคณะทำงาน ๑๓ คณะ ตามกรอบ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>โดยเน้นการทำงานเป็นทีม (</w:t>
      </w:r>
      <w:r w:rsidRPr="00B646E7">
        <w:rPr>
          <w:rFonts w:ascii="TH SarabunPSK" w:hAnsi="TH SarabunPSK" w:cs="TH SarabunPSK"/>
          <w:sz w:val="32"/>
          <w:szCs w:val="32"/>
        </w:rPr>
        <w:t xml:space="preserve">Unity Team) </w:t>
      </w:r>
      <w:r w:rsidRPr="00B646E7">
        <w:rPr>
          <w:rFonts w:ascii="TH SarabunPSK" w:hAnsi="TH SarabunPSK" w:cs="TH SarabunPSK"/>
          <w:sz w:val="32"/>
          <w:szCs w:val="32"/>
          <w:cs/>
        </w:rPr>
        <w:t>การมีส่วนร่วมของชุมชน (</w:t>
      </w:r>
      <w:r w:rsidRPr="00B646E7">
        <w:rPr>
          <w:rFonts w:ascii="TH SarabunPSK" w:hAnsi="TH SarabunPSK" w:cs="TH SarabunPSK"/>
          <w:sz w:val="32"/>
          <w:szCs w:val="32"/>
        </w:rPr>
        <w:t xml:space="preserve">Community Participation) </w:t>
      </w:r>
      <w:r w:rsidRPr="00B646E7">
        <w:rPr>
          <w:rFonts w:ascii="TH SarabunPSK" w:hAnsi="TH SarabunPSK" w:cs="TH SarabunPSK"/>
          <w:sz w:val="32"/>
          <w:szCs w:val="32"/>
          <w:cs/>
        </w:rPr>
        <w:t>การให้ความสำคัญกับกลุ่มเป้าหมาย (</w:t>
      </w:r>
      <w:r w:rsidRPr="00B646E7">
        <w:rPr>
          <w:rFonts w:ascii="TH SarabunPSK" w:hAnsi="TH SarabunPSK" w:cs="TH SarabunPSK"/>
          <w:sz w:val="32"/>
          <w:szCs w:val="32"/>
        </w:rPr>
        <w:t xml:space="preserve">Customer Focus) </w:t>
      </w:r>
      <w:r w:rsidRPr="00B646E7">
        <w:rPr>
          <w:rFonts w:ascii="TH SarabunPSK" w:hAnsi="TH SarabunPSK" w:cs="TH SarabunPSK"/>
          <w:sz w:val="32"/>
          <w:szCs w:val="32"/>
          <w:cs/>
        </w:rPr>
        <w:t>การชื่นชมและให้คุณค่า (</w:t>
      </w:r>
      <w:r w:rsidRPr="00B646E7">
        <w:rPr>
          <w:rFonts w:ascii="TH SarabunPSK" w:hAnsi="TH SarabunPSK" w:cs="TH SarabunPSK"/>
          <w:sz w:val="32"/>
          <w:szCs w:val="32"/>
        </w:rPr>
        <w:t xml:space="preserve">Appreciation) </w:t>
      </w:r>
      <w:r w:rsidRPr="00B646E7">
        <w:rPr>
          <w:rFonts w:ascii="TH SarabunPSK" w:hAnsi="TH SarabunPSK" w:cs="TH SarabunPSK"/>
          <w:sz w:val="32"/>
          <w:szCs w:val="32"/>
          <w:cs/>
        </w:rPr>
        <w:t>การแบ่งปันทรัพยากร (</w:t>
      </w:r>
      <w:r w:rsidRPr="00B646E7">
        <w:rPr>
          <w:rFonts w:ascii="TH SarabunPSK" w:hAnsi="TH SarabunPSK" w:cs="TH SarabunPSK"/>
          <w:sz w:val="32"/>
          <w:szCs w:val="32"/>
        </w:rPr>
        <w:t xml:space="preserve">Resource Sharing) </w:t>
      </w:r>
      <w:r w:rsidRPr="00B646E7">
        <w:rPr>
          <w:rFonts w:ascii="TH SarabunPSK" w:hAnsi="TH SarabunPSK" w:cs="TH SarabunPSK"/>
          <w:sz w:val="32"/>
          <w:szCs w:val="32"/>
          <w:cs/>
        </w:rPr>
        <w:t>และการดูแลที่จำเป็น (</w:t>
      </w:r>
      <w:r w:rsidRPr="00B646E7">
        <w:rPr>
          <w:rFonts w:ascii="TH SarabunPSK" w:hAnsi="TH SarabunPSK" w:cs="TH SarabunPSK"/>
          <w:sz w:val="32"/>
          <w:szCs w:val="32"/>
        </w:rPr>
        <w:t>Essential Care)</w:t>
      </w:r>
    </w:p>
    <w:p w14:paraId="38743F62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ระยะที่ ๔ การประเมินผล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ประเมินผลลัพธ์การดำเนินงานตามตัวชี้วัด (</w:t>
      </w:r>
      <w:r w:rsidRPr="00B646E7">
        <w:rPr>
          <w:rFonts w:ascii="TH SarabunPSK" w:hAnsi="TH SarabunPSK" w:cs="TH SarabunPSK"/>
          <w:sz w:val="32"/>
          <w:szCs w:val="32"/>
        </w:rPr>
        <w:t xml:space="preserve">KPI) </w:t>
      </w:r>
      <w:r w:rsidRPr="00B646E7">
        <w:rPr>
          <w:rFonts w:ascii="TH SarabunPSK" w:hAnsi="TH SarabunPSK" w:cs="TH SarabunPSK"/>
          <w:sz w:val="32"/>
          <w:szCs w:val="32"/>
          <w:cs/>
        </w:rPr>
        <w:t>ที่กำหนดในแต่ละประเด็น พร้อมกับประเมินคุณภาพชีวิตประชาชนโดยรวมโดยใช้แบบสอบถาม</w:t>
      </w:r>
    </w:p>
    <w:p w14:paraId="5EB06C4A" w14:textId="01192456" w:rsid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6AF9C1A5" w14:textId="77777777" w:rsidR="00B646E7" w:rsidRPr="00B646E7" w:rsidRDefault="00B646E7" w:rsidP="00B646E7">
      <w:pPr>
        <w:pStyle w:val="ae"/>
        <w:rPr>
          <w:rFonts w:ascii="TH SarabunPSK" w:hAnsi="TH SarabunPSK" w:cs="TH SarabunPSK" w:hint="cs"/>
          <w:sz w:val="32"/>
          <w:szCs w:val="32"/>
        </w:rPr>
      </w:pPr>
    </w:p>
    <w:p w14:paraId="31373CFC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การเก็บรวบรวมข้อมูล</w:t>
      </w:r>
    </w:p>
    <w:p w14:paraId="2F2B4AD1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เก็บรวบรวมข้อมูล ๒ ประเภท คือ ข้อมูลปฐมภูมิ ได้แก่ ข้อมูลจากแบบสอบถามคุณภาพชีวิตประชาชน ๑</w:t>
      </w:r>
      <w:r w:rsidRPr="00B646E7">
        <w:rPr>
          <w:rFonts w:ascii="TH SarabunPSK" w:hAnsi="TH SarabunPSK" w:cs="TH SarabunPSK"/>
          <w:sz w:val="32"/>
          <w:szCs w:val="32"/>
        </w:rPr>
        <w:t>,</w:t>
      </w:r>
      <w:r w:rsidRPr="00B646E7">
        <w:rPr>
          <w:rFonts w:ascii="TH SarabunPSK" w:hAnsi="TH SarabunPSK" w:cs="TH SarabunPSK"/>
          <w:sz w:val="32"/>
          <w:szCs w:val="32"/>
          <w:cs/>
        </w:rPr>
        <w:t>๐๐๐ ราย และข้อมูลจากการประชุมระดมสมองของภาคีเครือข่าย ส่วนข้อมูลทุติยภูมิ ได้แก่ ข้อมูลสถิติผู้ป่วยจากระบบ</w:t>
      </w:r>
      <w:r w:rsidRPr="00B646E7">
        <w:rPr>
          <w:rFonts w:ascii="TH SarabunPSK" w:hAnsi="TH SarabunPSK" w:cs="TH SarabunPSK"/>
          <w:sz w:val="32"/>
          <w:szCs w:val="32"/>
        </w:rPr>
        <w:t xml:space="preserve"> HDC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สำนักงานสาธารณสุขจังหวัดศรีสะเกษ รายงานผลการดำเนินงานของหน่วยงานต่างๆ ในอำเภอ รายงานผลการประเมินตนเองตามแนวทาง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>และข้อมูลการได้รับรางวัลและการรับรองมาตรฐานในระดับต่างๆ</w:t>
      </w:r>
    </w:p>
    <w:p w14:paraId="2AE20167" w14:textId="3C939CEF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3B5C9F37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สถิติและการวิเคราะห์ข้อมูล</w:t>
      </w:r>
    </w:p>
    <w:p w14:paraId="6B54CFCD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วิเคราะห์ข้อมูลเชิงปริมาณด้วยสถิติพรรณนา ได้แก่ ความถี่ ร้อยละ ค่าเฉลี่ย และส่วนเบี่ยงเบนมาตรฐาน เพื่อรายงานคุณภาพชีวิตประชาชนตามมิติ "๕ ดี" และตัวชี้วัดสุขภาพ ส่วนข้อมูลเชิงคุณภาพที่ได้จากการประชุมและเอกสารใช้การวิเคราะห์เนื้อหา (</w:t>
      </w:r>
      <w:r w:rsidRPr="00B646E7">
        <w:rPr>
          <w:rFonts w:ascii="TH SarabunPSK" w:hAnsi="TH SarabunPSK" w:cs="TH SarabunPSK"/>
          <w:sz w:val="32"/>
          <w:szCs w:val="32"/>
        </w:rPr>
        <w:t xml:space="preserve">Content Analysis) </w:t>
      </w:r>
      <w:r w:rsidRPr="00B646E7">
        <w:rPr>
          <w:rFonts w:ascii="TH SarabunPSK" w:hAnsi="TH SarabunPSK" w:cs="TH SarabunPSK"/>
          <w:sz w:val="32"/>
          <w:szCs w:val="32"/>
          <w:cs/>
        </w:rPr>
        <w:t>และการสังเคราะห์แนวปฏิบัติ เกณฑ์การประเมินคุณภาพชีวิตกำหนดคะแนน ๑–๕ คะแนน แปลผลเป็น ๒ ระดับคือ ปานกลาง (น้อยกว่า ๓.๕๐) และดี (ตั้งแต่ ๓.๕๐ ขึ้นไป)</w:t>
      </w:r>
    </w:p>
    <w:p w14:paraId="2FB4EEF9" w14:textId="1BEA6A53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4B4097E7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081063C5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ผลที่ ๑ ด้านโครงสร้างและกลไกการดำเนินงาน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พชอ. โนนคูณจัดตั้งขึ้นตามระเบียบสำนักนายกรัฐมนตรี พ.ศ. ๒๕๖๑ มีคณะกรรมการ ๒๑ ท่าน ประกอบด้วยภาครัฐ ภาคประชาชน และภาคเอกชน โดยมีนายอำเภอเป็นประธาน และสาธารณสุขอำเภอเป็นเลขานุการ มีการแต่งตั้งคณะอนุกรรมการและคณะทำงาน ๑๓ คณะ ตามประเด็นใน ๑๖ ยุทธศาสตร์ และผลการประเมินตนเองตามแนวทาง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>ทุกองค์ประกอบได้คะแนนระดับ ๕ เต็ม ๕ สะท้อนความเข้มแข็งของกลไกการบูรณาการ</w:t>
      </w:r>
    </w:p>
    <w:p w14:paraId="77D030CA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ผลที่ ๒ ด้านคุณภาพชีวิตประชาชน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ประชาชนอำเภอโนนคูณมีคุณภาพชีวิตโดยรวมอยู่ในระดับดี คะแนนเฉลี่ย ๓.๕๑ จาก ๕ คะแนน โดยแยกตามมิติ ดังนี้ การศึกษาดีมีคะแนนสูงสุด ๓.๗๑ รองลงมาคือสุขภาพดี ๓.๖๘ สิ่งแวดล้อมดี ๓.๕๑ ปลอดภัยดี ๓.๔๒ และรายได้ดีมีคะแนนต่ำสุด ๓.๒๕ อยู่ในระดับปานกลาง</w:t>
      </w:r>
    </w:p>
    <w:p w14:paraId="08ECA661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ผลที่ ๓ ด้านผลลัพธ์สุขภาพเชิงรูปธรรม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มิติสุขภาพดี ได้แก่ ลดอัตราคลอดก่อนกำหนดได้ร้อยละ ๕๐ ตำบลเหล่ากวางผ่านการรับรอง "ตำบลมหัศจรรย์ ๑</w:t>
      </w:r>
      <w:r w:rsidRPr="00B646E7">
        <w:rPr>
          <w:rFonts w:ascii="TH SarabunPSK" w:hAnsi="TH SarabunPSK" w:cs="TH SarabunPSK"/>
          <w:sz w:val="32"/>
          <w:szCs w:val="32"/>
        </w:rPr>
        <w:t>,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๐๐๐ วัน </w:t>
      </w:r>
      <w:r w:rsidRPr="00B646E7">
        <w:rPr>
          <w:rFonts w:ascii="TH SarabunPSK" w:hAnsi="TH SarabunPSK" w:cs="TH SarabunPSK"/>
          <w:sz w:val="32"/>
          <w:szCs w:val="32"/>
        </w:rPr>
        <w:t xml:space="preserve">Plus </w:t>
      </w:r>
      <w:r w:rsidRPr="00B646E7">
        <w:rPr>
          <w:rFonts w:ascii="TH SarabunPSK" w:hAnsi="TH SarabunPSK" w:cs="TH SarabunPSK"/>
          <w:sz w:val="32"/>
          <w:szCs w:val="32"/>
          <w:cs/>
        </w:rPr>
        <w:t>สู่ ๒</w:t>
      </w:r>
      <w:r w:rsidRPr="00B646E7">
        <w:rPr>
          <w:rFonts w:ascii="TH SarabunPSK" w:hAnsi="TH SarabunPSK" w:cs="TH SarabunPSK"/>
          <w:sz w:val="32"/>
          <w:szCs w:val="32"/>
        </w:rPr>
        <w:t>,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๕๐๐ วัน" ผู้ป่วยติดเตียงได้รับการเยี่ยมบ้านร้อยละ ๑๐๐ </w:t>
      </w:r>
      <w:r w:rsidRPr="00B646E7">
        <w:rPr>
          <w:rFonts w:ascii="TH SarabunPSK" w:hAnsi="TH SarabunPSK" w:cs="TH SarabunPSK"/>
          <w:sz w:val="32"/>
          <w:szCs w:val="32"/>
        </w:rPr>
        <w:t xml:space="preserve">Care Giver </w:t>
      </w:r>
      <w:r w:rsidRPr="00B646E7">
        <w:rPr>
          <w:rFonts w:ascii="TH SarabunPSK" w:hAnsi="TH SarabunPSK" w:cs="TH SarabunPSK"/>
          <w:sz w:val="32"/>
          <w:szCs w:val="32"/>
          <w:cs/>
        </w:rPr>
        <w:t>ได้รับการอบรมร้อยละ ๑๐๐ อบต.บก ผ่านการประเมินชุมชนที่เป็นมิตรกับผู้สูงอายุ (</w:t>
      </w:r>
      <w:r w:rsidRPr="00B646E7">
        <w:rPr>
          <w:rFonts w:ascii="TH SarabunPSK" w:hAnsi="TH SarabunPSK" w:cs="TH SarabunPSK"/>
          <w:sz w:val="32"/>
          <w:szCs w:val="32"/>
        </w:rPr>
        <w:t xml:space="preserve">Age-Friendly Communities) </w:t>
      </w:r>
      <w:r w:rsidRPr="00B646E7">
        <w:rPr>
          <w:rFonts w:ascii="TH SarabunPSK" w:hAnsi="TH SarabunPSK" w:cs="TH SarabunPSK"/>
          <w:sz w:val="32"/>
          <w:szCs w:val="32"/>
          <w:cs/>
        </w:rPr>
        <w:t>และเมืองสุขภาพดีระดับเขต ผู้ป่วยไตเสื่อมได้รับการติดตามร้อยละ ๑๐๐ ผู้ป่วยโรคไข้เลือดออกมีอัตราป่วย ๔๕.๒๖ ต่อประชากรแสนคน ต่ำกว่าเกณฑ์ ๕๐ ต่อแสนประชากร และไม่มีผู้เสียชีวิต ไม่พบผู้เสียชีวิตจากโรคพิษสุนัขบ้า สุนัขและแมวได้รับวัคซีนร้อยละ ๙๔.๗๐ มิติปลอดภัยดี ได้แก่ ไม่มีผู้เสียชีวิตจากอุบัติเหตุช่วงเทศกาลติดต่อกัน ๓ ปี (พ.ศ. ๒๕๖๖–๒๕๖๘) ผ่านการประเมินผู้ก่อการดีระดับเงิน ร้านค้าผ่านเกณฑ์มาตรฐานความปลอดภัยร้อยละ ๑๐๐ มิติสิ่งแวดล้อมดี ได้แก่ หลังคาเรือนมีถังขยะเปียกร้อยละ ๑๐๐ จุดความร้อนจากการเผาลดลงร้อยละ ๖๐ และฟาร์มสุกรทุกแห่งผ่านเกณฑ์การจัดการสิ่งปฏิกูลร้อยละ ๑๐๐ มิติรายได้ดี ได้แก่ ผลิตภัณฑ์ชุมชนได้รับการพัฒนาบรรจุภัณฑ์และเพิ่มยอดจำหน่ายร้อยละ ๘๒</w:t>
      </w:r>
    </w:p>
    <w:p w14:paraId="79B7876A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ผลที่ ๔ ด้านรางวัลและการรับรอง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ได้รับรางวัลคุณภาพแห่งชาติการป้องกันควบคุมโรคและภัยสุขภาพระดับพื้นฐาน ประจำปี ๒๕๖๘ รางวัลเลิศรัฐด้านคุ้มครองผู้บริโภค ปี ๒๕๖๖ รางวัลดีเด่นด้าน</w:t>
      </w:r>
      <w:r w:rsidRPr="00B646E7">
        <w:rPr>
          <w:rFonts w:ascii="TH SarabunPSK" w:hAnsi="TH SarabunPSK" w:cs="TH SarabunPSK"/>
          <w:sz w:val="32"/>
          <w:szCs w:val="32"/>
          <w:cs/>
        </w:rPr>
        <w:lastRenderedPageBreak/>
        <w:t xml:space="preserve">วิทยาศาสตร์การแพทย์ชุมชนระดับภาคตะวันออกเฉียงเหนือ ปี ๒๕๖๗ และ </w:t>
      </w:r>
      <w:proofErr w:type="spellStart"/>
      <w:r w:rsidRPr="00B646E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B646E7">
        <w:rPr>
          <w:rFonts w:ascii="TH SarabunPSK" w:hAnsi="TH SarabunPSK" w:cs="TH SarabunPSK"/>
          <w:sz w:val="32"/>
          <w:szCs w:val="32"/>
          <w:cs/>
        </w:rPr>
        <w:t>ม. ได้รับรางวัลดีเด่นระดับเขตและระดับจังหวัดหลายสาขา</w:t>
      </w:r>
    </w:p>
    <w:p w14:paraId="10D2E5D9" w14:textId="02761161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05C85E86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สรุปและอภิปรายผล</w:t>
      </w:r>
    </w:p>
    <w:p w14:paraId="72DEDFFE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 xml:space="preserve">ผลการวิจัยชี้ให้เห็นว่าการพัฒนาคุณภาพชีวิตประชาชนโดย พชอ. โนนคูณ ภายใต้กรอบ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และวาระ "๕ ดี ศรีโนนคูณ" สามารถยกระดับคุณภาพชีวิตของประชาชนให้อยู่ในระดับดีโดยรวม ผลการวิจัยสอดคล้องกับแนวคิดการพัฒนาคุณภาพชีวิตแบบบูรณาการที่เน้นการทำงานเป็นทีมระหว่างภาคส่วนต่างๆ อย่างเป็นองค์รวม ซึ่งสอดคล้องกับหลักการ </w:t>
      </w:r>
      <w:r w:rsidRPr="00B646E7">
        <w:rPr>
          <w:rFonts w:ascii="TH SarabunPSK" w:hAnsi="TH SarabunPSK" w:cs="TH SarabunPSK"/>
          <w:sz w:val="32"/>
          <w:szCs w:val="32"/>
        </w:rPr>
        <w:t xml:space="preserve">DHB (District Health Board) </w:t>
      </w:r>
      <w:r w:rsidRPr="00B646E7">
        <w:rPr>
          <w:rFonts w:ascii="TH SarabunPSK" w:hAnsi="TH SarabunPSK" w:cs="TH SarabunPSK"/>
          <w:sz w:val="32"/>
          <w:szCs w:val="32"/>
          <w:cs/>
        </w:rPr>
        <w:t>ในประเทศที่มีระบบสุขภาพเข้มแข็ง</w:t>
      </w:r>
    </w:p>
    <w:p w14:paraId="6B43FEA5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ปัจจัยที่ส่งผลต่อความสำเร็จประกอบด้วย ประการแรก ภาวะผู้นำของนายอำเภอในฐานะประธาน พชอ. ที่มอบนโยบายชัดเจนและติดตามงานอย่างต่อเนื่อง ประการที่สอง กระบวนการวิเคราะห์ปัญหาและจัดลำดับความสำคัญด้วยเครื่องมือเชิงสถิติที่ทำให้แผนปฏิบัติการตอบสนองต่อปัญหาจริงในพื้นที่ ประการที่สาม การสร้างเครือข่ายความร่วมมือที่ครอบคลุมทุกภาคส่วน โดยเฉพาะการเชื่อมโยงระหว่างภาครัฐ ท้องถิ่น ประชาชน และชมรมอาสาสมัคร ประการที่สี่ การสร้างวัฒนธรรมองค์กรที่ชื่นชมและให้คุณค่าแก่บุคลากร ผ่านการยกย่องรางวัลทั้งระดับบุคคล หน่วยงาน และอำเภอ ซึ่งสร้างแรงจูงใจและความผูกพันในการทำงาน</w:t>
      </w:r>
    </w:p>
    <w:p w14:paraId="2A8CE505" w14:textId="77777777" w:rsidR="00B646E7" w:rsidRPr="00B646E7" w:rsidRDefault="00B646E7" w:rsidP="00B646E7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อย่างไรก็ตาม ยังพบประเด็นที่ต้องพัฒนาเพิ่มเติม ได้แก่ มิติรายได้ดี โดยเฉพาะด้านเกษตรบูรณาการและผลิตภัณฑ์ชุมชนที่ยังอยู่ในระดับปานกลาง เนื่องจากเกษตรกรส่วนใหญ่ยังขาดแหล่งกักเก็บน้ำและอำนาจต่อรองด้านราคาผลผลิต ซึ่งสะท้อนถึงข้อจำกัดเชิงโครงสร้างที่ต้องการการสนับสนุนจากระดับนโยบายที่สูงกว่า ตัวชี้วัดบางประเด็น เช่น อัตราการฝากครรภ์ก่อน ๑๒ สัปดาห์ (ร้อยละ ๕๖.๕๖) และการคัดกรองพัฒนาการเด็ก (ร้อยละ ๓๖.๓๑) ยังไม่บรรลุเป้าหมาย บ่งชี้ว่าการเข้าถึงประชาชนกลุ่มเฉพาะยังต้องเร่งดำเนินการ</w:t>
      </w:r>
    </w:p>
    <w:p w14:paraId="7A3ACC00" w14:textId="705B023B" w:rsidR="00B646E7" w:rsidRPr="00B646E7" w:rsidRDefault="00B646E7" w:rsidP="00B646E7">
      <w:pPr>
        <w:pStyle w:val="ae"/>
        <w:rPr>
          <w:rFonts w:ascii="TH SarabunPSK" w:hAnsi="TH SarabunPSK" w:cs="TH SarabunPSK"/>
          <w:sz w:val="32"/>
          <w:szCs w:val="32"/>
        </w:rPr>
      </w:pPr>
    </w:p>
    <w:p w14:paraId="3CB11E60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ข้อเสนอแนะจากงานวิจัย</w:t>
      </w:r>
    </w:p>
    <w:p w14:paraId="71E724CF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ข้อเสนอแนะเชิงนโยบาย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ควรสนับสนุนให้ พชอ. ทุกแห่งนำแนวทาง </w:t>
      </w:r>
      <w:r w:rsidRPr="00B646E7">
        <w:rPr>
          <w:rFonts w:ascii="TH SarabunPSK" w:hAnsi="TH SarabunPSK" w:cs="TH SarabunPSK"/>
          <w:sz w:val="32"/>
          <w:szCs w:val="32"/>
        </w:rPr>
        <w:t xml:space="preserve">UCCARE </w:t>
      </w:r>
      <w:r w:rsidRPr="00B646E7">
        <w:rPr>
          <w:rFonts w:ascii="TH SarabunPSK" w:hAnsi="TH SarabunPSK" w:cs="TH SarabunPSK"/>
          <w:sz w:val="32"/>
          <w:szCs w:val="32"/>
          <w:cs/>
        </w:rPr>
        <w:t>มาใช้เป็นกรอบในการประเมินและพัฒนาตนเองอย่างเป็นระบบ และควรบรรจุวาระการพัฒนาคุณภาพชีวิตแบบ ๕ มิติในแผนพัฒนาจังหวัดเพื่อให้เกิดการสนับสนุนงบประมาณอย่างเพียงพอ โดยเฉพาะมิติรายได้ซึ่งต้องการการแทรกแซงเชิงโครงสร้าง</w:t>
      </w:r>
    </w:p>
    <w:p w14:paraId="4B7C1488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ข้อเสนอแนะเชิงปฏิบัติ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ควรเร่งพัฒนาระบบการค้นหาหญิงตั้งครรภ์เชิงรุกโดยผสานข้อมูลทะเบียนราษฎรและฐานข้อมูล </w:t>
      </w:r>
      <w:r w:rsidRPr="00B646E7">
        <w:rPr>
          <w:rFonts w:ascii="TH SarabunPSK" w:hAnsi="TH SarabunPSK" w:cs="TH SarabunPSK"/>
          <w:sz w:val="32"/>
          <w:szCs w:val="32"/>
        </w:rPr>
        <w:t xml:space="preserve">HDC </w:t>
      </w:r>
      <w:r w:rsidRPr="00B646E7">
        <w:rPr>
          <w:rFonts w:ascii="TH SarabunPSK" w:hAnsi="TH SarabunPSK" w:cs="TH SarabunPSK"/>
          <w:sz w:val="32"/>
          <w:szCs w:val="32"/>
          <w:cs/>
        </w:rPr>
        <w:t xml:space="preserve">เพื่อเพิ่มอัตราการฝากครรภ์ก่อน ๑๒ สัปดาห์ ควรพัฒนาศักยภาพ </w:t>
      </w:r>
      <w:proofErr w:type="spellStart"/>
      <w:r w:rsidRPr="00B646E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B646E7">
        <w:rPr>
          <w:rFonts w:ascii="TH SarabunPSK" w:hAnsi="TH SarabunPSK" w:cs="TH SarabunPSK"/>
          <w:sz w:val="32"/>
          <w:szCs w:val="32"/>
          <w:cs/>
        </w:rPr>
        <w:t>ม. ด้านการคัดกรองพัฒนาการเด็กและจัดสรรทรัพยากรให้เพียงพอ รวมทั้งควรส่งเสริมการรวมกลุ่มวิสาหกิจชุมชนและการพัฒนาช่องทางการตลาดออนไลน์อย่างต่อเนื่องเพื่อยกระดับรายได้เกษตรกร</w:t>
      </w:r>
    </w:p>
    <w:p w14:paraId="722C7EA5" w14:textId="77777777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ข้อเสนอแนะสำหรับการวิจัยครั้งต่อไป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sz w:val="32"/>
          <w:szCs w:val="32"/>
          <w:cs/>
        </w:rPr>
        <w:t>ควรศึกษาเปรียบเทียบผลลัพธ์คุณภาพชีวิตก่อนและหลังการดำเนินงาน พชอ. โดยใช้การออกแบบกึ่งทดลอง (</w:t>
      </w:r>
      <w:r w:rsidRPr="00B646E7">
        <w:rPr>
          <w:rFonts w:ascii="TH SarabunPSK" w:hAnsi="TH SarabunPSK" w:cs="TH SarabunPSK"/>
          <w:sz w:val="32"/>
          <w:szCs w:val="32"/>
        </w:rPr>
        <w:t xml:space="preserve">Quasi-experimental Design) </w:t>
      </w:r>
      <w:r w:rsidRPr="00B646E7">
        <w:rPr>
          <w:rFonts w:ascii="TH SarabunPSK" w:hAnsi="TH SarabunPSK" w:cs="TH SarabunPSK"/>
          <w:sz w:val="32"/>
          <w:szCs w:val="32"/>
          <w:cs/>
        </w:rPr>
        <w:t>และควรศึกษาปัจจัยเชิงบริบทที่ส่งผลต่อประสิทธิผลของ พชอ. ในพื้นที่ที่มีลักษณะทางภูมิศาสตร์และเศรษฐกิจสังคมที่แตกต่างกัน</w:t>
      </w:r>
    </w:p>
    <w:p w14:paraId="30036698" w14:textId="0CF300BC" w:rsidR="00B646E7" w:rsidRPr="00B646E7" w:rsidRDefault="00B646E7" w:rsidP="00B646E7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</w:p>
    <w:p w14:paraId="0D83A95E" w14:textId="77777777" w:rsidR="00B646E7" w:rsidRPr="00B646E7" w:rsidRDefault="00B646E7" w:rsidP="00B646E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B646E7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14:paraId="0F052DF4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กรมควบคุมโรค กระทรวงสาธารณสุข. (๒๕๖๗).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แนวทางการดำเนินงานคณะกรรมการพัฒนาคุณภาพชีวิตระดับอำเภอ (พชอ.)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กรุงเทพมหานคร: กรมควบคุมโรค.</w:t>
      </w:r>
    </w:p>
    <w:p w14:paraId="54C0A2F6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lastRenderedPageBreak/>
        <w:t>กองสาธารณสุขชุมชน กรมสนับสนุนบริการสุขภาพ. (๒๕๖๕).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คู่มือการดำเนินงานเครือข่ายบริการปฐมภูมิตามแนวทาง </w:t>
      </w:r>
      <w:r w:rsidRPr="00B646E7">
        <w:rPr>
          <w:rFonts w:ascii="TH SarabunPSK" w:hAnsi="TH SarabunPSK" w:cs="TH SarabunPSK"/>
          <w:i/>
          <w:iCs/>
          <w:sz w:val="32"/>
          <w:szCs w:val="32"/>
        </w:rPr>
        <w:t>UCCARE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กรุงเทพมหานคร: สำนักงานปลัดกระทรวงสาธารณสุข.</w:t>
      </w:r>
    </w:p>
    <w:p w14:paraId="7D388F7B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สำนักงานคณะกรรมการพัฒนาการเศรษฐกิจและสังคมแห่งชาติ. (๒๕๖๕).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แผนพัฒนาเศรษฐกิจและสังคมแห่งชาติ ฉบับที่ ๑๓ (พ.ศ. ๒๕๖๖–๒๕๗๐)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กรุงเทพมหานคร: สำนักงานคณะกรรมการพัฒนาการเศรษฐกิจและสังคมแห่งชาติ.</w:t>
      </w:r>
    </w:p>
    <w:p w14:paraId="7DE552E6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สำนักงานสาธารณสุขจังหวัดศรีสะเกษ. (๒๕๖๙).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รายงานข้อมูลสารสนเทศสุขภาพจังหวัดศรีสะเกษ ประจำปีงบประมาณ ๒๕๖๘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ศรีสะเกษ: สำนักงานสาธารณสุขจังหวัดศรีสะเกษ.</w:t>
      </w:r>
    </w:p>
    <w:p w14:paraId="61AA2D13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สำนักงานสาธารณสุขอำเภอโนนคูณ. (๒๕๖๙).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เอกสารประกอบการคัดเลือกอำเภอดีเด่น "การพัฒนาคณะกรรมการพัฒนาคุณภาพชีวิตระดับอำเภอโนนคูณ ปี ๒๕๖๙"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ศรีสะเกษ: สำนักงานสาธารณสุขอำเภอโนนคูณ.</w:t>
      </w:r>
    </w:p>
    <w:p w14:paraId="589024EB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สำนักนายกรัฐมนตรี. (๒๕๖๑).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ระเบียบสำนักนายกรัฐมนตรีว่าด้วยการพัฒนาคุณภาพชีวิตระดับพื้นที่ พ.ศ. ๒๕๖๑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ราชกิจจา</w:t>
      </w:r>
      <w:proofErr w:type="spellStart"/>
      <w:r w:rsidRPr="00B646E7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B646E7">
        <w:rPr>
          <w:rFonts w:ascii="TH SarabunPSK" w:hAnsi="TH SarabunPSK" w:cs="TH SarabunPSK"/>
          <w:sz w:val="32"/>
          <w:szCs w:val="32"/>
          <w:cs/>
        </w:rPr>
        <w:t>บกษา เล่ม ๑๓๕</w:t>
      </w:r>
      <w:r w:rsidRPr="00B646E7">
        <w:rPr>
          <w:rFonts w:ascii="TH SarabunPSK" w:hAnsi="TH SarabunPSK" w:cs="TH SarabunPSK"/>
          <w:sz w:val="32"/>
          <w:szCs w:val="32"/>
        </w:rPr>
        <w:t xml:space="preserve">, </w:t>
      </w:r>
      <w:r w:rsidRPr="00B646E7">
        <w:rPr>
          <w:rFonts w:ascii="TH SarabunPSK" w:hAnsi="TH SarabunPSK" w:cs="TH SarabunPSK"/>
          <w:sz w:val="32"/>
          <w:szCs w:val="32"/>
          <w:cs/>
        </w:rPr>
        <w:t>ตอนพิเศษ ๑๐๓.</w:t>
      </w:r>
    </w:p>
    <w:p w14:paraId="2CE51E3E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กองโรคไม่ติดต่อ กรมควบคุมโรค. (๒๕๖๖).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รายงานสถานการณ์โรคไม่ติดต่อเรื้อรัง จิตเวช การบาดเจ็บ และการเสียชีวิตก่อนวัยอันควร พ.ศ. ๒๕๖๕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กรุงเทพมหานคร: กองโรคไม่ติดต่อ.</w:t>
      </w:r>
    </w:p>
    <w:p w14:paraId="6CC60650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กรมสนับสนุนบริการสุขภาพ. (๒๕๖๗).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แนวทางการดำเนินงานระบบหลักประกันสุขภาพระดับท้องถิ่นหรือพื้นที่ (กองทุนตำบล) ปีงบประมาณ ๒๕๖๘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กรุงเทพมหานคร: กรมสนับสนุนบริการสุขภาพ.</w:t>
      </w:r>
    </w:p>
    <w:p w14:paraId="03ED2A72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กรมอนามัย กระทรวงสาธารณสุข. (๒๕๖๖).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แนวทางการดำเนินงานมหัศจรรย์ ๑</w:t>
      </w:r>
      <w:r w:rsidRPr="00B646E7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 xml:space="preserve">๐๐๐ วัน </w:t>
      </w:r>
      <w:r w:rsidRPr="00B646E7">
        <w:rPr>
          <w:rFonts w:ascii="TH SarabunPSK" w:hAnsi="TH SarabunPSK" w:cs="TH SarabunPSK"/>
          <w:i/>
          <w:iCs/>
          <w:sz w:val="32"/>
          <w:szCs w:val="32"/>
        </w:rPr>
        <w:t xml:space="preserve">Plus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สู่ ๒</w:t>
      </w:r>
      <w:r w:rsidRPr="00B646E7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๕๐๐ วัน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กรุงเทพมหานคร: กรมอนามัย.</w:t>
      </w:r>
    </w:p>
    <w:p w14:paraId="3C8202CC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  <w:cs/>
        </w:rPr>
        <w:t>กองระบาดวิทยา กรมควบคุมโรค. (๒๕๖๖).</w:t>
      </w:r>
      <w:r w:rsidRPr="00B646E7">
        <w:rPr>
          <w:rFonts w:ascii="TH SarabunPSK" w:hAnsi="TH SarabunPSK" w:cs="TH SarabunPSK"/>
          <w:sz w:val="32"/>
          <w:szCs w:val="32"/>
        </w:rPr>
        <w:t xml:space="preserve"> </w:t>
      </w:r>
      <w:r w:rsidRPr="00B646E7">
        <w:rPr>
          <w:rFonts w:ascii="TH SarabunPSK" w:hAnsi="TH SarabunPSK" w:cs="TH SarabunPSK"/>
          <w:i/>
          <w:iCs/>
          <w:sz w:val="32"/>
          <w:szCs w:val="32"/>
          <w:cs/>
        </w:rPr>
        <w:t>รายงานสถานการณ์โรคไข้เลือดออกและโรคพิษสุนัขบ้า ประจำปี ๒๕๖๖</w:t>
      </w:r>
      <w:r w:rsidRPr="00B646E7">
        <w:rPr>
          <w:rFonts w:ascii="TH SarabunPSK" w:hAnsi="TH SarabunPSK" w:cs="TH SarabunPSK"/>
          <w:sz w:val="32"/>
          <w:szCs w:val="32"/>
        </w:rPr>
        <w:t xml:space="preserve">. </w:t>
      </w:r>
      <w:r w:rsidRPr="00B646E7">
        <w:rPr>
          <w:rFonts w:ascii="TH SarabunPSK" w:hAnsi="TH SarabunPSK" w:cs="TH SarabunPSK"/>
          <w:sz w:val="32"/>
          <w:szCs w:val="32"/>
          <w:cs/>
        </w:rPr>
        <w:t>กรุงเทพมหานคร: กองระบาดวิทยา.</w:t>
      </w:r>
    </w:p>
    <w:p w14:paraId="62B22C77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</w:rPr>
        <w:t xml:space="preserve">Kemmis, S., &amp; McTaggart, R. (2005). Participatory action research: Communicative action and the public sphere. In N. K. Denzin &amp; Y. S. Lincoln (Eds.), </w:t>
      </w:r>
      <w:r w:rsidRPr="00B646E7">
        <w:rPr>
          <w:rFonts w:ascii="TH SarabunPSK" w:hAnsi="TH SarabunPSK" w:cs="TH SarabunPSK"/>
          <w:i/>
          <w:iCs/>
          <w:sz w:val="32"/>
          <w:szCs w:val="32"/>
        </w:rPr>
        <w:t>The SAGE handbook of qualitative research</w:t>
      </w:r>
      <w:r w:rsidRPr="00B646E7">
        <w:rPr>
          <w:rFonts w:ascii="TH SarabunPSK" w:hAnsi="TH SarabunPSK" w:cs="TH SarabunPSK"/>
          <w:sz w:val="32"/>
          <w:szCs w:val="32"/>
        </w:rPr>
        <w:t xml:space="preserve"> (3rd ed., pp. 559–603). Sage Publications.</w:t>
      </w:r>
    </w:p>
    <w:p w14:paraId="6860C1B2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  <w:r w:rsidRPr="00B646E7">
        <w:rPr>
          <w:rFonts w:ascii="TH SarabunPSK" w:hAnsi="TH SarabunPSK" w:cs="TH SarabunPSK"/>
          <w:sz w:val="32"/>
          <w:szCs w:val="32"/>
        </w:rPr>
        <w:t xml:space="preserve">World Health Organization. (2020). </w:t>
      </w:r>
      <w:r w:rsidRPr="00B646E7">
        <w:rPr>
          <w:rFonts w:ascii="TH SarabunPSK" w:hAnsi="TH SarabunPSK" w:cs="TH SarabunPSK"/>
          <w:i/>
          <w:iCs/>
          <w:sz w:val="32"/>
          <w:szCs w:val="32"/>
        </w:rPr>
        <w:t>Primary health care: Transforming vision into action</w:t>
      </w:r>
      <w:r w:rsidRPr="00B646E7">
        <w:rPr>
          <w:rFonts w:ascii="TH SarabunPSK" w:hAnsi="TH SarabunPSK" w:cs="TH SarabunPSK"/>
          <w:sz w:val="32"/>
          <w:szCs w:val="32"/>
        </w:rPr>
        <w:t>. WHO Press.</w:t>
      </w:r>
    </w:p>
    <w:p w14:paraId="364B7B8B" w14:textId="77777777" w:rsidR="00B646E7" w:rsidRPr="00B646E7" w:rsidRDefault="00B646E7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</w:p>
    <w:p w14:paraId="13B941D6" w14:textId="77777777" w:rsidR="00AC6D6C" w:rsidRPr="00B646E7" w:rsidRDefault="00AC6D6C" w:rsidP="00B646E7">
      <w:pPr>
        <w:pStyle w:val="ae"/>
        <w:ind w:left="851" w:hanging="851"/>
        <w:rPr>
          <w:rFonts w:ascii="TH SarabunPSK" w:hAnsi="TH SarabunPSK" w:cs="TH SarabunPSK"/>
          <w:sz w:val="32"/>
          <w:szCs w:val="32"/>
        </w:rPr>
      </w:pPr>
    </w:p>
    <w:sectPr w:rsidR="00AC6D6C" w:rsidRPr="00B64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E7"/>
    <w:rsid w:val="001071D4"/>
    <w:rsid w:val="00264A48"/>
    <w:rsid w:val="004C362F"/>
    <w:rsid w:val="006B0590"/>
    <w:rsid w:val="00AC6D6C"/>
    <w:rsid w:val="00B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4576"/>
  <w15:chartTrackingRefBased/>
  <w15:docId w15:val="{ADF9DD81-76F0-46F7-B71B-6518338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6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6E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646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46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646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646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646E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64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646E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64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64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46E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646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6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646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6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64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64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6E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64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1819</Words>
  <Characters>10373</Characters>
  <Application>Microsoft Office Word</Application>
  <DocSecurity>0</DocSecurity>
  <Lines>86</Lines>
  <Paragraphs>24</Paragraphs>
  <ScaleCrop>false</ScaleCrop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2026-05-07T04:35:00Z</dcterms:created>
  <dcterms:modified xsi:type="dcterms:W3CDTF">2026-05-07T04:41:00Z</dcterms:modified>
</cp:coreProperties>
</file>