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B228" w14:textId="1767B8F5" w:rsidR="00776624" w:rsidRPr="003F0F55" w:rsidRDefault="00776624" w:rsidP="009C72B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การพัฒนารูปแบบการจัดการสุขภาพช่องปากเชิงรุกสำหรับผู้สูงอายุที่มีภาวะพึ่งพิง โดยเครือข่ายนักจัดการสุขภาพชุมชนและอาสาสมัครสาธารณสุขเชี่ยวชาญ:กรณีศึกษา รพ.สต.บ้านม่วงแยก</w:t>
      </w:r>
      <w:r w:rsidR="009C72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ตำบลพราน      อำเภอขุนหาญ</w:t>
      </w: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จังหวัดศรีสะเกษ</w:t>
      </w:r>
    </w:p>
    <w:p w14:paraId="2A51DEF3" w14:textId="6472C624" w:rsidR="00E41504" w:rsidRPr="00DC2F00" w:rsidRDefault="00E41504" w:rsidP="00E4150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อรทัย สินศิริ</w:t>
      </w:r>
      <w:r w:rsidRPr="00DC2F00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ส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บ</w:t>
      </w:r>
      <w:r w:rsidRPr="00DC2F00">
        <w:rPr>
          <w:rFonts w:ascii="TH SarabunPSK" w:hAnsi="TH SarabunPSK" w:cs="TH SarabunPSK"/>
          <w:sz w:val="28"/>
          <w:cs/>
        </w:rPr>
        <w:t xml:space="preserve"> </w:t>
      </w:r>
    </w:p>
    <w:p w14:paraId="5FB3CEF3" w14:textId="65ED934A" w:rsidR="00776624" w:rsidRPr="00E41504" w:rsidRDefault="00776624" w:rsidP="00776624">
      <w:pPr>
        <w:spacing w:after="0"/>
        <w:jc w:val="right"/>
        <w:rPr>
          <w:rFonts w:ascii="TH SarabunPSK" w:hAnsi="TH SarabunPSK" w:cs="TH SarabunPSK"/>
          <w:sz w:val="28"/>
        </w:rPr>
      </w:pPr>
      <w:r w:rsidRPr="00E41504">
        <w:rPr>
          <w:rFonts w:ascii="TH SarabunPSK" w:hAnsi="TH SarabunPSK" w:cs="TH SarabunPSK"/>
          <w:sz w:val="28"/>
          <w:cs/>
        </w:rPr>
        <w:t>โรงพยาบาลส่งเสริมสุขภาพตำบลบ้านม่วงแยก</w:t>
      </w:r>
    </w:p>
    <w:p w14:paraId="3EE8169B" w14:textId="77777777" w:rsidR="00776624" w:rsidRPr="003F0F55" w:rsidRDefault="00776624" w:rsidP="007766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722118E6" w14:textId="31BEAC80" w:rsidR="00776624" w:rsidRPr="003F0F55" w:rsidRDefault="00776624" w:rsidP="0077662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0F55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การวิจัยเชิงปฏิบัติการแบบมีส่วนร่วม (</w:t>
      </w:r>
      <w:r w:rsidRPr="003F0F55">
        <w:rPr>
          <w:rFonts w:ascii="TH SarabunPSK" w:hAnsi="TH SarabunPSK" w:cs="TH SarabunPSK"/>
          <w:sz w:val="32"/>
          <w:szCs w:val="32"/>
        </w:rPr>
        <w:t xml:space="preserve">PAR)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นี้พัฒนารูปแบบการจัดการสุขภาพช่องปากเชิงรุกในผู้ป่วยภาวะพึ่งพิง </w:t>
      </w:r>
      <w:r w:rsidRPr="003F0F55">
        <w:rPr>
          <w:rFonts w:ascii="TH SarabunPSK" w:hAnsi="TH SarabunPSK" w:cs="TH SarabunPSK"/>
          <w:sz w:val="32"/>
          <w:szCs w:val="32"/>
        </w:rPr>
        <w:t xml:space="preserve">n=40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คน (ชาย </w:t>
      </w:r>
      <w:r w:rsidRPr="003F0F55">
        <w:rPr>
          <w:rFonts w:ascii="TH SarabunPSK" w:hAnsi="TH SarabunPSK" w:cs="TH SarabunPSK"/>
          <w:sz w:val="32"/>
          <w:szCs w:val="32"/>
        </w:rPr>
        <w:t xml:space="preserve">22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คน หญิง </w:t>
      </w:r>
      <w:r w:rsidRPr="003F0F55">
        <w:rPr>
          <w:rFonts w:ascii="TH SarabunPSK" w:hAnsi="TH SarabunPSK" w:cs="TH SarabunPSK"/>
          <w:sz w:val="32"/>
          <w:szCs w:val="32"/>
        </w:rPr>
        <w:t xml:space="preserve">18 </w:t>
      </w:r>
      <w:r w:rsidRPr="003F0F55">
        <w:rPr>
          <w:rFonts w:ascii="TH SarabunPSK" w:hAnsi="TH SarabunPSK" w:cs="TH SarabunPSK"/>
          <w:sz w:val="32"/>
          <w:szCs w:val="32"/>
          <w:cs/>
        </w:rPr>
        <w:t>คน</w:t>
      </w:r>
      <w:r w:rsidRPr="003F0F55">
        <w:rPr>
          <w:rFonts w:ascii="TH SarabunPSK" w:hAnsi="TH SarabunPSK" w:cs="TH SarabunPSK"/>
          <w:sz w:val="32"/>
          <w:szCs w:val="32"/>
        </w:rPr>
        <w:t xml:space="preserve">,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3F0F55">
        <w:rPr>
          <w:rFonts w:ascii="TH SarabunPSK" w:hAnsi="TH SarabunPSK" w:cs="TH SarabunPSK"/>
          <w:sz w:val="32"/>
          <w:szCs w:val="32"/>
        </w:rPr>
        <w:t xml:space="preserve">45-79 </w:t>
      </w:r>
      <w:r w:rsidRPr="003F0F55">
        <w:rPr>
          <w:rFonts w:ascii="TH SarabunPSK" w:hAnsi="TH SarabunPSK" w:cs="TH SarabunPSK"/>
          <w:sz w:val="32"/>
          <w:szCs w:val="32"/>
          <w:cs/>
        </w:rPr>
        <w:t>ปี</w:t>
      </w:r>
      <w:r w:rsidRPr="003F0F55">
        <w:rPr>
          <w:rFonts w:ascii="TH SarabunPSK" w:hAnsi="TH SarabunPSK" w:cs="TH SarabunPSK"/>
          <w:sz w:val="32"/>
          <w:szCs w:val="32"/>
        </w:rPr>
        <w:t>, X</w:t>
      </w:r>
      <w:r w:rsidRPr="003F0F55">
        <w:rPr>
          <w:rFonts w:ascii="Arial" w:hAnsi="Arial" w:cs="Arial"/>
          <w:sz w:val="32"/>
          <w:szCs w:val="32"/>
        </w:rPr>
        <w:t>̄</w:t>
      </w:r>
      <w:r w:rsidRPr="003F0F55">
        <w:rPr>
          <w:rFonts w:ascii="TH SarabunPSK" w:hAnsi="TH SarabunPSK" w:cs="TH SarabunPSK"/>
          <w:sz w:val="32"/>
          <w:szCs w:val="32"/>
        </w:rPr>
        <w:t xml:space="preserve">=68.5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ปี) ดำเนินการ </w:t>
      </w:r>
      <w:r w:rsidRPr="003F0F55">
        <w:rPr>
          <w:rFonts w:ascii="TH SarabunPSK" w:hAnsi="TH SarabunPSK" w:cs="TH SarabunPSK"/>
          <w:sz w:val="32"/>
          <w:szCs w:val="32"/>
        </w:rPr>
        <w:t xml:space="preserve">2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รอบวงจร </w:t>
      </w:r>
      <w:r w:rsidRPr="003F0F55">
        <w:rPr>
          <w:rFonts w:ascii="TH SarabunPSK" w:hAnsi="TH SarabunPSK" w:cs="TH SarabunPSK"/>
          <w:sz w:val="32"/>
          <w:szCs w:val="32"/>
        </w:rPr>
        <w:t xml:space="preserve">PAOR </w:t>
      </w:r>
      <w:r w:rsidRPr="003F0F55">
        <w:rPr>
          <w:rFonts w:ascii="TH SarabunPSK" w:hAnsi="TH SarabunPSK" w:cs="TH SarabunPSK"/>
          <w:sz w:val="32"/>
          <w:szCs w:val="32"/>
          <w:cs/>
        </w:rPr>
        <w:t>เครื่องมือวิจัยคือคู่มือดูแลสุขภาพช่องปากและแบบบันทึก</w:t>
      </w:r>
      <w:r w:rsidR="000D1AED" w:rsidRPr="003F0F55">
        <w:rPr>
          <w:rFonts w:ascii="TH SarabunPSK" w:hAnsi="TH SarabunPSK" w:cs="TH SarabunPSK"/>
          <w:sz w:val="32"/>
          <w:szCs w:val="32"/>
          <w:cs/>
        </w:rPr>
        <w:t>(</w:t>
      </w:r>
      <w:r w:rsidR="000D1AED" w:rsidRPr="003F0F55">
        <w:rPr>
          <w:rFonts w:ascii="TH SarabunPSK" w:hAnsi="TH SarabunPSK" w:cs="TH SarabunPSK"/>
          <w:sz w:val="32"/>
          <w:szCs w:val="32"/>
        </w:rPr>
        <w:t xml:space="preserve">Checklist) </w:t>
      </w:r>
      <w:r w:rsidR="000D1AED" w:rsidRPr="003F0F55">
        <w:rPr>
          <w:rFonts w:ascii="TH SarabunPSK" w:hAnsi="TH SarabunPSK" w:cs="TH SarabunPSK"/>
          <w:sz w:val="32"/>
          <w:szCs w:val="32"/>
          <w:cs/>
        </w:rPr>
        <w:t>ลงทะเบียนข้อมูลสุขภาพช่องปากผู้สูงอายุที่มีภาวะพึ่งพิง</w:t>
      </w:r>
      <w:r w:rsidRPr="003F0F55">
        <w:rPr>
          <w:rFonts w:ascii="TH SarabunPSK" w:hAnsi="TH SarabunPSK" w:cs="TH SarabunPSK"/>
          <w:sz w:val="32"/>
          <w:szCs w:val="32"/>
          <w:cs/>
        </w:rPr>
        <w:t>วิเคราะห์ด้วยสถิติร้อยละ (</w:t>
      </w:r>
      <w:r w:rsidRPr="003F0F55">
        <w:rPr>
          <w:rFonts w:ascii="TH SarabunPSK" w:hAnsi="TH SarabunPSK" w:cs="TH SarabunPSK"/>
          <w:sz w:val="32"/>
          <w:szCs w:val="32"/>
        </w:rPr>
        <w:t xml:space="preserve">%) </w:t>
      </w:r>
      <w:r w:rsidRPr="003F0F55">
        <w:rPr>
          <w:rFonts w:ascii="TH SarabunPSK" w:hAnsi="TH SarabunPSK" w:cs="TH SarabunPSK"/>
          <w:sz w:val="32"/>
          <w:szCs w:val="32"/>
          <w:cs/>
        </w:rPr>
        <w:t>ค่าเฉลี่ย (</w:t>
      </w:r>
      <w:r w:rsidRPr="003F0F55">
        <w:rPr>
          <w:rFonts w:ascii="TH SarabunPSK" w:hAnsi="TH SarabunPSK" w:cs="TH SarabunPSK"/>
          <w:sz w:val="32"/>
          <w:szCs w:val="32"/>
        </w:rPr>
        <w:t>X</w:t>
      </w:r>
      <w:r w:rsidRPr="003F0F55">
        <w:rPr>
          <w:rFonts w:ascii="Arial" w:hAnsi="Arial" w:cs="Arial"/>
          <w:sz w:val="32"/>
          <w:szCs w:val="32"/>
        </w:rPr>
        <w:t>̄</w:t>
      </w:r>
      <w:r w:rsidRPr="003F0F55">
        <w:rPr>
          <w:rFonts w:ascii="TH SarabunPSK" w:hAnsi="TH SarabunPSK" w:cs="TH SarabunPSK"/>
          <w:sz w:val="32"/>
          <w:szCs w:val="32"/>
        </w:rPr>
        <w:t xml:space="preserve">) </w:t>
      </w:r>
      <w:r w:rsidRPr="003F0F55">
        <w:rPr>
          <w:rFonts w:ascii="TH SarabunPSK" w:hAnsi="TH SarabunPSK" w:cs="TH SarabunPSK"/>
          <w:sz w:val="32"/>
          <w:szCs w:val="32"/>
          <w:cs/>
        </w:rPr>
        <w:t>ส่วนเบี่ยงเบนมาตรฐาน (</w:t>
      </w:r>
      <w:r w:rsidRPr="003F0F55">
        <w:rPr>
          <w:rFonts w:ascii="TH SarabunPSK" w:hAnsi="TH SarabunPSK" w:cs="TH SarabunPSK"/>
          <w:sz w:val="32"/>
          <w:szCs w:val="32"/>
        </w:rPr>
        <w:t xml:space="preserve">S.D.)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0F55">
        <w:rPr>
          <w:rFonts w:ascii="TH SarabunPSK" w:hAnsi="TH SarabunPSK" w:cs="TH SarabunPSK"/>
          <w:sz w:val="32"/>
          <w:szCs w:val="32"/>
        </w:rPr>
        <w:t xml:space="preserve">Paired  t-test </w:t>
      </w:r>
    </w:p>
    <w:p w14:paraId="795B9C15" w14:textId="77777777" w:rsidR="00776624" w:rsidRDefault="00776624" w:rsidP="00776624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ผลการวิจัย:</w:t>
      </w:r>
      <w:r w:rsidRPr="003F0F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47B3B18" w14:textId="7623D871" w:rsidR="003F0F55" w:rsidRPr="003F0F55" w:rsidRDefault="003F0F55" w:rsidP="003F0F55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 รูปแบบ "</w:t>
      </w:r>
      <w:r w:rsidRPr="003F0F55">
        <w:rPr>
          <w:rFonts w:ascii="TH SarabunPSK" w:hAnsi="TH SarabunPSK" w:cs="TH SarabunPSK"/>
          <w:sz w:val="32"/>
          <w:szCs w:val="32"/>
        </w:rPr>
        <w:t xml:space="preserve">3-C Model"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ที่พัฒนาขึ้นเน้นการพัฒนาทักษะ </w:t>
      </w:r>
      <w:r w:rsidRPr="003F0F55">
        <w:rPr>
          <w:rFonts w:ascii="TH SarabunPSK" w:hAnsi="TH SarabunPSK" w:cs="TH SarabunPSK"/>
          <w:sz w:val="32"/>
          <w:szCs w:val="32"/>
        </w:rPr>
        <w:t>Core-Team (</w:t>
      </w:r>
      <w:proofErr w:type="spellStart"/>
      <w:r w:rsidRPr="003F0F55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3F0F55">
        <w:rPr>
          <w:rFonts w:ascii="TH SarabunPSK" w:hAnsi="TH SarabunPSK" w:cs="TH SarabunPSK"/>
          <w:sz w:val="32"/>
          <w:szCs w:val="32"/>
          <w:cs/>
        </w:rPr>
        <w:t>ม. เชี่ยวชาญ)</w:t>
      </w:r>
      <w:r w:rsidRPr="003F0F55">
        <w:rPr>
          <w:rFonts w:ascii="TH SarabunPSK" w:hAnsi="TH SarabunPSK" w:cs="TH SarabunPSK"/>
          <w:sz w:val="32"/>
          <w:szCs w:val="32"/>
        </w:rPr>
        <w:t xml:space="preserve">,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การบูรณาการ </w:t>
      </w:r>
      <w:r w:rsidRPr="003F0F55">
        <w:rPr>
          <w:rFonts w:ascii="TH SarabunPSK" w:hAnsi="TH SarabunPSK" w:cs="TH SarabunPSK"/>
          <w:sz w:val="32"/>
          <w:szCs w:val="32"/>
        </w:rPr>
        <w:t xml:space="preserve">Care-Plan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3F0F55">
        <w:rPr>
          <w:rFonts w:ascii="TH SarabunPSK" w:hAnsi="TH SarabunPSK" w:cs="TH SarabunPSK"/>
          <w:sz w:val="32"/>
          <w:szCs w:val="32"/>
        </w:rPr>
        <w:t xml:space="preserve">Care Manager 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และการติดตามเชิงรุก </w:t>
      </w:r>
      <w:r w:rsidRPr="003F0F55">
        <w:rPr>
          <w:rFonts w:ascii="TH SarabunPSK" w:hAnsi="TH SarabunPSK" w:cs="TH SarabunPSK"/>
          <w:sz w:val="32"/>
          <w:szCs w:val="32"/>
        </w:rPr>
        <w:t xml:space="preserve">Community-Home Visit </w:t>
      </w:r>
      <w:r w:rsidRPr="003F0F55">
        <w:rPr>
          <w:rFonts w:ascii="TH SarabunPSK" w:hAnsi="TH SarabunPSK" w:cs="TH SarabunPSK"/>
          <w:sz w:val="32"/>
          <w:szCs w:val="32"/>
          <w:cs/>
        </w:rPr>
        <w:t>ถึงบ้าน</w:t>
      </w:r>
      <w:r w:rsidRPr="003F0F55">
        <w:rPr>
          <w:rFonts w:ascii="TH SarabunPSK" w:hAnsi="TH SarabunPSK" w:cs="TH SarabunPSK"/>
          <w:sz w:val="32"/>
          <w:szCs w:val="32"/>
        </w:rPr>
        <w:t xml:space="preserve"> </w:t>
      </w:r>
    </w:p>
    <w:p w14:paraId="24C692C0" w14:textId="506A6247" w:rsidR="00776624" w:rsidRPr="003F0F55" w:rsidRDefault="003F0F55" w:rsidP="00776624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776624" w:rsidRPr="003F0F55">
        <w:rPr>
          <w:rFonts w:ascii="TH SarabunPSK" w:hAnsi="TH SarabunPSK" w:cs="TH SarabunPSK"/>
          <w:sz w:val="32"/>
          <w:szCs w:val="32"/>
          <w:cs/>
        </w:rPr>
        <w:t>. สภาวะอนามัยช่องปากดีขึ้นอย่างนัยสำคัญ (</w:t>
      </w:r>
      <w:r w:rsidR="00776624" w:rsidRPr="003F0F55">
        <w:rPr>
          <w:rFonts w:ascii="TH SarabunPSK" w:hAnsi="TH SarabunPSK" w:cs="TH SarabunPSK"/>
          <w:sz w:val="32"/>
          <w:szCs w:val="32"/>
        </w:rPr>
        <w:t xml:space="preserve">p &lt; .001, t=28.45) </w:t>
      </w:r>
      <w:r w:rsidR="00776624" w:rsidRPr="003F0F55">
        <w:rPr>
          <w:rFonts w:ascii="TH SarabunPSK" w:hAnsi="TH SarabunPSK" w:cs="TH SarabunPSK"/>
          <w:sz w:val="32"/>
          <w:szCs w:val="32"/>
          <w:cs/>
        </w:rPr>
        <w:t>โดยค่าดัชนีคราบจุลินทรีย์</w:t>
      </w:r>
    </w:p>
    <w:p w14:paraId="1C1EB04E" w14:textId="7D89B507" w:rsidR="00776624" w:rsidRPr="003F0F55" w:rsidRDefault="00776624" w:rsidP="00776624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3F0F5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F0F55">
        <w:rPr>
          <w:rFonts w:ascii="TH SarabunPSK" w:hAnsi="TH SarabunPSK" w:cs="TH SarabunPSK"/>
          <w:sz w:val="32"/>
          <w:szCs w:val="32"/>
        </w:rPr>
        <w:t xml:space="preserve">OHI-S) </w:t>
      </w:r>
      <w:r w:rsidRPr="003F0F55">
        <w:rPr>
          <w:rFonts w:ascii="TH SarabunPSK" w:hAnsi="TH SarabunPSK" w:cs="TH SarabunPSK"/>
          <w:sz w:val="32"/>
          <w:szCs w:val="32"/>
          <w:cs/>
        </w:rPr>
        <w:t>ลดลงจากระดับควรปรับปรุง (</w:t>
      </w:r>
      <w:r w:rsidR="003D541D" w:rsidRPr="003F0F55">
        <w:rPr>
          <w:rFonts w:ascii="TH SarabunPSK" w:hAnsi="TH SarabunPSK" w:cs="TH SarabunPSK"/>
          <w:sz w:val="32"/>
          <w:szCs w:val="32"/>
        </w:rPr>
        <w:t>X</w:t>
      </w:r>
      <w:r w:rsidR="003D541D" w:rsidRPr="003F0F55">
        <w:rPr>
          <w:rFonts w:ascii="Arial" w:hAnsi="Arial" w:cs="Arial"/>
          <w:sz w:val="32"/>
          <w:szCs w:val="32"/>
        </w:rPr>
        <w:t>̄</w:t>
      </w:r>
      <w:r w:rsidR="003D541D" w:rsidRPr="003F0F55">
        <w:rPr>
          <w:rFonts w:ascii="TH SarabunPSK" w:hAnsi="TH SarabunPSK" w:cs="TH SarabunPSK"/>
          <w:sz w:val="32"/>
          <w:szCs w:val="32"/>
        </w:rPr>
        <w:t xml:space="preserve"> </w:t>
      </w:r>
      <w:r w:rsidRPr="003F0F55">
        <w:rPr>
          <w:rFonts w:ascii="TH SarabunPSK" w:hAnsi="TH SarabunPSK" w:cs="TH SarabunPSK"/>
          <w:sz w:val="32"/>
          <w:szCs w:val="32"/>
        </w:rPr>
        <w:t xml:space="preserve">4.20, S.D.=0.45) </w:t>
      </w:r>
      <w:r w:rsidRPr="003F0F55">
        <w:rPr>
          <w:rFonts w:ascii="TH SarabunPSK" w:hAnsi="TH SarabunPSK" w:cs="TH SarabunPSK"/>
          <w:sz w:val="32"/>
          <w:szCs w:val="32"/>
          <w:cs/>
        </w:rPr>
        <w:t>สู่ระดับดี (</w:t>
      </w:r>
      <w:r w:rsidR="003D541D" w:rsidRPr="003F0F55">
        <w:rPr>
          <w:rFonts w:ascii="TH SarabunPSK" w:hAnsi="TH SarabunPSK" w:cs="TH SarabunPSK"/>
          <w:sz w:val="32"/>
          <w:szCs w:val="32"/>
        </w:rPr>
        <w:t>X</w:t>
      </w:r>
      <w:r w:rsidR="003D541D" w:rsidRPr="003F0F55">
        <w:rPr>
          <w:rFonts w:ascii="Arial" w:hAnsi="Arial" w:cs="Arial"/>
          <w:sz w:val="32"/>
          <w:szCs w:val="32"/>
        </w:rPr>
        <w:t>̄</w:t>
      </w:r>
      <w:r w:rsidR="003D541D" w:rsidRPr="003F0F55">
        <w:rPr>
          <w:rFonts w:ascii="TH SarabunPSK" w:hAnsi="TH SarabunPSK" w:cs="TH SarabunPSK"/>
          <w:sz w:val="32"/>
          <w:szCs w:val="32"/>
        </w:rPr>
        <w:t xml:space="preserve"> </w:t>
      </w:r>
      <w:r w:rsidRPr="003F0F55">
        <w:rPr>
          <w:rFonts w:ascii="TH SarabunPSK" w:hAnsi="TH SarabunPSK" w:cs="TH SarabunPSK"/>
          <w:sz w:val="32"/>
          <w:szCs w:val="32"/>
        </w:rPr>
        <w:t xml:space="preserve">1.65, S.D.=0.30) </w:t>
      </w:r>
    </w:p>
    <w:p w14:paraId="460E5E29" w14:textId="6E307741" w:rsidR="00776624" w:rsidRPr="003F0F55" w:rsidRDefault="003F0F55" w:rsidP="00776624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776624" w:rsidRPr="003F0F55">
        <w:rPr>
          <w:rFonts w:ascii="TH SarabunPSK" w:hAnsi="TH SarabunPSK" w:cs="TH SarabunPSK"/>
          <w:sz w:val="32"/>
          <w:szCs w:val="32"/>
          <w:cs/>
        </w:rPr>
        <w:t xml:space="preserve"> ปัญหาสุขภาพช่องปากลดลงชัดเจน: กลิ่นปากลดลงจาก </w:t>
      </w:r>
      <w:r w:rsidR="00776624" w:rsidRPr="003F0F55">
        <w:rPr>
          <w:rFonts w:ascii="TH SarabunPSK" w:hAnsi="TH SarabunPSK" w:cs="TH SarabunPSK"/>
          <w:sz w:val="32"/>
          <w:szCs w:val="32"/>
        </w:rPr>
        <w:t xml:space="preserve">80.0% </w:t>
      </w:r>
      <w:r w:rsidR="00776624" w:rsidRPr="003F0F55">
        <w:rPr>
          <w:rFonts w:ascii="TH SarabunPSK" w:hAnsi="TH SarabunPSK" w:cs="TH SarabunPSK"/>
          <w:sz w:val="32"/>
          <w:szCs w:val="32"/>
          <w:cs/>
        </w:rPr>
        <w:t xml:space="preserve">เหลือ </w:t>
      </w:r>
      <w:r w:rsidR="00776624" w:rsidRPr="003F0F55">
        <w:rPr>
          <w:rFonts w:ascii="TH SarabunPSK" w:hAnsi="TH SarabunPSK" w:cs="TH SarabunPSK"/>
          <w:sz w:val="32"/>
          <w:szCs w:val="32"/>
        </w:rPr>
        <w:t xml:space="preserve">20.0% </w:t>
      </w:r>
      <w:r w:rsidR="00776624" w:rsidRPr="003F0F55">
        <w:rPr>
          <w:rFonts w:ascii="TH SarabunPSK" w:hAnsi="TH SarabunPSK" w:cs="TH SarabunPSK"/>
          <w:sz w:val="32"/>
          <w:szCs w:val="32"/>
          <w:cs/>
        </w:rPr>
        <w:t xml:space="preserve">และเหงือกอักเสบลดลงจาก </w:t>
      </w:r>
      <w:r w:rsidR="00776624" w:rsidRPr="003F0F55">
        <w:rPr>
          <w:rFonts w:ascii="TH SarabunPSK" w:hAnsi="TH SarabunPSK" w:cs="TH SarabunPSK"/>
          <w:sz w:val="32"/>
          <w:szCs w:val="32"/>
        </w:rPr>
        <w:t xml:space="preserve">45.0% </w:t>
      </w:r>
      <w:r w:rsidR="00776624" w:rsidRPr="003F0F55">
        <w:rPr>
          <w:rFonts w:ascii="TH SarabunPSK" w:hAnsi="TH SarabunPSK" w:cs="TH SarabunPSK"/>
          <w:sz w:val="32"/>
          <w:szCs w:val="32"/>
          <w:cs/>
        </w:rPr>
        <w:t xml:space="preserve">เหลือ </w:t>
      </w:r>
      <w:r w:rsidR="00776624" w:rsidRPr="003F0F55">
        <w:rPr>
          <w:rFonts w:ascii="TH SarabunPSK" w:hAnsi="TH SarabunPSK" w:cs="TH SarabunPSK"/>
          <w:sz w:val="32"/>
          <w:szCs w:val="32"/>
        </w:rPr>
        <w:t xml:space="preserve">12.5% </w:t>
      </w:r>
      <w:r w:rsidR="00776624" w:rsidRPr="003F0F55">
        <w:rPr>
          <w:rFonts w:ascii="TH SarabunPSK" w:hAnsi="TH SarabunPSK" w:cs="TH SarabunPSK"/>
          <w:sz w:val="32"/>
          <w:szCs w:val="32"/>
          <w:cs/>
        </w:rPr>
        <w:t>โดยภาคีเครือข่ายมีความมั่นใจในการปฏิบัติงานระดับมากที่สุด</w:t>
      </w:r>
      <w:r w:rsidR="00776624" w:rsidRPr="003F0F55">
        <w:rPr>
          <w:rFonts w:ascii="TH SarabunPSK" w:hAnsi="TH SarabunPSK" w:cs="TH SarabunPSK"/>
          <w:sz w:val="32"/>
          <w:szCs w:val="32"/>
        </w:rPr>
        <w:t xml:space="preserve"> </w:t>
      </w:r>
    </w:p>
    <w:p w14:paraId="7EF00ECE" w14:textId="77777777" w:rsidR="00776624" w:rsidRPr="003F0F55" w:rsidRDefault="00776624" w:rsidP="003D541D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14:paraId="5395F634" w14:textId="77777777" w:rsidR="00776624" w:rsidRPr="003F0F55" w:rsidRDefault="00776624" w:rsidP="00776624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 รูปแบบการจัดการโดยเครือข่ายสุขภาพ รพ.สต.บ้านม่วงแยก ช่วยลดความเหลื่อมล้ำในการเข้าถึงบริการทันตกรรมและยกระดับคุณภาพชีวิตผู้สูงอายุได้อย่างเป็นรูปธรรม</w:t>
      </w:r>
      <w:r w:rsidRPr="003F0F55">
        <w:rPr>
          <w:rFonts w:ascii="TH SarabunPSK" w:hAnsi="TH SarabunPSK" w:cs="TH SarabunPSK"/>
          <w:sz w:val="32"/>
          <w:szCs w:val="32"/>
        </w:rPr>
        <w:t xml:space="preserve"> </w:t>
      </w:r>
    </w:p>
    <w:p w14:paraId="660B92B2" w14:textId="77777777" w:rsidR="00776624" w:rsidRPr="003F0F55" w:rsidRDefault="00776624" w:rsidP="00776624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8EF457" w14:textId="3B1314A3" w:rsidR="00776624" w:rsidRPr="003F0F55" w:rsidRDefault="00776624" w:rsidP="00776624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 ผู้สูงอายุภาวะพึ่งพิง</w:t>
      </w:r>
      <w:r w:rsidRPr="003F0F55">
        <w:rPr>
          <w:rFonts w:ascii="TH SarabunPSK" w:hAnsi="TH SarabunPSK" w:cs="TH SarabunPSK"/>
          <w:sz w:val="32"/>
          <w:szCs w:val="32"/>
        </w:rPr>
        <w:t xml:space="preserve">, </w:t>
      </w:r>
      <w:r w:rsidRPr="003F0F55">
        <w:rPr>
          <w:rFonts w:ascii="TH SarabunPSK" w:hAnsi="TH SarabunPSK" w:cs="TH SarabunPSK"/>
          <w:sz w:val="32"/>
          <w:szCs w:val="32"/>
          <w:cs/>
        </w:rPr>
        <w:t>การจัดการสุขภาพช่องปากเชิงรุก</w:t>
      </w:r>
      <w:r w:rsidRPr="003F0F55">
        <w:rPr>
          <w:rFonts w:ascii="TH SarabunPSK" w:hAnsi="TH SarabunPSK" w:cs="TH SarabunPSK"/>
          <w:sz w:val="32"/>
          <w:szCs w:val="32"/>
        </w:rPr>
        <w:t xml:space="preserve">, </w:t>
      </w:r>
      <w:r w:rsidRPr="003F0F55">
        <w:rPr>
          <w:rFonts w:ascii="TH SarabunPSK" w:hAnsi="TH SarabunPSK" w:cs="TH SarabunPSK"/>
          <w:sz w:val="32"/>
          <w:szCs w:val="32"/>
          <w:cs/>
        </w:rPr>
        <w:t>เครือข่ายสุขภาพ</w:t>
      </w:r>
      <w:r w:rsidRPr="003F0F55">
        <w:rPr>
          <w:rFonts w:ascii="TH SarabunPSK" w:hAnsi="TH SarabunPSK" w:cs="TH SarabunPSK"/>
          <w:sz w:val="32"/>
          <w:szCs w:val="32"/>
        </w:rPr>
        <w:t xml:space="preserve">, PAOR, </w:t>
      </w:r>
      <w:r w:rsidRPr="003F0F55">
        <w:rPr>
          <w:rFonts w:ascii="TH SarabunPSK" w:hAnsi="TH SarabunPSK" w:cs="TH SarabunPSK"/>
          <w:sz w:val="32"/>
          <w:szCs w:val="32"/>
          <w:cs/>
        </w:rPr>
        <w:t>รพ.สต.บ้านม่วงแยก</w:t>
      </w:r>
    </w:p>
    <w:p w14:paraId="7585E34D" w14:textId="77777777" w:rsidR="00776624" w:rsidRPr="003F0F55" w:rsidRDefault="00776624" w:rsidP="0077662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sectPr w:rsidR="00776624" w:rsidRPr="003F0F55" w:rsidSect="00776624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B3"/>
    <w:multiLevelType w:val="multilevel"/>
    <w:tmpl w:val="302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26BF7"/>
    <w:multiLevelType w:val="multilevel"/>
    <w:tmpl w:val="3E5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B351F"/>
    <w:multiLevelType w:val="multilevel"/>
    <w:tmpl w:val="35EA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20031"/>
    <w:multiLevelType w:val="multilevel"/>
    <w:tmpl w:val="16C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3D85"/>
    <w:multiLevelType w:val="multilevel"/>
    <w:tmpl w:val="C98E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73D51"/>
    <w:multiLevelType w:val="multilevel"/>
    <w:tmpl w:val="3B0A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D0693"/>
    <w:multiLevelType w:val="multilevel"/>
    <w:tmpl w:val="D74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D5EE5"/>
    <w:multiLevelType w:val="multilevel"/>
    <w:tmpl w:val="89F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5456C"/>
    <w:multiLevelType w:val="multilevel"/>
    <w:tmpl w:val="1D3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D73AC"/>
    <w:multiLevelType w:val="multilevel"/>
    <w:tmpl w:val="ADC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72536"/>
    <w:multiLevelType w:val="multilevel"/>
    <w:tmpl w:val="935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81E67"/>
    <w:multiLevelType w:val="multilevel"/>
    <w:tmpl w:val="31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B2CE7"/>
    <w:multiLevelType w:val="multilevel"/>
    <w:tmpl w:val="944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80D38"/>
    <w:multiLevelType w:val="multilevel"/>
    <w:tmpl w:val="93B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F479D"/>
    <w:multiLevelType w:val="multilevel"/>
    <w:tmpl w:val="37E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6702F"/>
    <w:multiLevelType w:val="multilevel"/>
    <w:tmpl w:val="F3A2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A439F"/>
    <w:multiLevelType w:val="multilevel"/>
    <w:tmpl w:val="BCD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150711">
    <w:abstractNumId w:val="11"/>
  </w:num>
  <w:num w:numId="2" w16cid:durableId="1978408416">
    <w:abstractNumId w:val="1"/>
  </w:num>
  <w:num w:numId="3" w16cid:durableId="1758667161">
    <w:abstractNumId w:val="7"/>
  </w:num>
  <w:num w:numId="4" w16cid:durableId="177160538">
    <w:abstractNumId w:val="8"/>
  </w:num>
  <w:num w:numId="5" w16cid:durableId="1747411028">
    <w:abstractNumId w:val="16"/>
  </w:num>
  <w:num w:numId="6" w16cid:durableId="125009002">
    <w:abstractNumId w:val="12"/>
  </w:num>
  <w:num w:numId="7" w16cid:durableId="802966097">
    <w:abstractNumId w:val="3"/>
  </w:num>
  <w:num w:numId="8" w16cid:durableId="446707016">
    <w:abstractNumId w:val="14"/>
  </w:num>
  <w:num w:numId="9" w16cid:durableId="273054505">
    <w:abstractNumId w:val="13"/>
  </w:num>
  <w:num w:numId="10" w16cid:durableId="1879930922">
    <w:abstractNumId w:val="0"/>
  </w:num>
  <w:num w:numId="11" w16cid:durableId="39214732">
    <w:abstractNumId w:val="9"/>
  </w:num>
  <w:num w:numId="12" w16cid:durableId="1265186061">
    <w:abstractNumId w:val="10"/>
  </w:num>
  <w:num w:numId="13" w16cid:durableId="405032661">
    <w:abstractNumId w:val="6"/>
  </w:num>
  <w:num w:numId="14" w16cid:durableId="1033581898">
    <w:abstractNumId w:val="4"/>
  </w:num>
  <w:num w:numId="15" w16cid:durableId="1788619879">
    <w:abstractNumId w:val="2"/>
  </w:num>
  <w:num w:numId="16" w16cid:durableId="305938282">
    <w:abstractNumId w:val="5"/>
  </w:num>
  <w:num w:numId="17" w16cid:durableId="1720350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00"/>
    <w:rsid w:val="00010465"/>
    <w:rsid w:val="00053467"/>
    <w:rsid w:val="000D1AED"/>
    <w:rsid w:val="001224AC"/>
    <w:rsid w:val="001504C5"/>
    <w:rsid w:val="001772AF"/>
    <w:rsid w:val="00185FB1"/>
    <w:rsid w:val="001A5A96"/>
    <w:rsid w:val="00206CB5"/>
    <w:rsid w:val="00222550"/>
    <w:rsid w:val="0029326C"/>
    <w:rsid w:val="002D7677"/>
    <w:rsid w:val="003D541D"/>
    <w:rsid w:val="003F0F55"/>
    <w:rsid w:val="003F5DFF"/>
    <w:rsid w:val="00456F5A"/>
    <w:rsid w:val="004B1FC4"/>
    <w:rsid w:val="00501778"/>
    <w:rsid w:val="0058719C"/>
    <w:rsid w:val="0058767E"/>
    <w:rsid w:val="0063784F"/>
    <w:rsid w:val="00662228"/>
    <w:rsid w:val="006B69B0"/>
    <w:rsid w:val="006D2FB9"/>
    <w:rsid w:val="007071F5"/>
    <w:rsid w:val="0070771E"/>
    <w:rsid w:val="00760694"/>
    <w:rsid w:val="007704BA"/>
    <w:rsid w:val="00776624"/>
    <w:rsid w:val="00781C5D"/>
    <w:rsid w:val="007E09DC"/>
    <w:rsid w:val="007F2B77"/>
    <w:rsid w:val="007F3CE6"/>
    <w:rsid w:val="00810F25"/>
    <w:rsid w:val="008775CF"/>
    <w:rsid w:val="00891DA0"/>
    <w:rsid w:val="00913A10"/>
    <w:rsid w:val="00926542"/>
    <w:rsid w:val="009571C2"/>
    <w:rsid w:val="009863C0"/>
    <w:rsid w:val="009A7713"/>
    <w:rsid w:val="009C2159"/>
    <w:rsid w:val="009C72B7"/>
    <w:rsid w:val="009E782A"/>
    <w:rsid w:val="00AB0510"/>
    <w:rsid w:val="00AC5B03"/>
    <w:rsid w:val="00C65118"/>
    <w:rsid w:val="00C91A30"/>
    <w:rsid w:val="00C94C1A"/>
    <w:rsid w:val="00DC2F00"/>
    <w:rsid w:val="00E41504"/>
    <w:rsid w:val="00E945EF"/>
    <w:rsid w:val="00FA2461"/>
    <w:rsid w:val="00FC0D08"/>
    <w:rsid w:val="00FD7283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90E"/>
  <w15:docId w15:val="{4C9291B4-5C28-4ED3-A1B9-D06F850A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776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1116-E00A-4966-AFD9-4B3622F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อรทัย วันตุ้ม</cp:lastModifiedBy>
  <cp:revision>4</cp:revision>
  <dcterms:created xsi:type="dcterms:W3CDTF">2026-05-11T04:36:00Z</dcterms:created>
  <dcterms:modified xsi:type="dcterms:W3CDTF">2026-05-11T04:43:00Z</dcterms:modified>
</cp:coreProperties>
</file>