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1941F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  <w:cs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1)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ชื่อผลงาน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การพัฒนาการเข้าถึงบริการกายภาพบำบัดผู้ป่วยนอก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โรงพยาบาลศรีรัตนะ</w:t>
      </w:r>
      <w:proofErr w:type="spellEnd"/>
    </w:p>
    <w:p w14:paraId="61CC2D72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2)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สรุปผลงานโดยย่อ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เพิ่มเพิ่มการเข้าถึงบริการกายภาพบำบัด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และลดเวลาการรอคอยในการเข้าถึงบริการกายภาพบำบัด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แผนกกายภาพบำบัดโรงพยาบาลศรีรัตนะได้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อาศัย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พรบ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วิชาชีพกายภาพบำบัด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ปี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2547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และวางระบบการป้องกันความเสี่ยง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ในการให้คนไข้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walk in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เข้าถึงบริการกายภาพบำบัดได้เลยโดดยไม่ต้องผ่านวิชาชีพอื่น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ทั้งนี้ได้รับการตอบรับ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และความพึงพอใจจากผู้มารับบริการ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รวมถึงจำนวนของผู้มารับบริการที่มากขึ้น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70F8537D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3) 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ชื่อและที่อยู่หน่วยงาน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:</w:t>
      </w: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กลุ่มงานเวชกรรมฟื้นฟู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(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)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โรงพยาบาลศรีรัตนะ</w:t>
      </w:r>
      <w:proofErr w:type="spellEnd"/>
    </w:p>
    <w:p w14:paraId="01A7E3E4" w14:textId="77777777" w:rsidR="00780939" w:rsidRPr="00C45617" w:rsidRDefault="00000000">
      <w:pPr>
        <w:spacing w:after="120" w:line="240" w:lineRule="auto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4)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สมาชิกทีม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นายภุมเรศ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อินทร์อร่าม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ป.ตรีวิทยาศาสตรบัณฑิต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(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)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นักกายภาพบำบัดปฏิบัติการ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20DE5083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5)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เป้าหมาย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เพิ่มการเข้าถึงบริการกายภาพบำบัดผู้ป่วยนอก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ไม่ต่ำกว่าร้องละ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50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ของปี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2567 </w:t>
      </w:r>
    </w:p>
    <w:p w14:paraId="0BC36B4A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6) 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ปัญหาและสาเหตุโดยย่อ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จากผลการดำเนินงานในช่วง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ปีงบประมาณ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2566 -2567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พบว่า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การเข้าถึงบริการกายภาพบำบัดนั้น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มีความซับซ้อน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และเวลาการรอคอยเป็นเวลานาน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ทำให้ผู้ที่มารับบริการนั้นเปลี่ยนใจไม่รับบริการกายภาพบำบัด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ทั้งที่มีความจำเป็นต้องเข้ารับการทำกายภาพบพบัดเพื่อฟื้นฟูร่างกายก่อนกลับไปทำกิจวัตรตามเดิม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จากการสำรวจความคิดเห็นทั้ง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Pre-Hos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In-Hos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พบว่า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ผู้ป่วยใช้เวลาการรอคอยตั้งแต่มาถึงโรงพยาบาลจนจบกระบสนการทำกายภาพบำบัดนั้น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ไม่น้อยกว่า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1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ชั่วโมง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เพราะต้องพบแพทย์เพื่อรอ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consult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ก่อนเข้ารักกายภาพบำบัด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ทำให้คนไข้กระจุกตัวอยู่ที่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OPD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และในปี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2566-2567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มีคนมารับบริการเพียง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....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เท่านั้น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62F7AF9D" w14:textId="77777777" w:rsidR="00780939" w:rsidRPr="00C45617" w:rsidRDefault="00000000">
      <w:pPr>
        <w:spacing w:after="0" w:line="240" w:lineRule="auto"/>
        <w:jc w:val="both"/>
        <w:rPr>
          <w:rFonts w:ascii="TH SarabunIT๙" w:eastAsia="TH Sarabun PSK" w:hAnsi="TH SarabunIT๙" w:cs="TH SarabunIT๙"/>
          <w:b/>
          <w:bCs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7)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กิจกรรมการพัฒนา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</w:t>
      </w:r>
    </w:p>
    <w:p w14:paraId="5319054B" w14:textId="77777777" w:rsidR="00780939" w:rsidRPr="00C45617" w:rsidRDefault="00000000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1.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Flow Chat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กระบวนการเข้าถึงบริการกายภาพบำบัดผู้ป่วยนอก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ด้วยการให้คนไข้ที่ต้องการทำกายภาพบำบัดสามารถ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walk in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มาที่แผนกกายภาพบำบัดได้เลย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ทั้งที่มารับบริการ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OPD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ติดต่อเรื่องอื่น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เช่น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ขอกายอุปกรณ์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หรือ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ขอประเมินความพิการ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เป็นต้น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01ECFBF2" w14:textId="77777777" w:rsidR="00780939" w:rsidRPr="00C45617" w:rsidRDefault="00000000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>2.แผนกกายภาพบำบัด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จัดแบบทดสอบ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10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ข้อ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เพื่อประเมินความเสี่ยงก่อนทำกายภาพบำบัด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โดยเมื่อพบว่ามีความเสี่ยง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ตั้ง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แต่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3 ข้อขึ้นไปจะถือความคนไข้มีความเสี่ยงที่จะได้รับการดูแลอย่างครอบคลุมทั้งสหวิชาชีพ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จึงส่งพบแพทย์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โดยของช่องทางด่วนจากงานผู้ป่วยนอก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เพื่อให้พบแพทย์เพื่อเข้ารับการประเมิน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และเข้ารับการรักษาต่อเพื่อความปลอดภัยของคนไข้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7B8A2364" w14:textId="77777777" w:rsidR="00780939" w:rsidRPr="00C45617" w:rsidRDefault="00000000">
      <w:pPr>
        <w:spacing w:after="120" w:line="240" w:lineRule="auto"/>
        <w:ind w:firstLine="720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>3.ติดตามเก็บข้อมูล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การเข้าถึงบริการ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สอบถามความคิดเห็น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และประเมินความพึงพอใจเพื่อปรับปรุงระบบต่อไป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 </w:t>
      </w:r>
    </w:p>
    <w:p w14:paraId="7D7CA12C" w14:textId="77777777" w:rsidR="00780939" w:rsidRPr="00C45617" w:rsidRDefault="00000000">
      <w:pPr>
        <w:spacing w:after="120" w:line="240" w:lineRule="auto"/>
        <w:ind w:firstLine="720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>4.นำเสนอ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ผลการดำเนินงาน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และความเสี่ยงที่เกิดขึ้นในกระบวนการต่อทีม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PCT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RM </w:t>
      </w:r>
    </w:p>
    <w:p w14:paraId="314010D8" w14:textId="77777777" w:rsidR="00780939" w:rsidRPr="00C45617" w:rsidRDefault="00000000">
      <w:pPr>
        <w:spacing w:after="0" w:line="240" w:lineRule="auto"/>
        <w:jc w:val="both"/>
        <w:rPr>
          <w:rFonts w:ascii="TH SarabunIT๙" w:eastAsia="TH Sarabun PSK" w:hAnsi="TH SarabunIT๙" w:cs="TH SarabunIT๙"/>
          <w:b/>
          <w:bCs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8)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การวัดผลและผลการเปลี่ยนแปลง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</w:p>
    <w:p w14:paraId="01D2EBB0" w14:textId="0D9E3464" w:rsidR="00780939" w:rsidRPr="00C45617" w:rsidRDefault="00000000">
      <w:pPr>
        <w:spacing w:after="0" w:line="240" w:lineRule="auto"/>
        <w:jc w:val="both"/>
        <w:rPr>
          <w:rFonts w:ascii="TH SarabunIT๙" w:hAnsi="TH SarabunIT๙" w:cs="TH SarabunIT๙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8.1)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ปรับปรุง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Flow chart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กระบวนการเข้าถึงบริการกายภาพบำบัก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hAnsi="TH SarabunIT๙" w:cs="TH SarabunIT๙"/>
        </w:rPr>
        <w:t>สามารถลดระยะเวลาการรอคอยได้</w:t>
      </w:r>
      <w:proofErr w:type="spellEnd"/>
      <w:r w:rsidRPr="00C45617">
        <w:rPr>
          <w:rFonts w:ascii="TH SarabunIT๙" w:hAnsi="TH SarabunIT๙" w:cs="TH SarabunIT๙"/>
        </w:rPr>
        <w:t xml:space="preserve"> 45 </w:t>
      </w:r>
      <w:proofErr w:type="spellStart"/>
      <w:r w:rsidRPr="00C45617">
        <w:rPr>
          <w:rFonts w:ascii="TH SarabunIT๙" w:hAnsi="TH SarabunIT๙" w:cs="TH SarabunIT๙"/>
        </w:rPr>
        <w:t>นาทีเป็นอย่างน้อย</w:t>
      </w:r>
      <w:proofErr w:type="spellEnd"/>
    </w:p>
    <w:p w14:paraId="13A881C7" w14:textId="278DD90F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428763AC" w14:textId="07CCD9FD" w:rsidR="00780939" w:rsidRPr="00C45617" w:rsidRDefault="00C45617">
      <w:pPr>
        <w:spacing w:after="0" w:line="240" w:lineRule="auto"/>
        <w:jc w:val="both"/>
        <w:rPr>
          <w:rFonts w:ascii="TH SarabunIT๙" w:hAnsi="TH SarabunIT๙" w:cs="TH SarabunIT๙"/>
        </w:rPr>
      </w:pPr>
      <w:r w:rsidRPr="00C4561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hidden="0" allowOverlap="1" wp14:anchorId="5EB75330" wp14:editId="5D62DBA6">
            <wp:simplePos x="0" y="0"/>
            <wp:positionH relativeFrom="column">
              <wp:posOffset>144780</wp:posOffset>
            </wp:positionH>
            <wp:positionV relativeFrom="paragraph">
              <wp:posOffset>15240</wp:posOffset>
            </wp:positionV>
            <wp:extent cx="5532120" cy="262890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6"/>
                    <a:srcRect l="3105" t="12121" r="3325" b="1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786B0" w14:textId="7B0249E9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3EC6F989" w14:textId="62A00463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725FD050" w14:textId="77777777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60C77B35" w14:textId="106652EC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FCE7AB1" w14:textId="05C2FA9D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0F45BB5C" w14:textId="168B35E4" w:rsidR="00780939" w:rsidRPr="00C45617" w:rsidRDefault="00780939">
      <w:pPr>
        <w:spacing w:after="0" w:line="240" w:lineRule="auto"/>
        <w:jc w:val="both"/>
        <w:rPr>
          <w:rFonts w:ascii="TH SarabunIT๙" w:hAnsi="TH SarabunIT๙" w:cs="TH SarabunIT๙"/>
          <w:sz w:val="12"/>
          <w:szCs w:val="12"/>
        </w:rPr>
      </w:pPr>
    </w:p>
    <w:p w14:paraId="013170D9" w14:textId="39AC815D" w:rsidR="00780939" w:rsidRPr="00C45617" w:rsidRDefault="00780939">
      <w:pPr>
        <w:spacing w:line="240" w:lineRule="auto"/>
        <w:jc w:val="both"/>
        <w:rPr>
          <w:rFonts w:ascii="TH SarabunIT๙" w:hAnsi="TH SarabunIT๙" w:cs="TH SarabunIT๙"/>
        </w:rPr>
      </w:pPr>
    </w:p>
    <w:p w14:paraId="60C2DFB0" w14:textId="4087F36A" w:rsidR="00780939" w:rsidRDefault="00783040">
      <w:pPr>
        <w:tabs>
          <w:tab w:val="left" w:pos="0"/>
        </w:tabs>
        <w:spacing w:after="120"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  <w:r w:rsidRPr="00C4561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FCDED3C" wp14:editId="613A93D1">
                <wp:simplePos x="0" y="0"/>
                <wp:positionH relativeFrom="page">
                  <wp:posOffset>3671570</wp:posOffset>
                </wp:positionH>
                <wp:positionV relativeFrom="paragraph">
                  <wp:posOffset>28575</wp:posOffset>
                </wp:positionV>
                <wp:extent cx="280328" cy="236659"/>
                <wp:effectExtent l="0" t="19050" r="43815" b="30480"/>
                <wp:wrapNone/>
                <wp:docPr id="1" name="ลูกศร: 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28" cy="23665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1E7E8C" w14:textId="77777777" w:rsidR="00780939" w:rsidRDefault="0078093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CDED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" o:spid="_x0000_s1026" type="#_x0000_t13" style="position:absolute;margin-left:289.1pt;margin-top:2.25pt;width:22.05pt;height:18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" adj="12482" fillcolor="#d8d8d8" strokecolor="#7f7f7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1E7E8C" w14:textId="77777777" w:rsidR="00780939" w:rsidRDefault="0078093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880998" w14:textId="77777777" w:rsidR="00783040" w:rsidRDefault="00783040">
      <w:pPr>
        <w:tabs>
          <w:tab w:val="left" w:pos="0"/>
        </w:tabs>
        <w:spacing w:after="120"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5ED08157" w14:textId="77777777" w:rsidR="00783040" w:rsidRDefault="00783040">
      <w:pPr>
        <w:tabs>
          <w:tab w:val="left" w:pos="0"/>
        </w:tabs>
        <w:spacing w:after="120"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6B94024C" w14:textId="77777777" w:rsidR="00783040" w:rsidRPr="00C45617" w:rsidRDefault="00783040">
      <w:pPr>
        <w:tabs>
          <w:tab w:val="left" w:pos="0"/>
        </w:tabs>
        <w:spacing w:after="120" w:line="240" w:lineRule="auto"/>
        <w:rPr>
          <w:rFonts w:ascii="TH SarabunIT๙" w:eastAsia="TH Sarabun PSK" w:hAnsi="TH SarabunIT๙" w:cs="TH SarabunIT๙" w:hint="cs"/>
          <w:b/>
          <w:bCs/>
          <w:sz w:val="28"/>
          <w:szCs w:val="28"/>
        </w:rPr>
      </w:pPr>
    </w:p>
    <w:p w14:paraId="2F0C5F3F" w14:textId="5B8CAB07" w:rsidR="00780939" w:rsidRPr="00C45617" w:rsidRDefault="00780939">
      <w:pPr>
        <w:tabs>
          <w:tab w:val="left" w:pos="0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08AEBFF1" w14:textId="77777777" w:rsidR="00780939" w:rsidRPr="00C45617" w:rsidRDefault="00000000">
      <w:pPr>
        <w:tabs>
          <w:tab w:val="left" w:pos="0"/>
        </w:tabs>
        <w:spacing w:after="0" w:line="240" w:lineRule="auto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lastRenderedPageBreak/>
        <w:t xml:space="preserve">8.2) 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ติดตามตัวชี้วัด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พบว่า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ในปีงบ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2568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มีจำนวนคนไข้เพิ่มขึ้นจากจำนวนปี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2566-2567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คิดเป็น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ร้อยละ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121</w:t>
      </w:r>
    </w:p>
    <w:tbl>
      <w:tblPr>
        <w:tblStyle w:val="a5"/>
        <w:tblW w:w="7665" w:type="dxa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990"/>
        <w:gridCol w:w="960"/>
        <w:gridCol w:w="975"/>
        <w:gridCol w:w="975"/>
        <w:gridCol w:w="975"/>
      </w:tblGrid>
      <w:tr w:rsidR="00780939" w:rsidRPr="00C45617" w14:paraId="23C593B5" w14:textId="77777777">
        <w:tc>
          <w:tcPr>
            <w:tcW w:w="2790" w:type="dxa"/>
          </w:tcPr>
          <w:p w14:paraId="3306420A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ตัวชี้วัด</w:t>
            </w:r>
            <w:proofErr w:type="spellEnd"/>
          </w:p>
        </w:tc>
        <w:tc>
          <w:tcPr>
            <w:tcW w:w="990" w:type="dxa"/>
          </w:tcPr>
          <w:p w14:paraId="12204A09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เป้าหมาย</w:t>
            </w:r>
            <w:proofErr w:type="spellEnd"/>
          </w:p>
        </w:tc>
        <w:tc>
          <w:tcPr>
            <w:tcW w:w="960" w:type="dxa"/>
          </w:tcPr>
          <w:p w14:paraId="7BC4EAEC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  <w:tc>
          <w:tcPr>
            <w:tcW w:w="975" w:type="dxa"/>
          </w:tcPr>
          <w:p w14:paraId="4C754DA7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975" w:type="dxa"/>
          </w:tcPr>
          <w:p w14:paraId="4B30EB7D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975" w:type="dxa"/>
          </w:tcPr>
          <w:p w14:paraId="2EC702DD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</w:tr>
      <w:tr w:rsidR="00780939" w:rsidRPr="00C45617" w14:paraId="35553F21" w14:textId="77777777">
        <w:tc>
          <w:tcPr>
            <w:tcW w:w="2790" w:type="dxa"/>
          </w:tcPr>
          <w:p w14:paraId="6DC03BCD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>จำนวนการใช้บริการที่แผนกกายภาพบำบัด</w:t>
            </w:r>
            <w:proofErr w:type="spellEnd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90" w:type="dxa"/>
          </w:tcPr>
          <w:p w14:paraId="02C31865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เพิ่มขึ้น</w:t>
            </w:r>
            <w:proofErr w:type="spellEnd"/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60" w:type="dxa"/>
          </w:tcPr>
          <w:p w14:paraId="118B83FB" w14:textId="77777777" w:rsidR="00780939" w:rsidRPr="00C45617" w:rsidRDefault="00000000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45617">
              <w:rPr>
                <w:rFonts w:ascii="TH SarabunIT๙" w:eastAsia="Angsana New" w:hAnsi="TH SarabunIT๙" w:cs="TH SarabunIT๙"/>
                <w:sz w:val="32"/>
                <w:szCs w:val="32"/>
              </w:rPr>
              <w:t>1261</w:t>
            </w:r>
          </w:p>
        </w:tc>
        <w:tc>
          <w:tcPr>
            <w:tcW w:w="975" w:type="dxa"/>
          </w:tcPr>
          <w:p w14:paraId="3052EAE3" w14:textId="77777777" w:rsidR="00780939" w:rsidRPr="00C45617" w:rsidRDefault="00000000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45617">
              <w:rPr>
                <w:rFonts w:ascii="TH SarabunIT๙" w:eastAsia="Angsana New" w:hAnsi="TH SarabunIT๙" w:cs="TH SarabunIT๙"/>
                <w:sz w:val="32"/>
                <w:szCs w:val="32"/>
              </w:rPr>
              <w:t>1678</w:t>
            </w:r>
          </w:p>
        </w:tc>
        <w:tc>
          <w:tcPr>
            <w:tcW w:w="975" w:type="dxa"/>
          </w:tcPr>
          <w:p w14:paraId="7809C181" w14:textId="77777777" w:rsidR="00780939" w:rsidRPr="00C45617" w:rsidRDefault="00000000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45617">
              <w:rPr>
                <w:rFonts w:ascii="TH SarabunIT๙" w:eastAsia="Angsana New" w:hAnsi="TH SarabunIT๙" w:cs="TH SarabunIT๙"/>
                <w:sz w:val="32"/>
                <w:szCs w:val="32"/>
              </w:rPr>
              <w:t>1766</w:t>
            </w:r>
          </w:p>
        </w:tc>
        <w:tc>
          <w:tcPr>
            <w:tcW w:w="975" w:type="dxa"/>
          </w:tcPr>
          <w:p w14:paraId="2951772A" w14:textId="77777777" w:rsidR="00780939" w:rsidRPr="00C45617" w:rsidRDefault="00000000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45617">
              <w:rPr>
                <w:rFonts w:ascii="TH SarabunIT๙" w:eastAsia="Angsana New" w:hAnsi="TH SarabunIT๙" w:cs="TH SarabunIT๙"/>
                <w:sz w:val="32"/>
                <w:szCs w:val="32"/>
              </w:rPr>
              <w:t>4436</w:t>
            </w:r>
          </w:p>
        </w:tc>
      </w:tr>
      <w:tr w:rsidR="00780939" w:rsidRPr="00C45617" w14:paraId="1D27904B" w14:textId="77777777">
        <w:tc>
          <w:tcPr>
            <w:tcW w:w="2790" w:type="dxa"/>
          </w:tcPr>
          <w:p w14:paraId="2263A9A9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>อัตราความพึงพอใจของผู้ใช้บริการ</w:t>
            </w:r>
            <w:proofErr w:type="spellEnd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990" w:type="dxa"/>
          </w:tcPr>
          <w:p w14:paraId="6470759C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&gt;80%</w:t>
            </w:r>
          </w:p>
        </w:tc>
        <w:tc>
          <w:tcPr>
            <w:tcW w:w="960" w:type="dxa"/>
          </w:tcPr>
          <w:p w14:paraId="495CCADF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85.33</w:t>
            </w:r>
          </w:p>
        </w:tc>
        <w:tc>
          <w:tcPr>
            <w:tcW w:w="975" w:type="dxa"/>
          </w:tcPr>
          <w:p w14:paraId="07DFA7C1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89.45</w:t>
            </w:r>
          </w:p>
        </w:tc>
        <w:tc>
          <w:tcPr>
            <w:tcW w:w="975" w:type="dxa"/>
          </w:tcPr>
          <w:p w14:paraId="2A334951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89.33</w:t>
            </w:r>
          </w:p>
        </w:tc>
        <w:tc>
          <w:tcPr>
            <w:tcW w:w="975" w:type="dxa"/>
          </w:tcPr>
          <w:p w14:paraId="0C9076BB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90.03</w:t>
            </w:r>
          </w:p>
        </w:tc>
      </w:tr>
      <w:tr w:rsidR="00780939" w:rsidRPr="00C45617" w14:paraId="2097D454" w14:textId="77777777">
        <w:tc>
          <w:tcPr>
            <w:tcW w:w="2790" w:type="dxa"/>
          </w:tcPr>
          <w:p w14:paraId="11D7551B" w14:textId="77777777" w:rsidR="00780939" w:rsidRPr="00C45617" w:rsidRDefault="00000000">
            <w:pPr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>จำนวนความเสี่ยงที่พบ</w:t>
            </w:r>
            <w:proofErr w:type="spellEnd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 xml:space="preserve"> </w:t>
            </w: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>ในคนไข้</w:t>
            </w:r>
            <w:proofErr w:type="spellEnd"/>
            <w:r w:rsidRPr="00C45617">
              <w:rPr>
                <w:rFonts w:ascii="TH SarabunIT๙" w:eastAsia="TH Sarabun PSK" w:hAnsi="TH SarabunIT๙" w:cs="TH SarabunIT๙"/>
                <w:b/>
                <w:bCs/>
                <w:sz w:val="27"/>
                <w:szCs w:val="27"/>
              </w:rPr>
              <w:t xml:space="preserve"> walk in </w:t>
            </w:r>
          </w:p>
        </w:tc>
        <w:tc>
          <w:tcPr>
            <w:tcW w:w="990" w:type="dxa"/>
          </w:tcPr>
          <w:p w14:paraId="0CE8A7B5" w14:textId="77777777" w:rsidR="00780939" w:rsidRPr="00C45617" w:rsidRDefault="00000000">
            <w:pPr>
              <w:jc w:val="center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ตามจริง</w:t>
            </w:r>
            <w:proofErr w:type="spellEnd"/>
          </w:p>
        </w:tc>
        <w:tc>
          <w:tcPr>
            <w:tcW w:w="960" w:type="dxa"/>
          </w:tcPr>
          <w:p w14:paraId="54767563" w14:textId="77777777" w:rsidR="00780939" w:rsidRPr="00C45617" w:rsidRDefault="00000000">
            <w:pPr>
              <w:jc w:val="right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75" w:type="dxa"/>
          </w:tcPr>
          <w:p w14:paraId="5F823E5D" w14:textId="77777777" w:rsidR="00780939" w:rsidRPr="00C45617" w:rsidRDefault="00000000">
            <w:pPr>
              <w:jc w:val="right"/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75" w:type="dxa"/>
          </w:tcPr>
          <w:p w14:paraId="229F691A" w14:textId="77777777" w:rsidR="00780939" w:rsidRPr="00C45617" w:rsidRDefault="00000000">
            <w:pPr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14:paraId="588FD2D3" w14:textId="77777777" w:rsidR="00780939" w:rsidRPr="00C45617" w:rsidRDefault="00000000">
            <w:pPr>
              <w:jc w:val="right"/>
              <w:rPr>
                <w:rFonts w:ascii="TH SarabunIT๙" w:eastAsia="TH Sarabun PSK" w:hAnsi="TH SarabunIT๙" w:cs="TH SarabunIT๙"/>
                <w:sz w:val="28"/>
                <w:szCs w:val="28"/>
              </w:rPr>
            </w:pPr>
            <w:r w:rsidRPr="00C45617">
              <w:rPr>
                <w:rFonts w:ascii="TH SarabunIT๙" w:eastAsia="TH Sarabun PSK" w:hAnsi="TH SarabunIT๙" w:cs="TH SarabunIT๙"/>
                <w:sz w:val="28"/>
                <w:szCs w:val="28"/>
              </w:rPr>
              <w:t>4</w:t>
            </w:r>
          </w:p>
        </w:tc>
      </w:tr>
    </w:tbl>
    <w:p w14:paraId="7BB94EAA" w14:textId="77777777" w:rsidR="00780939" w:rsidRPr="00C45617" w:rsidRDefault="00780939">
      <w:pPr>
        <w:spacing w:after="120" w:line="240" w:lineRule="auto"/>
        <w:jc w:val="both"/>
        <w:rPr>
          <w:rFonts w:ascii="TH SarabunIT๙" w:eastAsia="TH Sarabun PSK" w:hAnsi="TH SarabunIT๙" w:cs="TH SarabunIT๙"/>
          <w:b/>
          <w:bCs/>
          <w:sz w:val="12"/>
          <w:szCs w:val="12"/>
        </w:rPr>
      </w:pPr>
    </w:p>
    <w:p w14:paraId="0F0BB9C9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8.3) ทบทวนกระบวนการให้บริการเพื่อปรับปรุงการเข้าถึงให้มีความปลอดภัยมากขึ้น</w:t>
      </w:r>
    </w:p>
    <w:p w14:paraId="4FE30865" w14:textId="77777777" w:rsidR="00780939" w:rsidRPr="00C45617" w:rsidRDefault="00000000">
      <w:pPr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>8.3.1) นำความเสี่ยงหรืออุบัติการณ์ที่เกิดขึ้นมาทบทวนเพื่อหา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รากเหง้าของปัญหา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และออกแบบระบบเพื่อป้องกันไม่ให้เกิดความเสี่ยงซ้ำ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เช่น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การดักจับอาการไม่พึงประสงค์ก่อนทำกายภาพบำบัด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53C5E341" w14:textId="77777777" w:rsidR="00780939" w:rsidRPr="00C45617" w:rsidRDefault="00000000">
      <w:pPr>
        <w:spacing w:after="0" w:line="240" w:lineRule="auto"/>
        <w:jc w:val="both"/>
        <w:rPr>
          <w:rFonts w:ascii="TH SarabunIT๙" w:eastAsia="TH Sarabun PSK" w:hAnsi="TH SarabunIT๙" w:cs="TH SarabunIT๙"/>
          <w:b/>
          <w:bCs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8.3.2)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ประสานงานและสื่อสารกับโรงพยาบาลเพื่อทำความเข้าใจระบบร่วมกัน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69AC2946" w14:textId="77777777" w:rsidR="00780939" w:rsidRPr="00C45617" w:rsidRDefault="00000000">
      <w:pPr>
        <w:spacing w:after="12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9)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บทเรียนที่ได้รับ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0CB85B84" w14:textId="77777777" w:rsidR="00780939" w:rsidRPr="00C45617" w:rsidRDefault="00000000">
      <w:pPr>
        <w:spacing w:line="240" w:lineRule="auto"/>
        <w:ind w:firstLine="720"/>
        <w:jc w:val="both"/>
        <w:rPr>
          <w:rFonts w:ascii="TH SarabunIT๙" w:eastAsia="TH Sarabun PSK" w:hAnsi="TH SarabunIT๙" w:cs="TH SarabunIT๙"/>
          <w:sz w:val="28"/>
          <w:szCs w:val="28"/>
        </w:rPr>
      </w:pP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การเข้าถึงบริการกายภาพบำบัดนั้นสามารถเข้าถึงได้อย่างรวดเร็ว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และปลอดภัย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หากเรามีระบบในกาตรวจสอบและดักจับความเสี่ยงก่อนการให้บริการที่มีประสิทธิภาพ</w:t>
      </w:r>
    </w:p>
    <w:p w14:paraId="179B9ED0" w14:textId="77777777" w:rsidR="00780939" w:rsidRPr="00C45617" w:rsidRDefault="00000000">
      <w:pPr>
        <w:spacing w:after="0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10)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การติดต่อกับทีมงาน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นายภุมเรศ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sz w:val="28"/>
          <w:szCs w:val="28"/>
        </w:rPr>
        <w:t>อินทร์อร่าม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ตำแหน่ง</w:t>
      </w:r>
      <w:proofErr w:type="spellEnd"/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นักกายภาพบำบัดปฏิบัติการ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</w:p>
    <w:p w14:paraId="48284C75" w14:textId="77777777" w:rsidR="00780939" w:rsidRPr="00C45617" w:rsidRDefault="00000000">
      <w:pPr>
        <w:spacing w:after="0"/>
        <w:rPr>
          <w:rFonts w:ascii="TH SarabunIT๙" w:eastAsia="TH Sarabun PSK" w:hAnsi="TH SarabunIT๙" w:cs="TH SarabunIT๙"/>
          <w:sz w:val="28"/>
          <w:szCs w:val="28"/>
        </w:rPr>
      </w:pP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กลุ่มงานเวชกรรมฟื้นฟู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โรงพยาบาลศรีรัตนะ</w:t>
      </w:r>
      <w:proofErr w:type="spellEnd"/>
    </w:p>
    <w:p w14:paraId="4D09F580" w14:textId="77777777" w:rsidR="00780939" w:rsidRPr="00C45617" w:rsidRDefault="00000000">
      <w:pPr>
        <w:spacing w:after="120"/>
        <w:rPr>
          <w:rFonts w:ascii="TH SarabunIT๙" w:eastAsia="TH Sarabun PSK" w:hAnsi="TH SarabunIT๙" w:cs="TH SarabunIT๙"/>
          <w:color w:val="000000"/>
          <w:sz w:val="36"/>
          <w:szCs w:val="36"/>
        </w:rPr>
      </w:pPr>
      <w:proofErr w:type="spellStart"/>
      <w:proofErr w:type="gramStart"/>
      <w:r w:rsidRPr="00C45617">
        <w:rPr>
          <w:rFonts w:ascii="TH SarabunIT๙" w:eastAsia="TH Sarabun PSK" w:hAnsi="TH SarabunIT๙" w:cs="TH SarabunIT๙"/>
          <w:sz w:val="28"/>
          <w:szCs w:val="28"/>
        </w:rPr>
        <w:t>โทร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091-018-9848</w:t>
      </w:r>
      <w:r w:rsidRPr="00C45617">
        <w:rPr>
          <w:rFonts w:ascii="TH SarabunIT๙" w:eastAsia="TH Sarabun PSK" w:hAnsi="TH SarabunIT๙" w:cs="TH SarabunIT๙"/>
          <w:color w:val="000000"/>
          <w:sz w:val="28"/>
          <w:szCs w:val="28"/>
        </w:rPr>
        <w:t xml:space="preserve"> </w:t>
      </w:r>
      <w:proofErr w:type="gramStart"/>
      <w:r w:rsidRPr="00C45617">
        <w:rPr>
          <w:rFonts w:ascii="TH SarabunIT๙" w:eastAsia="TH Sarabun PSK" w:hAnsi="TH SarabunIT๙" w:cs="TH SarabunIT๙"/>
          <w:color w:val="000000"/>
          <w:sz w:val="28"/>
          <w:szCs w:val="28"/>
        </w:rPr>
        <w:t>email :</w:t>
      </w:r>
      <w:proofErr w:type="gramEnd"/>
      <w:r w:rsidRPr="00C45617">
        <w:rPr>
          <w:rFonts w:ascii="TH SarabunIT๙" w:eastAsia="TH Sarabun PSK" w:hAnsi="TH SarabunIT๙" w:cs="TH SarabunIT๙"/>
          <w:color w:val="000000"/>
          <w:sz w:val="28"/>
          <w:szCs w:val="28"/>
        </w:rPr>
        <w:t xml:space="preserve"> </w:t>
      </w:r>
      <w:hyperlink r:id="rId7">
        <w:r w:rsidR="00780939" w:rsidRPr="00C45617">
          <w:rPr>
            <w:rFonts w:ascii="TH SarabunIT๙" w:eastAsia="TH Sarabun PSK" w:hAnsi="TH SarabunIT๙" w:cs="TH SarabunIT๙"/>
            <w:color w:val="0000FF"/>
            <w:sz w:val="28"/>
            <w:szCs w:val="28"/>
            <w:u w:val="single"/>
          </w:rPr>
          <w:t>tongpoommares@gmail.com</w:t>
        </w:r>
      </w:hyperlink>
    </w:p>
    <w:p w14:paraId="121C16E7" w14:textId="77777777" w:rsidR="00780939" w:rsidRPr="00C45617" w:rsidRDefault="00000000">
      <w:pPr>
        <w:spacing w:after="288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11) </w:t>
      </w:r>
      <w:proofErr w:type="spellStart"/>
      <w:proofErr w:type="gram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คำสำคัญ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:</w:t>
      </w:r>
      <w:proofErr w:type="gram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 </w:t>
      </w:r>
      <w:proofErr w:type="gramStart"/>
      <w:r w:rsidRPr="00C45617">
        <w:rPr>
          <w:rFonts w:ascii="TH SarabunIT๙" w:eastAsia="TH Sarabun PSK" w:hAnsi="TH SarabunIT๙" w:cs="TH SarabunIT๙"/>
          <w:sz w:val="28"/>
          <w:szCs w:val="28"/>
        </w:rPr>
        <w:t>การเข้าถึงบริการกายภาพบำบัดผู้ป่วยนอก,กายภาพบำบัด</w:t>
      </w:r>
      <w:proofErr w:type="gram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,ระบบการเข้าถึงบริการ </w:t>
      </w:r>
    </w:p>
    <w:p w14:paraId="5AA768DE" w14:textId="77777777" w:rsidR="00780939" w:rsidRPr="00C45617" w:rsidRDefault="00000000">
      <w:pPr>
        <w:spacing w:after="0" w:line="240" w:lineRule="auto"/>
        <w:jc w:val="both"/>
        <w:rPr>
          <w:rFonts w:ascii="TH SarabunIT๙" w:eastAsia="TH Sarabun PSK" w:hAnsi="TH SarabunIT๙" w:cs="TH SarabunIT๙"/>
          <w:b/>
          <w:bCs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 xml:space="preserve">12) 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เอกสารอ้างอิง</w:t>
      </w:r>
      <w:proofErr w:type="spellEnd"/>
    </w:p>
    <w:p w14:paraId="636EFB64" w14:textId="77777777" w:rsidR="00780939" w:rsidRPr="00C45617" w:rsidRDefault="00000000">
      <w:pPr>
        <w:spacing w:line="240" w:lineRule="auto"/>
        <w:ind w:firstLine="720"/>
        <w:rPr>
          <w:rFonts w:ascii="TH SarabunIT๙" w:eastAsia="TH Sarabun PSK" w:hAnsi="TH SarabunIT๙" w:cs="TH SarabunIT๙"/>
          <w:sz w:val="28"/>
          <w:szCs w:val="28"/>
        </w:rPr>
      </w:pP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พระราชบัญญัติ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วิชาชีพกายภาพบำบัด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> 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พ.ศ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. 2547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ในมาตรา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3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ได้ให้คำนิยามไว้ว่า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>:</w:t>
      </w:r>
    </w:p>
    <w:p w14:paraId="33AF1700" w14:textId="77777777" w:rsidR="00780939" w:rsidRPr="00C45617" w:rsidRDefault="00000000">
      <w:pPr>
        <w:spacing w:line="240" w:lineRule="auto"/>
        <w:ind w:firstLine="720"/>
        <w:rPr>
          <w:rFonts w:ascii="TH SarabunIT๙" w:eastAsia="TH Sarabun PSK" w:hAnsi="TH SarabunIT๙" w:cs="TH SarabunIT๙"/>
          <w:sz w:val="28"/>
          <w:szCs w:val="28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"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วิชาชีพกายภาพบำบัด</w:t>
      </w:r>
      <w:proofErr w:type="spellEnd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"</w:t>
      </w:r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หมายความว่า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วิชาชีพที่กระทำต่อมนุษย์เกี่ยวกับการตรวจประเมิน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</w:rPr>
        <w:t>การวินิจฉัย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และการบำบัดความบกพร่องของร่างกายซึ่งเกิดจากภาวะของโรค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C45617">
        <w:rPr>
          <w:rFonts w:ascii="TH SarabunIT๙" w:eastAsia="TH Sarabun PSK" w:hAnsi="TH SarabunIT๙" w:cs="TH SarabunIT๙"/>
          <w:sz w:val="28"/>
          <w:szCs w:val="28"/>
        </w:rPr>
        <w:t>หรือการเคลื่อนไหวที่ไม่ปกติ</w:t>
      </w:r>
      <w:proofErr w:type="spellEnd"/>
      <w:r w:rsidRPr="00C45617">
        <w:rPr>
          <w:rFonts w:ascii="TH SarabunIT๙" w:eastAsia="TH Sarabun PSK" w:hAnsi="TH SarabunIT๙" w:cs="TH SarabunIT๙"/>
          <w:sz w:val="28"/>
          <w:szCs w:val="28"/>
        </w:rPr>
        <w:t>...</w:t>
      </w:r>
    </w:p>
    <w:p w14:paraId="5F123583" w14:textId="77777777" w:rsidR="00780939" w:rsidRPr="00C45617" w:rsidRDefault="00780939">
      <w:pPr>
        <w:spacing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p w14:paraId="537D92E9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42078753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52A17365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7C49BF78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18A0FDF6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4D64B221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7F644A7E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7DAA785B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0B7822F6" w14:textId="77777777" w:rsidR="00783040" w:rsidRDefault="00783040">
      <w:pPr>
        <w:spacing w:line="240" w:lineRule="auto"/>
        <w:rPr>
          <w:rFonts w:ascii="TH SarabunIT๙" w:eastAsia="TH Sarabun PSK" w:hAnsi="TH SarabunIT๙" w:cs="TH SarabunIT๙" w:hint="cs"/>
          <w:b/>
          <w:bCs/>
          <w:sz w:val="28"/>
          <w:szCs w:val="28"/>
        </w:rPr>
      </w:pPr>
    </w:p>
    <w:p w14:paraId="71FF5232" w14:textId="77777777" w:rsidR="00C45617" w:rsidRDefault="00C45617">
      <w:pPr>
        <w:spacing w:line="240" w:lineRule="auto"/>
        <w:rPr>
          <w:rFonts w:ascii="TH SarabunIT๙" w:eastAsia="TH Sarabun PSK" w:hAnsi="TH SarabunIT๙" w:cs="TH SarabunIT๙"/>
          <w:b/>
          <w:bCs/>
          <w:sz w:val="28"/>
          <w:szCs w:val="28"/>
        </w:rPr>
      </w:pPr>
    </w:p>
    <w:p w14:paraId="7B7B859E" w14:textId="0FD82490" w:rsidR="00780939" w:rsidRPr="00C45617" w:rsidRDefault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lastRenderedPageBreak/>
        <w:t>บทคัดย่อ</w:t>
      </w:r>
    </w:p>
    <w:p w14:paraId="2898CE9F" w14:textId="77777777" w:rsid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ชื่อผลงาน: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การพัฒนาการเข้าถึงบริการกายภาพบำบัดผู้ป่วยนอก โรงพยาบาลศรีรัตนะ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</w:p>
    <w:p w14:paraId="18ECB1CD" w14:textId="6B01369B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ผู้จัดทำ: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นายภุมเรศ อินทร์อร่าม นักกายภาพบำบัดปฏิบัติการ กลุ่มงานเวชกรรมฟื้นฟู โรงพยาบาลศรีรัตนะ</w:t>
      </w:r>
    </w:p>
    <w:p w14:paraId="4B6DB1C1" w14:textId="77777777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หลักการและเหตุผล: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จากการดำเนินงานในปีงบประมาณ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2566-2567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พบว่ากระบวนการเข้ารับบริการกายภาพบำบัดผู้ป่วยนอกมีความซับซ้อน ผู้ป่วยต้องใช้เวลารอคอยในระบบไม่น้อยกว่า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1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ชั่วโมงเนื่องจากต้องรอพบแพทย์เพื่อส่งปรึกษา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Consult)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ก่อนเข้ารับการรักษา ความล่าช้าดังกล่าวก่อให้เกิดความแออัดบริเวณแผนกผู้ป่วยนอก และส่งผลให้ผู้ป่วยจำนวนหนึ่งปฏิเสธหรือละทิ้งการรับบริการฟื้นฟูสมรรถภาพที่จำเป็น</w:t>
      </w:r>
    </w:p>
    <w:p w14:paraId="4A49205D" w14:textId="77777777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วัตถุประสงค์: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เพื่อเพิ่มอัตราการเข้าถึงบริการกายภาพบำบัดผู้ป่วยนอกให้เพิ่มขึ้นไม่ต่ำกว่าร้อยละ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50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จากปี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2567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และเพื่อลดระยะเวลารอคอยในกระบวนการเข้ารับบริการ</w:t>
      </w:r>
    </w:p>
    <w:p w14:paraId="726B7529" w14:textId="77777777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วิธีการดำเนินการ: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ใช้กระบวนการพัฒนาคุณภาพอย่างต่อเนื่อง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CQI)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โดยมีการดำเนินการดังนี้</w:t>
      </w:r>
    </w:p>
    <w:p w14:paraId="1F7A9CE2" w14:textId="77777777" w:rsidR="00C45617" w:rsidRPr="00C45617" w:rsidRDefault="00C45617" w:rsidP="00C45617">
      <w:pPr>
        <w:numPr>
          <w:ilvl w:val="0"/>
          <w:numId w:val="1"/>
        </w:num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ปรับปรุงสายธารคุณค่า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Value Stream)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และผังกระบวนการ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Flow Chart)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โดยเปิดช่องทางให้ผู้ป่วยสามารถเข้ารับบริการกายภาพบำบัดได้โดยตรง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Walk-in)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โดยอาศัยกรอบการปฏิบัติงานตามพระราชบัญญัติวิชาชีพกายภาพบำบัด พ.ศ.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>2547</w:t>
      </w:r>
    </w:p>
    <w:p w14:paraId="3DE14EA9" w14:textId="77777777" w:rsidR="00C45617" w:rsidRPr="00C45617" w:rsidRDefault="00C45617" w:rsidP="00C45617">
      <w:pPr>
        <w:numPr>
          <w:ilvl w:val="0"/>
          <w:numId w:val="1"/>
        </w:num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พัฒนาระบบบริหารจัดการความเสี่ยงเชิงรุก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Proactive Risk Management)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โดยสร้างแบบประเมินความเสี่ยงก่อนทำกายภาพบำบัดจำนวน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10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ข้อ หากผู้ป่วยประเมินพบความเสี่ยงตั้งแต่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3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ข้อขึ้นไป จะถูกส่งต่อเข้าช่องทางด่วน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Fast Track)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เพื่อพบแพทย์ประเมินความปลอดภัยก่อนรับการรักษา</w:t>
      </w:r>
    </w:p>
    <w:p w14:paraId="07938AF4" w14:textId="77777777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ผลการดำเนินการ: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ภายหลังการปรับปรุงกระบวนการ พบว่าสามารถลดระยะเวลารอคอยของผู้ป่วยลงได้อย่างน้อย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45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นาที จำนวนผู้เข้ารับบริการกายภาพบำบัดในปีงบประมาณ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2568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เพิ่มขึ้นเป็น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4,436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ราย คิดเป็นการเพิ่มขึ้นร้อยละ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121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เมื่อเทียบกับปี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2567 (1,766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ราย) ซึ่งบรรลุเป้าหมายที่กำหนดไว้ อัตราความพึงพอใจของผู้รับบริการเพิ่มสูงขึ้นเป็นร้อยละ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90.03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นอกจากนี้ ระบบคัดกรองความเสี่ยงสามารถดักจับอุบัติการณ์ในกลุ่มผู้ป่วย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Walk-in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 xml:space="preserve">ได้จำนวน 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4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ราย โดยผู้ป่วยกลุ่มนี้ได้รับการส่งต่อและดูแลอย่างปลอดภัยตามมาตรฐาน</w:t>
      </w:r>
    </w:p>
    <w:p w14:paraId="42467926" w14:textId="77777777" w:rsidR="00C45617" w:rsidRPr="00C45617" w:rsidRDefault="00C45617" w:rsidP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  <w:lang w:val="en-US"/>
        </w:rPr>
      </w:pPr>
      <w:r w:rsidRPr="00C45617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สรุปผล: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การพัฒนาระบบให้ผู้ป่วยสามารถเข้าถึงบริการกายภาพบำบัดได้โดยตรง ช่วยแก้ปัญหาคอขวด (</w:t>
      </w:r>
      <w:r w:rsidRPr="00C45617">
        <w:rPr>
          <w:rFonts w:ascii="TH SarabunIT๙" w:eastAsia="TH Sarabun PSK" w:hAnsi="TH SarabunIT๙" w:cs="TH SarabunIT๙"/>
          <w:sz w:val="28"/>
          <w:szCs w:val="28"/>
          <w:lang w:val="en-US"/>
        </w:rPr>
        <w:t xml:space="preserve">Bottleneck) </w:t>
      </w:r>
      <w:r w:rsidRPr="00C45617">
        <w:rPr>
          <w:rFonts w:ascii="TH SarabunIT๙" w:eastAsia="TH Sarabun PSK" w:hAnsi="TH SarabunIT๙" w:cs="TH SarabunIT๙"/>
          <w:sz w:val="28"/>
          <w:szCs w:val="28"/>
          <w:cs/>
        </w:rPr>
        <w:t>ในระบบบริการ ลดระยะเวลารอคอย และเพิ่มโอกาสในการเข้าถึงการรักษาได้อย่างมีนัยสำคัญ ทั้งนี้ ปัจจัยแห่งความสำเร็จคือการบูรณาการระบบคัดกรองความเสี่ยงที่มีประสิทธิภาพ ซึ่งช่วยรักษาสมดุลระหว่างความรวดเร็วในการให้บริการและความปลอดภัยสูงสุดของผู้ป่วย</w:t>
      </w:r>
    </w:p>
    <w:p w14:paraId="40542E9B" w14:textId="77777777" w:rsidR="00C45617" w:rsidRPr="00C45617" w:rsidRDefault="00C45617">
      <w:pPr>
        <w:spacing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p w14:paraId="4CC1FE13" w14:textId="77777777" w:rsidR="00780939" w:rsidRPr="00C45617" w:rsidRDefault="00780939">
      <w:pPr>
        <w:spacing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p w14:paraId="493D0C86" w14:textId="77777777" w:rsidR="00780939" w:rsidRPr="00C45617" w:rsidRDefault="00780939">
      <w:pPr>
        <w:spacing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p w14:paraId="4616408E" w14:textId="77777777" w:rsidR="00780939" w:rsidRPr="00C45617" w:rsidRDefault="00780939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sectPr w:rsidR="00780939" w:rsidRPr="00C45617">
      <w:pgSz w:w="11906" w:h="16838"/>
      <w:pgMar w:top="1440" w:right="1183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F2B481-9F96-4F1B-B921-012C726974F7}"/>
    <w:embedBold r:id="rId2" w:fontKey="{96E73D5F-C37F-41E1-8D53-4A9B857C9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F72A6E5-DF8A-4DBC-B830-4201897C61C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72F7E2F-6C1A-47AF-BB46-C38D4DA3D667}"/>
    <w:embedBold r:id="rId5" w:fontKey="{573C3451-4EC0-4E5C-A51B-5E6BA712A22F}"/>
  </w:font>
  <w:font w:name="TH Sarabun PSK">
    <w:altName w:val="Cordia New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7BFF17B-643B-4ABE-8382-83B6FEC984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8C02AC-A4D2-41AF-9630-91D9830D708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D4459CD5-F821-431D-B105-763C84ED26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E3730"/>
    <w:multiLevelType w:val="multilevel"/>
    <w:tmpl w:val="F586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8649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939"/>
    <w:rsid w:val="006D4D74"/>
    <w:rsid w:val="00780939"/>
    <w:rsid w:val="00783040"/>
    <w:rsid w:val="00A2728B"/>
    <w:rsid w:val="00C45617"/>
    <w:rsid w:val="00E9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0A860"/>
  <w15:docId w15:val="{6820F45A-159A-409F-AB54-B8A4606F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ngpoommare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MD2+RmEcxlho0oIBoS835lzYUA==">CgMxLjA4AGomChRzdWdnZXN0LnV1MTJ6NnBlMm9oNRIOUFQgQmFpdG9uZyA1NTVqJgoUc3VnZ2VzdC51d3FlcXhvcWEyemcSDlBUIEJhaXRvbmcgNTU1aiYKFHN1Z2dlc3Quc3Rzc2ExdGNyeHk3Eg5QVCBCYWl0b25nIDU1NWomChRzdWdnZXN0LjI5bTFnamxocHAwYhIOUFQgQmFpdG9uZyA1NTVyITEyYnpUcFhxbmxrMXVzdG8zTU11VWNGNnFDdXhYTlZYVA==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tongpoommares@gmail.com</cp:lastModifiedBy>
  <cp:revision>4</cp:revision>
  <dcterms:created xsi:type="dcterms:W3CDTF">2026-05-11T03:11:00Z</dcterms:created>
  <dcterms:modified xsi:type="dcterms:W3CDTF">2026-05-11T04:25:00Z</dcterms:modified>
</cp:coreProperties>
</file>