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0F3E" w14:textId="77777777" w:rsidR="001D1938" w:rsidRDefault="001D1938" w:rsidP="00D76ED4">
      <w:pPr>
        <w:spacing w:after="0" w:line="276" w:lineRule="auto"/>
        <w:jc w:val="center"/>
        <w:rPr>
          <w:rFonts w:ascii="TH SarabunPSK" w:hAnsi="TH SarabunPSK" w:cs="TH SarabunPSK"/>
          <w:b/>
          <w:bCs/>
          <w:spacing w:val="-8"/>
          <w:sz w:val="36"/>
          <w:szCs w:val="36"/>
        </w:rPr>
      </w:pPr>
      <w:r w:rsidRPr="00976ECC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การ</w:t>
      </w:r>
      <w:r w:rsidRPr="00976ECC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พัฒนา</w:t>
      </w:r>
      <w:r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รูปแบบการดูแลผู้ป่วยเบาหวานชนิดที่2  โดยการจัดการรายกรณีและเสริมพลัง สู่ระยะสงบ อำเภอภูสิงห์ จังหวัดศรีสะเกษ</w:t>
      </w:r>
    </w:p>
    <w:p w14:paraId="14D4C7D8" w14:textId="0DA45C40" w:rsidR="001D1938" w:rsidRPr="00455A56" w:rsidRDefault="0016001D" w:rsidP="00D76ED4">
      <w:pPr>
        <w:spacing w:after="0" w:line="276" w:lineRule="auto"/>
        <w:jc w:val="right"/>
        <w:rPr>
          <w:rFonts w:ascii="TH SarabunPSK" w:hAnsi="TH SarabunPSK" w:cs="TH SarabunPSK"/>
          <w:sz w:val="28"/>
        </w:rPr>
      </w:pPr>
      <w:r w:rsidRPr="00190FCE">
        <w:rPr>
          <w:b/>
          <w:bCs/>
        </w:rPr>
        <w:t>DEVELOPMENT OF A CARE MODEL FOR PATIENTS WITH TYPE 2 DIABETES MELLITUS THROUGH CASE MANAGEMENT AND EMPOWERMENT TOWARD REMISSION IN PHU SING DISTRICT, SISAKET PROVINCE</w:t>
      </w:r>
      <w:proofErr w:type="gramStart"/>
      <w:r w:rsidR="001D1938">
        <w:rPr>
          <w:rFonts w:ascii="TH SarabunPSK" w:hAnsi="TH SarabunPSK" w:cs="TH SarabunPSK" w:hint="cs"/>
          <w:sz w:val="28"/>
          <w:cs/>
        </w:rPr>
        <w:t>สมคิด  สุภาพันธ์</w:t>
      </w:r>
      <w:proofErr w:type="gramEnd"/>
    </w:p>
    <w:p w14:paraId="420368EF" w14:textId="77777777" w:rsidR="001D1938" w:rsidRPr="00455A56" w:rsidRDefault="001D1938" w:rsidP="00D76ED4">
      <w:pPr>
        <w:spacing w:after="0"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455A56">
        <w:rPr>
          <w:rFonts w:ascii="TH SarabunPSK" w:hAnsi="TH SarabunPSK" w:cs="TH SarabunPSK" w:hint="cs"/>
          <w:sz w:val="24"/>
          <w:szCs w:val="24"/>
          <w:cs/>
        </w:rPr>
        <w:t>โรงพยาบาลภูสิงห์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สำนักงานสาธารณสุขจังหวัดศรีสะเกษ</w:t>
      </w:r>
    </w:p>
    <w:p w14:paraId="17DD6CE6" w14:textId="77777777" w:rsidR="001D1938" w:rsidRPr="003850F1" w:rsidRDefault="001D1938" w:rsidP="00D76ED4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50F1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4A75F64" w14:textId="1256F327" w:rsidR="001D1938" w:rsidRDefault="001D1938" w:rsidP="00D76ED4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502C">
        <w:rPr>
          <w:rFonts w:ascii="TH SarabunPSK" w:hAnsi="TH SarabunPSK" w:cs="TH SarabunPSK"/>
          <w:sz w:val="32"/>
          <w:szCs w:val="32"/>
          <w:cs/>
        </w:rPr>
        <w:t xml:space="preserve">การวิจัยเชิงปฏิบัติการครั้งนี้มีวัตถุประสงค์เพื่อพัฒนารูปแบบการดูแลผู้ป่วยเบาหวานชนิดที่ 2 โดยการจัดการรายกรณีร่วมกับการเสริมพลัง เพื่อส่งเสริมการเข้าสู่ระยะสงบของโรค โดยประยุกต์ใช้แนวคิดของ </w:t>
      </w:r>
      <w:r w:rsidRPr="00AB502C">
        <w:rPr>
          <w:rFonts w:ascii="TH SarabunPSK" w:hAnsi="TH SarabunPSK" w:cs="TH SarabunPSK"/>
          <w:sz w:val="32"/>
          <w:szCs w:val="32"/>
        </w:rPr>
        <w:t xml:space="preserve">Kemmis </w:t>
      </w:r>
      <w:r w:rsidRPr="00AB502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B502C">
        <w:rPr>
          <w:rFonts w:ascii="TH SarabunPSK" w:hAnsi="TH SarabunPSK" w:cs="TH SarabunPSK"/>
          <w:sz w:val="32"/>
          <w:szCs w:val="32"/>
        </w:rPr>
        <w:t xml:space="preserve">McTaggart </w:t>
      </w:r>
      <w:r w:rsidRPr="00AB502C">
        <w:rPr>
          <w:rFonts w:ascii="TH SarabunPSK" w:hAnsi="TH SarabunPSK" w:cs="TH SarabunPSK"/>
          <w:sz w:val="32"/>
          <w:szCs w:val="32"/>
          <w:cs/>
        </w:rPr>
        <w:t>ดำเนินการ 2 วงรอบ ประกอบด้วย การวางแผน (</w:t>
      </w:r>
      <w:r w:rsidRPr="00AB502C">
        <w:rPr>
          <w:rFonts w:ascii="TH SarabunPSK" w:hAnsi="TH SarabunPSK" w:cs="TH SarabunPSK"/>
          <w:sz w:val="32"/>
          <w:szCs w:val="32"/>
        </w:rPr>
        <w:t xml:space="preserve">Planning) </w:t>
      </w:r>
      <w:r w:rsidRPr="00AB502C">
        <w:rPr>
          <w:rFonts w:ascii="TH SarabunPSK" w:hAnsi="TH SarabunPSK" w:cs="TH SarabunPSK"/>
          <w:sz w:val="32"/>
          <w:szCs w:val="32"/>
          <w:cs/>
        </w:rPr>
        <w:t>การปฏิบัติการ (</w:t>
      </w:r>
      <w:r w:rsidRPr="00AB502C">
        <w:rPr>
          <w:rFonts w:ascii="TH SarabunPSK" w:hAnsi="TH SarabunPSK" w:cs="TH SarabunPSK"/>
          <w:sz w:val="32"/>
          <w:szCs w:val="32"/>
        </w:rPr>
        <w:t xml:space="preserve">Action) </w:t>
      </w:r>
      <w:r w:rsidRPr="00AB502C">
        <w:rPr>
          <w:rFonts w:ascii="TH SarabunPSK" w:hAnsi="TH SarabunPSK" w:cs="TH SarabunPSK"/>
          <w:sz w:val="32"/>
          <w:szCs w:val="32"/>
          <w:cs/>
        </w:rPr>
        <w:t>การสังเกตการณ์ (</w:t>
      </w:r>
      <w:r w:rsidRPr="00AB502C">
        <w:rPr>
          <w:rFonts w:ascii="TH SarabunPSK" w:hAnsi="TH SarabunPSK" w:cs="TH SarabunPSK"/>
          <w:sz w:val="32"/>
          <w:szCs w:val="32"/>
        </w:rPr>
        <w:t xml:space="preserve">Observation) </w:t>
      </w:r>
      <w:r w:rsidRPr="00AB502C">
        <w:rPr>
          <w:rFonts w:ascii="TH SarabunPSK" w:hAnsi="TH SarabunPSK" w:cs="TH SarabunPSK"/>
          <w:sz w:val="32"/>
          <w:szCs w:val="32"/>
          <w:cs/>
        </w:rPr>
        <w:t>และการสะท้อนกลับ (</w:t>
      </w:r>
      <w:r w:rsidRPr="00AB502C">
        <w:rPr>
          <w:rFonts w:ascii="TH SarabunPSK" w:hAnsi="TH SarabunPSK" w:cs="TH SarabunPSK"/>
          <w:sz w:val="32"/>
          <w:szCs w:val="32"/>
        </w:rPr>
        <w:t xml:space="preserve">Reflection) </w:t>
      </w:r>
      <w:r w:rsidRPr="00AB502C">
        <w:rPr>
          <w:rFonts w:ascii="TH SarabunPSK" w:hAnsi="TH SarabunPSK" w:cs="TH SarabunPSK"/>
          <w:sz w:val="32"/>
          <w:szCs w:val="32"/>
          <w:cs/>
        </w:rPr>
        <w:t xml:space="preserve">กลุ่มตัวอย่างในการพัฒนารูปแบบประกอบด้วยทีมสหวิชาชีพและผู้ป่วย รวมจำนวน </w:t>
      </w:r>
      <w:r w:rsidR="00A80A7A">
        <w:rPr>
          <w:rFonts w:ascii="TH SarabunPSK" w:hAnsi="TH SarabunPSK" w:cs="TH SarabunPSK" w:hint="cs"/>
          <w:sz w:val="32"/>
          <w:szCs w:val="32"/>
          <w:cs/>
        </w:rPr>
        <w:t>1</w:t>
      </w:r>
      <w:r w:rsidRPr="00AB502C">
        <w:rPr>
          <w:rFonts w:ascii="TH SarabunPSK" w:hAnsi="TH SarabunPSK" w:cs="TH SarabunPSK"/>
          <w:sz w:val="32"/>
          <w:szCs w:val="32"/>
          <w:cs/>
        </w:rPr>
        <w:t xml:space="preserve">0 คน ได้แก่ ผู้ป่วยเบาหวานชนิดที่ 2 จำนวน </w:t>
      </w:r>
      <w:r w:rsidR="00A80A7A">
        <w:rPr>
          <w:rFonts w:ascii="TH SarabunPSK" w:hAnsi="TH SarabunPSK" w:cs="TH SarabunPSK" w:hint="cs"/>
          <w:sz w:val="32"/>
          <w:szCs w:val="32"/>
          <w:cs/>
        </w:rPr>
        <w:t>4</w:t>
      </w:r>
      <w:r w:rsidRPr="00AB502C">
        <w:rPr>
          <w:rFonts w:ascii="TH SarabunPSK" w:hAnsi="TH SarabunPSK" w:cs="TH SarabunPSK"/>
          <w:sz w:val="32"/>
          <w:szCs w:val="32"/>
          <w:cs/>
        </w:rPr>
        <w:t xml:space="preserve"> คน แพทย์ </w:t>
      </w:r>
      <w:r w:rsidR="003404CC">
        <w:rPr>
          <w:rFonts w:ascii="TH SarabunPSK" w:hAnsi="TH SarabunPSK" w:cs="TH SarabunPSK" w:hint="cs"/>
          <w:sz w:val="32"/>
          <w:szCs w:val="32"/>
          <w:cs/>
        </w:rPr>
        <w:t>1</w:t>
      </w:r>
      <w:r w:rsidRPr="00AB502C">
        <w:rPr>
          <w:rFonts w:ascii="TH SarabunPSK" w:hAnsi="TH SarabunPSK" w:cs="TH SarabunPSK"/>
          <w:sz w:val="32"/>
          <w:szCs w:val="32"/>
          <w:cs/>
        </w:rPr>
        <w:t xml:space="preserve"> คน พยาบาล </w:t>
      </w:r>
      <w:r w:rsidR="00A80A7A">
        <w:rPr>
          <w:rFonts w:ascii="TH SarabunPSK" w:hAnsi="TH SarabunPSK" w:cs="TH SarabunPSK" w:hint="cs"/>
          <w:sz w:val="32"/>
          <w:szCs w:val="32"/>
          <w:cs/>
        </w:rPr>
        <w:t>2</w:t>
      </w:r>
      <w:r w:rsidRPr="00AB502C">
        <w:rPr>
          <w:rFonts w:ascii="TH SarabunPSK" w:hAnsi="TH SarabunPSK" w:cs="TH SarabunPSK"/>
          <w:sz w:val="32"/>
          <w:szCs w:val="32"/>
          <w:cs/>
        </w:rPr>
        <w:t xml:space="preserve"> คน โภชนากร 1 คน นักกายภาพบำบัด 1 คน และเภสัชกร 1 คน และกลุ่มตัวอย่างที่ใช้ในการเก็บรวบรวมข้อมูลเป็นผู้ป่วยโรคไม่ติดต่อเรื้อรังในอำเภอภูสิงห์ จังหวัดศรีสะเกษ จำนวน </w:t>
      </w:r>
      <w:r w:rsidR="003404CC">
        <w:rPr>
          <w:rFonts w:ascii="TH SarabunPSK" w:hAnsi="TH SarabunPSK" w:cs="TH SarabunPSK" w:hint="cs"/>
          <w:sz w:val="32"/>
          <w:szCs w:val="32"/>
          <w:cs/>
        </w:rPr>
        <w:t>1</w:t>
      </w:r>
      <w:r w:rsidRPr="00AB502C">
        <w:rPr>
          <w:rFonts w:ascii="TH SarabunPSK" w:hAnsi="TH SarabunPSK" w:cs="TH SarabunPSK"/>
          <w:sz w:val="32"/>
          <w:szCs w:val="32"/>
          <w:cs/>
        </w:rPr>
        <w:t>0 คน ดำเนินการเก็บข้อมูลระหว่างวันที่ 1 ตุลาคม 2567 ถึง 31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502C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 ได้แก่ แบบสอบถามพฤติกรรมการดูแลตนเอง แบบประเมินความสามารถในการจัดการตนเอง แบบสอบถามความพึงพอใจ และผลตรวจทางห้องปฏิบัติการ ได้แก่ ระดับน้ำตาลสะสมในเลือด (</w:t>
      </w:r>
      <w:r w:rsidRPr="00AB502C">
        <w:rPr>
          <w:rFonts w:ascii="TH SarabunPSK" w:hAnsi="TH SarabunPSK" w:cs="TH SarabunPSK"/>
          <w:sz w:val="32"/>
          <w:szCs w:val="32"/>
        </w:rPr>
        <w:t>HbA</w:t>
      </w:r>
      <w:r w:rsidRPr="00AB502C">
        <w:rPr>
          <w:rFonts w:ascii="TH SarabunPSK" w:hAnsi="TH SarabunPSK" w:cs="TH SarabunPSK"/>
          <w:sz w:val="32"/>
          <w:szCs w:val="32"/>
          <w:cs/>
        </w:rPr>
        <w:t>1</w:t>
      </w:r>
      <w:r w:rsidRPr="00AB502C">
        <w:rPr>
          <w:rFonts w:ascii="TH SarabunPSK" w:hAnsi="TH SarabunPSK" w:cs="TH SarabunPSK"/>
          <w:sz w:val="32"/>
          <w:szCs w:val="32"/>
        </w:rPr>
        <w:t xml:space="preserve">c) </w:t>
      </w:r>
      <w:r w:rsidRPr="00AB502C">
        <w:rPr>
          <w:rFonts w:ascii="TH SarabunPSK" w:hAnsi="TH SarabunPSK" w:cs="TH SarabunPSK"/>
          <w:sz w:val="32"/>
          <w:szCs w:val="32"/>
          <w:cs/>
        </w:rPr>
        <w:t>และระดับน้ำตาลในเลือดขณะอดอาหาร (</w:t>
      </w:r>
      <w:r w:rsidRPr="00AB502C">
        <w:rPr>
          <w:rFonts w:ascii="TH SarabunPSK" w:hAnsi="TH SarabunPSK" w:cs="TH SarabunPSK"/>
          <w:sz w:val="32"/>
          <w:szCs w:val="32"/>
        </w:rPr>
        <w:t xml:space="preserve">FBS) </w:t>
      </w:r>
      <w:r w:rsidRPr="00AB502C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วิเคราะห์ข้อมูลโดยใช้สถิติเชิงพรรณนา การเปรียบเทียบค่าเฉลี่ยก่อนและหลังการทดลองด้วยสถิติ </w:t>
      </w:r>
      <w:r w:rsidRPr="00AB502C">
        <w:rPr>
          <w:rFonts w:ascii="TH SarabunPSK" w:hAnsi="TH SarabunPSK" w:cs="TH SarabunPSK"/>
          <w:sz w:val="32"/>
          <w:szCs w:val="32"/>
        </w:rPr>
        <w:t xml:space="preserve">paired t-test </w:t>
      </w:r>
      <w:r w:rsidRPr="00AB502C">
        <w:rPr>
          <w:rFonts w:ascii="TH SarabunPSK" w:hAnsi="TH SarabunPSK" w:cs="TH SarabunPSK"/>
          <w:sz w:val="32"/>
          <w:szCs w:val="32"/>
          <w:cs/>
        </w:rPr>
        <w:t>กำหนดระดับนัยสำคัญทางสถิติที่ 0.05 และการวิเคราะห์เนื้อหาเชิงคุณภาพ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B502C">
        <w:rPr>
          <w:rFonts w:ascii="TH SarabunPSK" w:hAnsi="TH SarabunPSK" w:cs="TH SarabunPSK"/>
          <w:sz w:val="32"/>
          <w:szCs w:val="32"/>
          <w:cs/>
        </w:rPr>
        <w:t xml:space="preserve">ผลการวิจัยพบว่า รูปแบบการดูแลที่พัฒนาขึ้นประกอบด้วยกระบวนการ 5 ขั้นตอน ได้แก่ การประเมิน การวางแผนรายบุคคล การเสริมพลัง การติดตามต่อเนื่อง และการประเมินผล ภายหลังการใช้รูปแบบ พบว่าผู้ป่วยมีระดับ </w:t>
      </w:r>
      <w:r w:rsidRPr="00AB502C">
        <w:rPr>
          <w:rFonts w:ascii="TH SarabunPSK" w:hAnsi="TH SarabunPSK" w:cs="TH SarabunPSK"/>
          <w:sz w:val="32"/>
          <w:szCs w:val="32"/>
        </w:rPr>
        <w:t>HbA</w:t>
      </w:r>
      <w:r w:rsidRPr="00AB502C">
        <w:rPr>
          <w:rFonts w:ascii="TH SarabunPSK" w:hAnsi="TH SarabunPSK" w:cs="TH SarabunPSK"/>
          <w:sz w:val="32"/>
          <w:szCs w:val="32"/>
          <w:cs/>
        </w:rPr>
        <w:t>1</w:t>
      </w:r>
      <w:r w:rsidRPr="00AB502C">
        <w:rPr>
          <w:rFonts w:ascii="TH SarabunPSK" w:hAnsi="TH SarabunPSK" w:cs="TH SarabunPSK"/>
          <w:sz w:val="32"/>
          <w:szCs w:val="32"/>
        </w:rPr>
        <w:t xml:space="preserve">c </w:t>
      </w:r>
      <w:r w:rsidRPr="00AB502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B502C">
        <w:rPr>
          <w:rFonts w:ascii="TH SarabunPSK" w:hAnsi="TH SarabunPSK" w:cs="TH SarabunPSK"/>
          <w:sz w:val="32"/>
          <w:szCs w:val="32"/>
        </w:rPr>
        <w:t xml:space="preserve">FBS </w:t>
      </w:r>
      <w:r w:rsidRPr="00AB502C">
        <w:rPr>
          <w:rFonts w:ascii="TH SarabunPSK" w:hAnsi="TH SarabunPSK" w:cs="TH SarabunPSK"/>
          <w:sz w:val="32"/>
          <w:szCs w:val="32"/>
          <w:cs/>
        </w:rPr>
        <w:t>ลดลงอย่างมีนัยสำคัญทางสถิติ (</w:t>
      </w:r>
      <w:r w:rsidRPr="00AB502C">
        <w:rPr>
          <w:rFonts w:ascii="TH SarabunPSK" w:hAnsi="TH SarabunPSK" w:cs="TH SarabunPSK"/>
          <w:sz w:val="32"/>
          <w:szCs w:val="32"/>
        </w:rPr>
        <w:t xml:space="preserve">p &lt; </w:t>
      </w:r>
      <w:r w:rsidRPr="00AB502C">
        <w:rPr>
          <w:rFonts w:ascii="TH SarabunPSK" w:hAnsi="TH SarabunPSK" w:cs="TH SarabunPSK"/>
          <w:sz w:val="32"/>
          <w:szCs w:val="32"/>
          <w:cs/>
        </w:rPr>
        <w:t>0.05) และมีคะแนนพฤติกรรมการดูแลตนเองและความสามารถในการจัดการตนเองเพิ่มขึ้นอย่างมีนัยสำคัญทางสถิติ นอกจากนี้ ผู้ป่วยและทีมสหวิชาชีพมีความพึงพอใจต่อรูปแบบการดูแลในระดับมาก และจากการสะท้อนผลพบว่ารูปแบบดังกล่าวมีความเหมาะสมกับบริบทของหน่วยบริการ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B502C">
        <w:rPr>
          <w:rFonts w:ascii="TH SarabunPSK" w:hAnsi="TH SarabunPSK" w:cs="TH SarabunPSK"/>
          <w:sz w:val="32"/>
          <w:szCs w:val="32"/>
          <w:cs/>
        </w:rPr>
        <w:t>สรุปได้ว่า รูปแบบการดูแลผู้ป่วยเบาหวานชนิดที่ 2 โดยการจัดการรายกรณีร่วมกับการเสริมพลัง ช่วยพัฒนาผลลัพธ์ด้านสุขภาพและส่งเสริมความสามารถในการดูแลตนเองของผู้ป่วยได้อย่างมีประสิทธิภาพ จึงควรส่งเสริมการนำไปประยุกต์ใช้ในหน่วยบริการสุขภาพอื่นต่อไป</w:t>
      </w:r>
    </w:p>
    <w:p w14:paraId="7F19EB0B" w14:textId="16952D34" w:rsidR="008F3D30" w:rsidRPr="001D1938" w:rsidRDefault="001D1938" w:rsidP="00D76ED4">
      <w:pPr>
        <w:spacing w:after="0" w:line="276" w:lineRule="auto"/>
        <w:jc w:val="thaiDistribute"/>
      </w:pPr>
      <w:r w:rsidRPr="003850F1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1AC5">
        <w:rPr>
          <w:rFonts w:ascii="TH SarabunPSK" w:hAnsi="TH SarabunPSK" w:cs="TH SarabunPSK"/>
          <w:sz w:val="32"/>
          <w:szCs w:val="32"/>
          <w:cs/>
        </w:rPr>
        <w:t>เบาหวานชนิดที่ 2</w:t>
      </w:r>
      <w:r w:rsidRPr="00DD1AC5">
        <w:rPr>
          <w:rFonts w:ascii="TH SarabunPSK" w:hAnsi="TH SarabunPSK" w:cs="TH SarabunPSK"/>
          <w:sz w:val="32"/>
          <w:szCs w:val="32"/>
        </w:rPr>
        <w:t xml:space="preserve">, </w:t>
      </w:r>
      <w:r w:rsidRPr="00DD1AC5">
        <w:rPr>
          <w:rFonts w:ascii="TH SarabunPSK" w:hAnsi="TH SarabunPSK" w:cs="TH SarabunPSK"/>
          <w:sz w:val="32"/>
          <w:szCs w:val="32"/>
          <w:cs/>
        </w:rPr>
        <w:t>การจัดการรายกรณี</w:t>
      </w:r>
      <w:r w:rsidRPr="00DD1AC5">
        <w:rPr>
          <w:rFonts w:ascii="TH SarabunPSK" w:hAnsi="TH SarabunPSK" w:cs="TH SarabunPSK"/>
          <w:sz w:val="32"/>
          <w:szCs w:val="32"/>
        </w:rPr>
        <w:t xml:space="preserve">, </w:t>
      </w:r>
      <w:r w:rsidRPr="00DD1AC5">
        <w:rPr>
          <w:rFonts w:ascii="TH SarabunPSK" w:hAnsi="TH SarabunPSK" w:cs="TH SarabunPSK"/>
          <w:sz w:val="32"/>
          <w:szCs w:val="32"/>
          <w:cs/>
        </w:rPr>
        <w:t>การเสริมพลัง</w:t>
      </w:r>
    </w:p>
    <w:sectPr w:rsidR="008F3D30" w:rsidRPr="001D1938" w:rsidSect="005A5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D1"/>
    <w:rsid w:val="0016001D"/>
    <w:rsid w:val="0017197B"/>
    <w:rsid w:val="00190FCE"/>
    <w:rsid w:val="001D1938"/>
    <w:rsid w:val="001F67A2"/>
    <w:rsid w:val="003404CC"/>
    <w:rsid w:val="005021B1"/>
    <w:rsid w:val="0052723F"/>
    <w:rsid w:val="00532594"/>
    <w:rsid w:val="00542000"/>
    <w:rsid w:val="005A5BD1"/>
    <w:rsid w:val="005A5CAB"/>
    <w:rsid w:val="005E00C7"/>
    <w:rsid w:val="00662720"/>
    <w:rsid w:val="00794AC5"/>
    <w:rsid w:val="008F3D30"/>
    <w:rsid w:val="00A80A7A"/>
    <w:rsid w:val="00BD0FCA"/>
    <w:rsid w:val="00CD716A"/>
    <w:rsid w:val="00CE6E29"/>
    <w:rsid w:val="00D30B6C"/>
    <w:rsid w:val="00D76ED4"/>
    <w:rsid w:val="00DE2FB5"/>
    <w:rsid w:val="00F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0702"/>
  <w15:chartTrackingRefBased/>
  <w15:docId w15:val="{8971ADD1-DEF5-4F7B-973D-DDC15A11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938"/>
  </w:style>
  <w:style w:type="paragraph" w:styleId="1">
    <w:name w:val="heading 1"/>
    <w:basedOn w:val="a"/>
    <w:next w:val="a"/>
    <w:link w:val="10"/>
    <w:uiPriority w:val="9"/>
    <w:qFormat/>
    <w:rsid w:val="005A5BD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BD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BD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A5BD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A5BD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A5BD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A5B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A5BD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A5B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A5BD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A5B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A5B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5BD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A5B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A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A5BD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A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A5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A5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somkit supapan</dc:creator>
  <cp:keywords/>
  <dc:description/>
  <cp:lastModifiedBy>somkit supapan</cp:lastModifiedBy>
  <cp:revision>4</cp:revision>
  <dcterms:created xsi:type="dcterms:W3CDTF">2026-05-11T08:42:00Z</dcterms:created>
  <dcterms:modified xsi:type="dcterms:W3CDTF">2026-05-11T09:19:00Z</dcterms:modified>
</cp:coreProperties>
</file>