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83A5" w14:textId="69BE63FE" w:rsidR="00880F29" w:rsidRDefault="00946915" w:rsidP="00FD4C5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4C5C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รูปแบบการบูรณาการการแพทย์แผนไทยกับการเฝ้าระวังทางระบาดวิทยา สำหรับเกษตรกรที</w:t>
      </w:r>
      <w:r w:rsidR="00FD4C5C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FD4C5C">
        <w:rPr>
          <w:rFonts w:ascii="TH SarabunPSK" w:hAnsi="TH SarabunPSK" w:cs="TH SarabunPSK"/>
          <w:b/>
          <w:bCs/>
          <w:sz w:val="36"/>
          <w:szCs w:val="36"/>
          <w:cs/>
        </w:rPr>
        <w:t>มีความเสี่ยงสูงจากสารเคมีตกค้างในเลือด:</w:t>
      </w:r>
      <w:r w:rsidR="00FD4C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D4C5C">
        <w:rPr>
          <w:rFonts w:ascii="TH SarabunPSK" w:hAnsi="TH SarabunPSK" w:cs="TH SarabunPSK"/>
          <w:b/>
          <w:bCs/>
          <w:sz w:val="36"/>
          <w:szCs w:val="36"/>
          <w:cs/>
        </w:rPr>
        <w:t>กรณีศึกษา</w:t>
      </w:r>
      <w:r w:rsidR="00FD4C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รพ.สต.</w:t>
      </w:r>
      <w:r w:rsidRPr="00FD4C5C">
        <w:rPr>
          <w:rFonts w:ascii="TH SarabunPSK" w:hAnsi="TH SarabunPSK" w:cs="TH SarabunPSK"/>
          <w:b/>
          <w:bCs/>
          <w:sz w:val="36"/>
          <w:szCs w:val="36"/>
          <w:cs/>
        </w:rPr>
        <w:t>ขุนหาญ</w:t>
      </w:r>
    </w:p>
    <w:p w14:paraId="480EE4C9" w14:textId="01E46341" w:rsidR="00FD4C5C" w:rsidRPr="006638D8" w:rsidRDefault="00463887" w:rsidP="00463887">
      <w:pPr>
        <w:jc w:val="center"/>
        <w:rPr>
          <w:rFonts w:ascii="Arial" w:eastAsia="Times New Roman" w:hAnsi="Arial" w:hint="cs"/>
          <w:sz w:val="24"/>
          <w:szCs w:val="24"/>
          <w:cs/>
        </w:rPr>
      </w:pPr>
      <w:r w:rsidRPr="00463887">
        <w:rPr>
          <w:rFonts w:ascii="Arial" w:eastAsia="Times New Roman" w:hAnsi="Arial" w:cs="Arial"/>
          <w:sz w:val="24"/>
          <w:szCs w:val="24"/>
        </w:rPr>
        <w:t>INTEGRATING THAI TRADITIONAL MEDICINE INTO EPIDEMIOLOGICAL SURVEILLANCE FOR HIGH-RISK FARMERS: A CASE STUDY OF KHUN HAN HEALTH PROMOTING HOSPITAL</w:t>
      </w:r>
    </w:p>
    <w:p w14:paraId="4C667B12" w14:textId="09233836" w:rsidR="00946915" w:rsidRPr="00FD4C5C" w:rsidRDefault="00FD4C5C" w:rsidP="00FD4C5C">
      <w:pPr>
        <w:pStyle w:val="a3"/>
        <w:jc w:val="right"/>
        <w:rPr>
          <w:rFonts w:ascii="TH SarabunPSK" w:hAnsi="TH SarabunPSK" w:cs="TH SarabunPSK"/>
          <w:sz w:val="28"/>
        </w:rPr>
      </w:pPr>
      <w:proofErr w:type="spellStart"/>
      <w:r w:rsidRPr="00FD4C5C">
        <w:rPr>
          <w:rFonts w:ascii="TH SarabunPSK" w:hAnsi="TH SarabunPSK" w:cs="TH SarabunPSK" w:hint="cs"/>
          <w:sz w:val="28"/>
          <w:cs/>
        </w:rPr>
        <w:t>วรร</w:t>
      </w:r>
      <w:proofErr w:type="spellEnd"/>
      <w:r w:rsidRPr="00FD4C5C">
        <w:rPr>
          <w:rFonts w:ascii="TH SarabunPSK" w:hAnsi="TH SarabunPSK" w:cs="TH SarabunPSK" w:hint="cs"/>
          <w:sz w:val="28"/>
          <w:cs/>
        </w:rPr>
        <w:t>ณิภา พร</w:t>
      </w:r>
      <w:proofErr w:type="spellStart"/>
      <w:r w:rsidRPr="00FD4C5C">
        <w:rPr>
          <w:rFonts w:ascii="TH SarabunPSK" w:hAnsi="TH SarabunPSK" w:cs="TH SarabunPSK" w:hint="cs"/>
          <w:sz w:val="28"/>
          <w:cs/>
        </w:rPr>
        <w:t>เวธน์</w:t>
      </w:r>
      <w:proofErr w:type="spellEnd"/>
      <w:r w:rsidRPr="00FD4C5C">
        <w:rPr>
          <w:rFonts w:ascii="TH SarabunPSK" w:hAnsi="TH SarabunPSK" w:cs="TH SarabunPSK" w:hint="cs"/>
          <w:sz w:val="28"/>
          <w:cs/>
        </w:rPr>
        <w:t>จินดา</w:t>
      </w:r>
    </w:p>
    <w:p w14:paraId="27302A83" w14:textId="2688B78C" w:rsidR="00FD4C5C" w:rsidRDefault="00FD4C5C" w:rsidP="00FD4C5C">
      <w:pPr>
        <w:pStyle w:val="a3"/>
        <w:jc w:val="right"/>
        <w:rPr>
          <w:rFonts w:ascii="TH SarabunPSK" w:hAnsi="TH SarabunPSK" w:cs="TH SarabunPSK"/>
          <w:sz w:val="24"/>
          <w:szCs w:val="24"/>
        </w:rPr>
      </w:pPr>
      <w:r w:rsidRPr="00FD4C5C">
        <w:rPr>
          <w:rFonts w:ascii="TH SarabunPSK" w:hAnsi="TH SarabunPSK" w:cs="TH SarabunPSK" w:hint="cs"/>
          <w:sz w:val="24"/>
          <w:szCs w:val="24"/>
          <w:cs/>
        </w:rPr>
        <w:t>โรงพยาบาลส่งเสริมสุขภาพตำบลขุนหาญ</w:t>
      </w:r>
    </w:p>
    <w:p w14:paraId="65F64B20" w14:textId="77777777" w:rsidR="00FD4C5C" w:rsidRPr="00FD4C5C" w:rsidRDefault="00FD4C5C" w:rsidP="00FD4C5C">
      <w:pPr>
        <w:pStyle w:val="a3"/>
        <w:jc w:val="center"/>
        <w:rPr>
          <w:rFonts w:ascii="TH SarabunPSK" w:hAnsi="TH SarabunPSK" w:cs="TH SarabunPSK" w:hint="cs"/>
          <w:sz w:val="24"/>
          <w:szCs w:val="24"/>
        </w:rPr>
      </w:pPr>
    </w:p>
    <w:p w14:paraId="5E444C13" w14:textId="2808BA89" w:rsidR="00FD4C5C" w:rsidRDefault="00FD4C5C" w:rsidP="00F50A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514267" w:rsidRPr="00AE1F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D4C5C">
        <w:rPr>
          <w:rFonts w:ascii="TH SarabunPSK" w:hAnsi="TH SarabunPSK" w:cs="TH SarabunPSK"/>
          <w:sz w:val="32"/>
          <w:szCs w:val="32"/>
          <w:cs/>
        </w:rPr>
        <w:t>จากการเฝ้าระวังทางระบาดวิทยาในพื้นที่รับผิดชอบของ รพ.สต.ขุนหาญ ปี 2568 พบว่ากลุ่มเกษตรกรในทุกหมู่บ้าน</w:t>
      </w:r>
      <w:r w:rsidR="002B10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4C5C">
        <w:rPr>
          <w:rFonts w:ascii="TH SarabunPSK" w:hAnsi="TH SarabunPSK" w:cs="TH SarabunPSK"/>
          <w:sz w:val="32"/>
          <w:szCs w:val="32"/>
          <w:cs/>
        </w:rPr>
        <w:t>ตกอยู่ในสภาวะเสี่ยงทางสุขภาพอย่างน่ากังวล โดยปรากฏสัดส่วนผู้ที่มีผลตรวจสารเคมีตกค้างในเลือดอยู่ในระดับ "เสี่ยง" จำนวน 215 คน และ "ไม่ปลอดภัย" จำนวน 212</w:t>
      </w:r>
      <w:r w:rsidR="00CC7E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4C5C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6638D8">
        <w:rPr>
          <w:rFonts w:ascii="TH SarabunPSK" w:hAnsi="TH SarabunPSK" w:cs="TH SarabunPSK" w:hint="cs"/>
          <w:sz w:val="32"/>
          <w:szCs w:val="32"/>
          <w:cs/>
        </w:rPr>
        <w:t xml:space="preserve">รวม 427 คน จากจำนวนผู้เข้ารับการคัดกรองทั้งหมด 548 คน </w:t>
      </w:r>
      <w:r w:rsidRPr="00FD4C5C">
        <w:rPr>
          <w:rFonts w:ascii="TH SarabunPSK" w:hAnsi="TH SarabunPSK" w:cs="TH SarabunPSK"/>
          <w:sz w:val="32"/>
          <w:szCs w:val="32"/>
          <w:cs/>
        </w:rPr>
        <w:t>ซึ่งส่งผลกระทบโดยตรงต่อคุณภาพชีวิตและเพิ่มภาระโรคในระยะยาว จึงมีความจำเป็นเร่งด่วนในการพัฒนารูปแบบการเฝ้าระวังทางระบาดวิทยาควบคู่ไปกับการบูรณาการศาสตร์การแพทย์แผน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4C5C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สร้างระบบการดูแลสุขภาพเชิงรุกที่สามารถลดระดับสารเคมีตกค้างในเลือดและเสริมสร้างทักษะการจัดการตนเองของเกษตรกรกลุ่มเสี่ยงให้กลับมาอยู่ในเกณฑ์ปลอดภัยได้อย่างมีประสิทธิภาพและเสริมสร้างศักยภาพในการดูแลตนเองของเกษตรกรในชุมชนขุนหาญได้อย่างยั่งยืน</w:t>
      </w:r>
    </w:p>
    <w:p w14:paraId="5AFA76C6" w14:textId="242A4B89" w:rsidR="00E21B91" w:rsidRPr="00AE1F13" w:rsidRDefault="00CC7E0C" w:rsidP="00F50A87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7E0C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รูปแบบ </w:t>
      </w:r>
      <w:r w:rsidR="000144CB" w:rsidRPr="000144CB">
        <w:rPr>
          <w:rFonts w:ascii="TH SarabunPSK" w:hAnsi="TH SarabunPSK" w:cs="TH SarabunPSK"/>
          <w:sz w:val="32"/>
          <w:szCs w:val="32"/>
          <w:cs/>
        </w:rPr>
        <w:t>การพัฒนารูปแบบการจัดบริการจะเริ่มต้นด้วยการคัดกรองระดับสารเคมีในเลือด (</w:t>
      </w:r>
      <w:r w:rsidR="000144CB" w:rsidRPr="000144CB">
        <w:rPr>
          <w:rFonts w:ascii="TH SarabunPSK" w:hAnsi="TH SarabunPSK" w:cs="TH SarabunPSK"/>
          <w:sz w:val="32"/>
          <w:szCs w:val="32"/>
        </w:rPr>
        <w:t xml:space="preserve">Cholinesterase) </w:t>
      </w:r>
      <w:r w:rsidR="000144CB" w:rsidRPr="000144CB">
        <w:rPr>
          <w:rFonts w:ascii="TH SarabunPSK" w:hAnsi="TH SarabunPSK" w:cs="TH SarabunPSK"/>
          <w:sz w:val="32"/>
          <w:szCs w:val="32"/>
          <w:cs/>
        </w:rPr>
        <w:t>ของกลุ่มเกษตรกรในพื้นที่ตำบลขุนหาญทั้ง 9 หมู่บ้าน เพื่อแยกแยะกลุ่มเป้าหมายตามความรุนแรงของความเสี่ยง จากนั้นเข้าสู่กระบวนการวิเคราะห์ผลตรวจอย่างละเอียดเพื่อระบุตัวบุคคลที่มีผลการตรวจอยู่ในเกณฑ์ “เสี่ยง” และ “ไม่ปลอดภัย” เข้าสู่โปรแกรมการบูรณาการด้านการแพทย์แผนไทยเชิงรุก โดยขั้นตอนหลักประกอบด้วยการจัดกิจกรรมอบรมให้ความรู้เรื่องพิษภัยของสารเคมีและการป้องกันตนเอง ควบคู่ไปกับการบำบัดด้วยหัตถการการอบสมุนไพรเพื่อกระตุ้นระบบไหลเวียนและการขับของเสียทางรูขุมขน พร้อมทั้งการจ่ายยาสมุนไพรรางจืดที่มีสรรพคุณเด่นในการล้างพิษตามข้อบ่งชี้ทางการแพทย์แผนไทย โดยมีการติดตามผลอย่างเป็นระบบเพื่อประเมินการเปลี่ยนแปลงของระดับสารเคมีในเลือดและพฤติกรรมสุขภาพ ซึ่งรูปแบบนี้ไม่เพียงแต่ช่วยฟื้นฟูร่างกายในระยะเร่งด่วนเท่านั้น แต่ยังสร้างกลไกการเฝ้าระวังทางระบาดวิทยาที่เชื่อมโยงภูมิปัญญาท้องถิ่นเข้ากับการดูแลสุขภาพยุคใหม่ได้อย่างมีประสิทธิภาพและตอบโจทย์บริบทของคนในชุมชนอย่างแท้จริง</w:t>
      </w:r>
    </w:p>
    <w:p w14:paraId="4C1FA843" w14:textId="77777777" w:rsidR="006638D8" w:rsidRDefault="000144CB" w:rsidP="00F50A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0144CB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ประโยชน์/การนำไปใช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Pr="000144CB">
        <w:rPr>
          <w:rFonts w:ascii="TH SarabunPSK" w:hAnsi="TH SarabunPSK" w:cs="TH SarabunPSK"/>
          <w:sz w:val="32"/>
          <w:szCs w:val="32"/>
          <w:cs/>
        </w:rPr>
        <w:t xml:space="preserve">เกษตรกรกลุ่มเสี่ยงในตำบลขุนหาญจะได้รับการบำบัดฟื้นฟูด้วยศาสตร์การแพทย์แผนไทยที่เข้าถึงง่ายและปลอดภัย ซึ่งช่วยลดระดับสารเคมีตกค้างในร่างกายและลดโอกาสการเกิดโรคเรื้อรังจากการทำงาน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144CB">
        <w:rPr>
          <w:rFonts w:ascii="TH SarabunPSK" w:hAnsi="TH SarabunPSK" w:cs="TH SarabunPSK"/>
          <w:sz w:val="32"/>
          <w:szCs w:val="32"/>
          <w:cs/>
        </w:rPr>
        <w:t>ในระดับหน่วยงาน จะได้รูปแบบการจัดบริการ ที่มีมาตรฐานและเป็นระบบในการเชื่อมโยงงานระบาดวิทยาเข้ากับงานแพทย์แผนไทย ซึ่งสามารถใช้เป็นต้นแบบให้กับพื้นที่อื่นๆ ที่มีปัญหาคล้ายคลึงกันได้ นอกจากนี้ ในระดับนโยบายและชุมชน ข้อมูลที่ได้จากการวิจัยจะช่วยให้ภาคีเครือข่ายสุขภาพเห็นความสำคัญของการใช้ภูมิปัญญาท้องถิ่นมาแก้ไขปัญหาสุขภาพจากสารเคมี ก่อให้เกิดแนวทางการจัดการปัญหาสุขภาพอาชีวอนามัยที่ยั่งยืนและประหยัดงบประมาณด้านการรักษาพยาบาลในระยะยาว</w:t>
      </w:r>
    </w:p>
    <w:p w14:paraId="4A4CB014" w14:textId="3868B9FD" w:rsidR="00EA6709" w:rsidRDefault="00463887" w:rsidP="00F50A87">
      <w:pPr>
        <w:pStyle w:val="a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6388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0B007FC5" w14:textId="77777777" w:rsidR="00EA6709" w:rsidRDefault="00EA6709" w:rsidP="00EA670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A6709">
        <w:rPr>
          <w:rFonts w:ascii="TH SarabunPSK" w:hAnsi="TH SarabunPSK" w:cs="TH SarabunPSK"/>
          <w:sz w:val="32"/>
          <w:szCs w:val="32"/>
          <w:cs/>
        </w:rPr>
        <w:t>จันนทกานต์ วลัยเสถียร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ธีรวัฒน์ วลัยเสถียร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 xml:space="preserve">และสมรภพ </w:t>
      </w:r>
      <w:proofErr w:type="spellStart"/>
      <w:r w:rsidRPr="00EA6709">
        <w:rPr>
          <w:rFonts w:ascii="TH SarabunPSK" w:hAnsi="TH SarabunPSK" w:cs="TH SarabunPSK"/>
          <w:sz w:val="32"/>
          <w:szCs w:val="32"/>
          <w:cs/>
        </w:rPr>
        <w:t>บรร</w:t>
      </w:r>
      <w:proofErr w:type="spellEnd"/>
      <w:r w:rsidRPr="00EA6709">
        <w:rPr>
          <w:rFonts w:ascii="TH SarabunPSK" w:hAnsi="TH SarabunPSK" w:cs="TH SarabunPSK"/>
          <w:sz w:val="32"/>
          <w:szCs w:val="32"/>
          <w:cs/>
        </w:rPr>
        <w:t xml:space="preserve">หารักษ์. (2562). รูปแบบการปรับเปลี่ยนพฤติกรรมการใช้สารเคมีกำจัดศัตรูพืชของเกษตรกร: การทบทวนวรรณกรรมอย่างเป็นระบบ. </w:t>
      </w:r>
      <w:r w:rsidRPr="00EA6709">
        <w:rPr>
          <w:rFonts w:ascii="TH SarabunPSK" w:hAnsi="TH SarabunPSK" w:cs="TH SarabunPSK"/>
          <w:i/>
          <w:iCs/>
          <w:sz w:val="32"/>
          <w:szCs w:val="32"/>
          <w:cs/>
        </w:rPr>
        <w:t>วารสารสำนักงานป้องกันควบคุมโรคที่ 7 ขอนแก่น</w:t>
      </w:r>
      <w:r w:rsidRPr="00EA6709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i/>
          <w:iCs/>
          <w:sz w:val="32"/>
          <w:szCs w:val="32"/>
          <w:cs/>
        </w:rPr>
        <w:t>26</w:t>
      </w:r>
      <w:r w:rsidRPr="00EA6709">
        <w:rPr>
          <w:rFonts w:ascii="TH SarabunPSK" w:hAnsi="TH SarabunPSK" w:cs="TH SarabunPSK"/>
          <w:sz w:val="32"/>
          <w:szCs w:val="32"/>
          <w:cs/>
        </w:rPr>
        <w:t>(1)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11–26.</w:t>
      </w:r>
    </w:p>
    <w:p w14:paraId="03016124" w14:textId="77777777" w:rsidR="00EA6709" w:rsidRPr="00EA6709" w:rsidRDefault="00EA6709" w:rsidP="00EA6709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72832484" w14:textId="77777777" w:rsidR="005E61E8" w:rsidRDefault="00EA6709" w:rsidP="00EA670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A6709">
        <w:rPr>
          <w:rFonts w:ascii="TH SarabunPSK" w:hAnsi="TH SarabunPSK" w:cs="TH SarabunPSK"/>
          <w:sz w:val="32"/>
          <w:szCs w:val="32"/>
          <w:cs/>
        </w:rPr>
        <w:t>จุฑามาศ ศรีมานนท์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จิรานันท์ ทองมาก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ชัญญานุช ปรีชา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ธนา</w:t>
      </w:r>
      <w:proofErr w:type="spellStart"/>
      <w:r w:rsidRPr="00EA6709">
        <w:rPr>
          <w:rFonts w:ascii="TH SarabunPSK" w:hAnsi="TH SarabunPSK" w:cs="TH SarabunPSK"/>
          <w:sz w:val="32"/>
          <w:szCs w:val="32"/>
          <w:cs/>
        </w:rPr>
        <w:t>ธิป</w:t>
      </w:r>
      <w:proofErr w:type="spellEnd"/>
      <w:r w:rsidRPr="00EA6709">
        <w:rPr>
          <w:rFonts w:ascii="TH SarabunPSK" w:hAnsi="TH SarabunPSK" w:cs="TH SarabunPSK"/>
          <w:sz w:val="32"/>
          <w:szCs w:val="32"/>
          <w:cs/>
        </w:rPr>
        <w:t xml:space="preserve"> ประสมบุญ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น้ำทอง พิมพ์บุญ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 xml:space="preserve">และสุชานาถ ครองบุ่งคล้า. (2564). ผลของโปรแกรมปรับเปลี่ยนพฤติกรรมการป้องกันตนเองจากสารเคมีกำจัดศัตรูพืชของเกษตรกรที่มีผลเลือดอยู่ในระดับเสี่ยงและไม่ปลอดภัย โดยประยุกต์ใช้ทฤษฎีแบบแผนความเชื่อด้านสุขภาพ. </w:t>
      </w:r>
      <w:r w:rsidRPr="00EA6709">
        <w:rPr>
          <w:rFonts w:ascii="TH SarabunPSK" w:hAnsi="TH SarabunPSK" w:cs="TH SarabunPSK"/>
          <w:i/>
          <w:iCs/>
          <w:sz w:val="32"/>
          <w:szCs w:val="32"/>
          <w:cs/>
        </w:rPr>
        <w:t>วารสารสหวิชาการเพื่อสุขภาพ</w:t>
      </w:r>
      <w:r w:rsidRPr="00EA6709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i/>
          <w:iCs/>
          <w:sz w:val="32"/>
          <w:szCs w:val="32"/>
          <w:cs/>
        </w:rPr>
        <w:t>3</w:t>
      </w:r>
      <w:r w:rsidRPr="00EA6709">
        <w:rPr>
          <w:rFonts w:ascii="TH SarabunPSK" w:hAnsi="TH SarabunPSK" w:cs="TH SarabunPSK"/>
          <w:sz w:val="32"/>
          <w:szCs w:val="32"/>
          <w:cs/>
        </w:rPr>
        <w:t>(2)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32-48.</w:t>
      </w:r>
    </w:p>
    <w:p w14:paraId="66F538B5" w14:textId="77777777" w:rsidR="005E61E8" w:rsidRPr="005E61E8" w:rsidRDefault="005E61E8" w:rsidP="00EA6709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526B079A" w14:textId="77777777" w:rsidR="005E61E8" w:rsidRDefault="00EA6709" w:rsidP="00EA670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A6709">
        <w:rPr>
          <w:rFonts w:ascii="TH SarabunPSK" w:hAnsi="TH SarabunPSK" w:cs="TH SarabunPSK"/>
          <w:sz w:val="32"/>
          <w:szCs w:val="32"/>
          <w:cs/>
        </w:rPr>
        <w:t>ธณากรณ์ คำคง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 xml:space="preserve">และธัญภรณ์ เกิดน้อย. (2562). ประสิทธิผลของโปรแกรมการให้ความรู้เกี่ยวกับการใช้สารเคมีกำจัดศัตรูพืชอย่างปลอดภัยในเกษตรกร อำเภอเชียงดาว จังหวัดเชียงใหม่. </w:t>
      </w:r>
      <w:r w:rsidRPr="005E61E8">
        <w:rPr>
          <w:rFonts w:ascii="TH SarabunPSK" w:hAnsi="TH SarabunPSK" w:cs="TH SarabunPSK"/>
          <w:i/>
          <w:iCs/>
          <w:sz w:val="32"/>
          <w:szCs w:val="32"/>
          <w:cs/>
        </w:rPr>
        <w:t>วารสารสาธารณสุขล้านนา</w:t>
      </w:r>
      <w:r w:rsidRPr="005E61E8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5E61E8">
        <w:rPr>
          <w:rFonts w:ascii="TH SarabunPSK" w:hAnsi="TH SarabunPSK" w:cs="TH SarabunPSK"/>
          <w:i/>
          <w:iCs/>
          <w:sz w:val="32"/>
          <w:szCs w:val="32"/>
          <w:cs/>
        </w:rPr>
        <w:t>15</w:t>
      </w:r>
      <w:r w:rsidRPr="00EA6709">
        <w:rPr>
          <w:rFonts w:ascii="TH SarabunPSK" w:hAnsi="TH SarabunPSK" w:cs="TH SarabunPSK"/>
          <w:sz w:val="32"/>
          <w:szCs w:val="32"/>
          <w:cs/>
        </w:rPr>
        <w:t>(2)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1-11.</w:t>
      </w:r>
    </w:p>
    <w:p w14:paraId="419EF16A" w14:textId="77777777" w:rsidR="005E61E8" w:rsidRPr="005E61E8" w:rsidRDefault="005E61E8" w:rsidP="00EA6709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1B800EA7" w14:textId="77777777" w:rsidR="005E61E8" w:rsidRDefault="00EA6709" w:rsidP="00EA670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A6709">
        <w:rPr>
          <w:rFonts w:ascii="TH SarabunPSK" w:hAnsi="TH SarabunPSK" w:cs="TH SarabunPSK"/>
          <w:sz w:val="32"/>
          <w:szCs w:val="32"/>
          <w:cs/>
        </w:rPr>
        <w:t>พัทธนันท์ คงทอง. (2564). ประสิทธิผลของการใช้สมุนไพรรางจืดร่วมกับการประยุกต์ใช้</w:t>
      </w:r>
      <w:r w:rsidR="005E61E8" w:rsidRPr="00EA6709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Pr="00EA6709">
        <w:rPr>
          <w:rFonts w:ascii="TH SarabunPSK" w:hAnsi="TH SarabunPSK" w:cs="TH SarabunPSK"/>
          <w:sz w:val="32"/>
          <w:szCs w:val="32"/>
          <w:cs/>
        </w:rPr>
        <w:t xml:space="preserve">การกำกับตนเองเพื่อปรับเปลี่ยนพฤติกรรมการใช้สารเคมีป้องกันและกำจัดศัตรูพืชของเกษตรกร ตำบลดอนช้าง อำเภอเมือง จังหวัดขอนแก่น. </w:t>
      </w:r>
      <w:r w:rsidRPr="005E61E8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วารสารวิจัย มข. (ฉบับบัณฑิตศึกษา)</w:t>
      </w:r>
      <w:r w:rsidRPr="005E61E8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5E61E8">
        <w:rPr>
          <w:rFonts w:ascii="TH SarabunPSK" w:hAnsi="TH SarabunPSK" w:cs="TH SarabunPSK"/>
          <w:i/>
          <w:iCs/>
          <w:sz w:val="32"/>
          <w:szCs w:val="32"/>
          <w:cs/>
        </w:rPr>
        <w:t>21</w:t>
      </w:r>
      <w:r w:rsidRPr="00EA6709">
        <w:rPr>
          <w:rFonts w:ascii="TH SarabunPSK" w:hAnsi="TH SarabunPSK" w:cs="TH SarabunPSK"/>
          <w:sz w:val="32"/>
          <w:szCs w:val="32"/>
          <w:cs/>
        </w:rPr>
        <w:t>(1)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207-215.</w:t>
      </w:r>
    </w:p>
    <w:p w14:paraId="29CD38DE" w14:textId="77777777" w:rsidR="005E61E8" w:rsidRPr="005E61E8" w:rsidRDefault="005E61E8" w:rsidP="00EA6709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140770BB" w14:textId="1ABEEE6B" w:rsidR="00617B2E" w:rsidRDefault="00EA6709" w:rsidP="00EA6709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  <w:r w:rsidRPr="00EA6709">
        <w:rPr>
          <w:rFonts w:ascii="TH SarabunPSK" w:hAnsi="TH SarabunPSK" w:cs="TH SarabunPSK"/>
          <w:sz w:val="32"/>
          <w:szCs w:val="32"/>
          <w:cs/>
        </w:rPr>
        <w:t>ภัทรภร แคว้นคอน</w:t>
      </w:r>
      <w:proofErr w:type="spellStart"/>
      <w:r w:rsidRPr="00EA6709">
        <w:rPr>
          <w:rFonts w:ascii="TH SarabunPSK" w:hAnsi="TH SarabunPSK" w:cs="TH SarabunPSK"/>
          <w:sz w:val="32"/>
          <w:szCs w:val="32"/>
          <w:cs/>
        </w:rPr>
        <w:t>ฉิ</w:t>
      </w:r>
      <w:proofErr w:type="spellEnd"/>
      <w:r w:rsidRPr="00EA6709">
        <w:rPr>
          <w:rFonts w:ascii="TH SarabunPSK" w:hAnsi="TH SarabunPSK" w:cs="TH SarabunPSK"/>
          <w:sz w:val="32"/>
          <w:szCs w:val="32"/>
          <w:cs/>
        </w:rPr>
        <w:t xml:space="preserve">ม. (2566). การพัฒนารูปแบบการป้องกันผลกระทบทางสุขภาพและความปลอดภัยของเกษตรกรจากการใช้สารเคมีกำจัดศัตรูพืชโดยการมีส่วนร่วมของชุมชน. </w:t>
      </w:r>
      <w:r w:rsidRPr="005E61E8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วารสารวิชาการสาธารณสุข</w:t>
      </w:r>
      <w:r w:rsidRPr="005E61E8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5E61E8">
        <w:rPr>
          <w:rFonts w:ascii="TH SarabunPSK" w:hAnsi="TH SarabunPSK" w:cs="TH SarabunPSK"/>
          <w:i/>
          <w:iCs/>
          <w:sz w:val="32"/>
          <w:szCs w:val="32"/>
          <w:cs/>
        </w:rPr>
        <w:t>32</w:t>
      </w:r>
      <w:r w:rsidRPr="00EA6709">
        <w:rPr>
          <w:rFonts w:ascii="TH SarabunPSK" w:hAnsi="TH SarabunPSK" w:cs="TH SarabunPSK"/>
          <w:sz w:val="32"/>
          <w:szCs w:val="32"/>
          <w:cs/>
        </w:rPr>
        <w:t>(5)</w:t>
      </w:r>
      <w:r w:rsidRPr="00EA6709">
        <w:rPr>
          <w:rFonts w:ascii="TH SarabunPSK" w:hAnsi="TH SarabunPSK" w:cs="TH SarabunPSK"/>
          <w:sz w:val="32"/>
          <w:szCs w:val="32"/>
        </w:rPr>
        <w:t xml:space="preserve">, </w:t>
      </w:r>
      <w:r w:rsidRPr="00EA6709">
        <w:rPr>
          <w:rFonts w:ascii="TH SarabunPSK" w:hAnsi="TH SarabunPSK" w:cs="TH SarabunPSK"/>
          <w:sz w:val="32"/>
          <w:szCs w:val="32"/>
          <w:cs/>
        </w:rPr>
        <w:t>828-839.</w:t>
      </w:r>
    </w:p>
    <w:p w14:paraId="6CF08E33" w14:textId="39DA0D69" w:rsidR="00617B2E" w:rsidRPr="006638D8" w:rsidRDefault="00617B2E" w:rsidP="00F50A87">
      <w:pPr>
        <w:pStyle w:val="a3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617B2E" w:rsidRPr="006638D8" w:rsidSect="00AE1F1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6E"/>
    <w:rsid w:val="000144CB"/>
    <w:rsid w:val="00076B2F"/>
    <w:rsid w:val="000974AB"/>
    <w:rsid w:val="000C15D0"/>
    <w:rsid w:val="000C1940"/>
    <w:rsid w:val="000D03EA"/>
    <w:rsid w:val="000D23CE"/>
    <w:rsid w:val="000E71ED"/>
    <w:rsid w:val="0010610C"/>
    <w:rsid w:val="00275840"/>
    <w:rsid w:val="002A1343"/>
    <w:rsid w:val="002B10BD"/>
    <w:rsid w:val="002C704A"/>
    <w:rsid w:val="002D3842"/>
    <w:rsid w:val="0035667A"/>
    <w:rsid w:val="0043007B"/>
    <w:rsid w:val="00463887"/>
    <w:rsid w:val="004B2B67"/>
    <w:rsid w:val="004E1E5F"/>
    <w:rsid w:val="00514267"/>
    <w:rsid w:val="00570B9D"/>
    <w:rsid w:val="005D2534"/>
    <w:rsid w:val="005E61E8"/>
    <w:rsid w:val="00614049"/>
    <w:rsid w:val="00617B2E"/>
    <w:rsid w:val="006638D8"/>
    <w:rsid w:val="006B480D"/>
    <w:rsid w:val="006D68ED"/>
    <w:rsid w:val="006E3417"/>
    <w:rsid w:val="00747585"/>
    <w:rsid w:val="00751DE7"/>
    <w:rsid w:val="007E1839"/>
    <w:rsid w:val="008200D8"/>
    <w:rsid w:val="008338C1"/>
    <w:rsid w:val="00856601"/>
    <w:rsid w:val="00880F29"/>
    <w:rsid w:val="0088371F"/>
    <w:rsid w:val="00931098"/>
    <w:rsid w:val="00934D9F"/>
    <w:rsid w:val="00946915"/>
    <w:rsid w:val="0094776B"/>
    <w:rsid w:val="00977E98"/>
    <w:rsid w:val="009B258B"/>
    <w:rsid w:val="009C443D"/>
    <w:rsid w:val="009D1343"/>
    <w:rsid w:val="00A0556D"/>
    <w:rsid w:val="00A30097"/>
    <w:rsid w:val="00AE1F13"/>
    <w:rsid w:val="00AF35A4"/>
    <w:rsid w:val="00B05790"/>
    <w:rsid w:val="00B35047"/>
    <w:rsid w:val="00B92E9B"/>
    <w:rsid w:val="00BA633C"/>
    <w:rsid w:val="00BD6B13"/>
    <w:rsid w:val="00BE6314"/>
    <w:rsid w:val="00C10A6E"/>
    <w:rsid w:val="00CC7E0C"/>
    <w:rsid w:val="00CD122C"/>
    <w:rsid w:val="00CF5DC7"/>
    <w:rsid w:val="00D14940"/>
    <w:rsid w:val="00D95F34"/>
    <w:rsid w:val="00DC2E93"/>
    <w:rsid w:val="00E21B91"/>
    <w:rsid w:val="00EA6709"/>
    <w:rsid w:val="00F04DE9"/>
    <w:rsid w:val="00F11C76"/>
    <w:rsid w:val="00F40C9E"/>
    <w:rsid w:val="00F50A87"/>
    <w:rsid w:val="00F9305D"/>
    <w:rsid w:val="00FD4C5C"/>
    <w:rsid w:val="00FE2007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D031"/>
  <w15:chartTrackingRefBased/>
  <w15:docId w15:val="{FE5A12A0-CFA1-4352-A72F-1B11795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A6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D38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5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 Sis</dc:creator>
  <cp:keywords/>
  <dc:description/>
  <cp:lastModifiedBy>Oa Sis</cp:lastModifiedBy>
  <cp:revision>7</cp:revision>
  <dcterms:created xsi:type="dcterms:W3CDTF">2026-05-11T06:42:00Z</dcterms:created>
  <dcterms:modified xsi:type="dcterms:W3CDTF">2026-05-11T08:08:00Z</dcterms:modified>
</cp:coreProperties>
</file>