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689D" w14:textId="77777777" w:rsidR="00F24F26" w:rsidRPr="00525E90" w:rsidRDefault="00F24F26" w:rsidP="00F24F26">
      <w:pPr>
        <w:pStyle w:val="af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5E9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การพัฒนารูปแบบการเฝ้าระวังและดูแลผู้ป่วยโรคจิตเภทในชุมชนเขตพื้นที่ชายแดนไทยกัมพูชา ตำบลดงรัก อำเภอภูสิงห์ จังหวัดศรีสะเกษ</w:t>
      </w:r>
    </w:p>
    <w:p w14:paraId="202B3C6F" w14:textId="77777777" w:rsidR="00F24F26" w:rsidRPr="00525E90" w:rsidRDefault="00F24F26" w:rsidP="00F24F26">
      <w:pPr>
        <w:pStyle w:val="af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5E90">
        <w:rPr>
          <w:rFonts w:ascii="TH SarabunPSK" w:hAnsi="TH SarabunPSK" w:cs="TH SarabunPSK"/>
          <w:b/>
          <w:bCs/>
          <w:sz w:val="32"/>
          <w:szCs w:val="32"/>
        </w:rPr>
        <w:t>Development of a model for surveillance and care for community schizophrenia patients in the Cambodian border area, Dong Rak Subdistrict, Phu Sing District, Sisaket Province.</w:t>
      </w:r>
    </w:p>
    <w:p w14:paraId="35BA294B" w14:textId="77777777" w:rsidR="00F24F26" w:rsidRPr="00525E90" w:rsidRDefault="00F24F26" w:rsidP="00F24F26">
      <w:pPr>
        <w:pStyle w:val="af0"/>
        <w:jc w:val="right"/>
        <w:rPr>
          <w:rFonts w:ascii="TH SarabunPSK" w:hAnsi="TH SarabunPSK" w:cs="TH SarabunPSK"/>
          <w:sz w:val="32"/>
          <w:szCs w:val="32"/>
          <w:cs/>
        </w:rPr>
      </w:pPr>
      <w:r w:rsidRPr="00525E90">
        <w:rPr>
          <w:rFonts w:ascii="TH SarabunPSK" w:hAnsi="TH SarabunPSK" w:cs="TH SarabunPSK"/>
          <w:sz w:val="32"/>
          <w:szCs w:val="32"/>
          <w:cs/>
        </w:rPr>
        <w:t>ดรุณรัตน์ พรหมงาม</w:t>
      </w:r>
    </w:p>
    <w:p w14:paraId="41CEFA36" w14:textId="77777777" w:rsidR="00F24F26" w:rsidRPr="00525E90" w:rsidRDefault="00F24F26" w:rsidP="00F24F26">
      <w:pPr>
        <w:pStyle w:val="af0"/>
        <w:jc w:val="right"/>
        <w:rPr>
          <w:rFonts w:ascii="TH SarabunPSK" w:hAnsi="TH SarabunPSK" w:cs="TH SarabunPSK"/>
          <w:sz w:val="32"/>
          <w:szCs w:val="32"/>
        </w:rPr>
      </w:pPr>
      <w:r w:rsidRPr="00525E90">
        <w:rPr>
          <w:rFonts w:ascii="TH SarabunPSK" w:hAnsi="TH SarabunPSK" w:cs="TH SarabunPSK"/>
          <w:sz w:val="32"/>
          <w:szCs w:val="32"/>
        </w:rPr>
        <w:t xml:space="preserve">Daroonrat </w:t>
      </w:r>
      <w:proofErr w:type="spellStart"/>
      <w:r w:rsidRPr="00525E90">
        <w:rPr>
          <w:rFonts w:ascii="TH SarabunPSK" w:hAnsi="TH SarabunPSK" w:cs="TH SarabunPSK"/>
          <w:sz w:val="32"/>
          <w:szCs w:val="32"/>
        </w:rPr>
        <w:t>Phromngarm</w:t>
      </w:r>
      <w:proofErr w:type="spellEnd"/>
    </w:p>
    <w:p w14:paraId="3C61CCE6" w14:textId="0CED11E4" w:rsidR="00F24F26" w:rsidRPr="00525E90" w:rsidRDefault="00F24F26" w:rsidP="00F24F26">
      <w:pPr>
        <w:pStyle w:val="af0"/>
        <w:jc w:val="right"/>
        <w:rPr>
          <w:rFonts w:ascii="TH SarabunPSK" w:hAnsi="TH SarabunPSK" w:cs="TH SarabunPSK"/>
          <w:sz w:val="32"/>
          <w:szCs w:val="32"/>
        </w:rPr>
      </w:pPr>
      <w:r w:rsidRPr="00525E90">
        <w:rPr>
          <w:rFonts w:ascii="TH SarabunPSK" w:hAnsi="TH SarabunPSK" w:cs="TH SarabunPSK"/>
          <w:sz w:val="32"/>
          <w:szCs w:val="32"/>
          <w:cs/>
        </w:rPr>
        <w:t>พยาบาลวิชาชีพ</w:t>
      </w:r>
      <w:r>
        <w:rPr>
          <w:rFonts w:ascii="TH SarabunPSK" w:hAnsi="TH SarabunPSK" w:cs="TH SarabunPSK" w:hint="cs"/>
          <w:sz w:val="32"/>
          <w:szCs w:val="32"/>
          <w:cs/>
        </w:rPr>
        <w:t>ชำนาญการ</w:t>
      </w:r>
    </w:p>
    <w:p w14:paraId="0EFE60E2" w14:textId="77777777" w:rsidR="00F24F26" w:rsidRPr="00525E90" w:rsidRDefault="00F24F26" w:rsidP="00F24F26">
      <w:pPr>
        <w:pStyle w:val="af0"/>
        <w:jc w:val="right"/>
        <w:rPr>
          <w:rFonts w:ascii="TH SarabunPSK" w:hAnsi="TH SarabunPSK" w:cs="TH SarabunPSK"/>
          <w:sz w:val="32"/>
          <w:szCs w:val="32"/>
        </w:rPr>
      </w:pPr>
      <w:r w:rsidRPr="00525E90">
        <w:rPr>
          <w:rFonts w:ascii="TH SarabunPSK" w:hAnsi="TH SarabunPSK" w:cs="TH SarabunPSK"/>
          <w:sz w:val="32"/>
          <w:szCs w:val="32"/>
          <w:cs/>
        </w:rPr>
        <w:t>โรงพยาบาลส่งเสริมสุขเสริมสุขภาพตำบลบ้านนาตราว อำเภอภูสิงห์ จังหวัดศรีสะเกษ</w:t>
      </w:r>
    </w:p>
    <w:p w14:paraId="60F0D22D" w14:textId="77777777" w:rsidR="00F24F26" w:rsidRDefault="00F24F26" w:rsidP="00F24F26">
      <w:pPr>
        <w:jc w:val="right"/>
      </w:pPr>
      <w:hyperlink r:id="rId5" w:history="1">
        <w:r w:rsidRPr="00525E90">
          <w:rPr>
            <w:rStyle w:val="ae"/>
            <w:rFonts w:ascii="TH SarabunPSK" w:hAnsi="TH SarabunPSK" w:cs="TH SarabunPSK"/>
            <w:color w:val="auto"/>
            <w:sz w:val="32"/>
            <w:szCs w:val="32"/>
          </w:rPr>
          <w:t>daroonrat072@gmail.com</w:t>
        </w:r>
      </w:hyperlink>
    </w:p>
    <w:p w14:paraId="72A43D4B" w14:textId="35758DA9" w:rsidR="00F24F26" w:rsidRPr="00F24F26" w:rsidRDefault="00F24F26" w:rsidP="00F24F26">
      <w:pPr>
        <w:pStyle w:val="af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525E90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0FB3FC33" w14:textId="2EC1D014" w:rsidR="00F24F26" w:rsidRPr="00F24F26" w:rsidRDefault="00F24F26" w:rsidP="00F24F26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24F26">
        <w:rPr>
          <w:rFonts w:ascii="TH SarabunPSK" w:hAnsi="TH SarabunPSK" w:cs="TH SarabunPSK"/>
          <w:sz w:val="32"/>
          <w:szCs w:val="32"/>
          <w:cs/>
        </w:rPr>
        <w:t>การวิจัยครั้งนี้เป็นการวิจัยเชิงปฏิบัติการ (</w:t>
      </w:r>
      <w:r w:rsidRPr="00F24F26">
        <w:rPr>
          <w:rFonts w:ascii="TH SarabunPSK" w:hAnsi="TH SarabunPSK" w:cs="TH SarabunPSK"/>
          <w:sz w:val="32"/>
          <w:szCs w:val="32"/>
        </w:rPr>
        <w:t xml:space="preserve">Action Research) </w:t>
      </w:r>
      <w:r w:rsidRPr="00F24F26">
        <w:rPr>
          <w:rFonts w:ascii="TH SarabunPSK" w:hAnsi="TH SarabunPSK" w:cs="TH SarabunPSK"/>
          <w:sz w:val="32"/>
          <w:szCs w:val="32"/>
          <w:cs/>
        </w:rPr>
        <w:t>มีวัตถุประสงค์เพื่อศึกษาสภาพปัจจุบันของการเฝ้าระวังและดูแลผู้ป่วยโรคจิตเภท และพัฒนารูปแบบการดำเนินงานที่เหมาะสมกับบริบทชุมชนในเขตพื้นที่ชายแดน</w:t>
      </w:r>
      <w:r w:rsidRPr="00F24F26">
        <w:rPr>
          <w:rFonts w:ascii="TH SarabunPSK" w:hAnsi="TH SarabunPSK" w:cs="TH SarabunPSK"/>
          <w:sz w:val="32"/>
          <w:szCs w:val="32"/>
        </w:rPr>
        <w:t xml:space="preserve"> </w:t>
      </w:r>
      <w:r w:rsidRPr="00F24F26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กลุ่มตัวอย่างประกอบด้วย กลุ่มอำนวยการ </w:t>
      </w:r>
      <w:r w:rsidRPr="00F24F26">
        <w:rPr>
          <w:rFonts w:ascii="TH SarabunPSK" w:hAnsi="TH SarabunPSK" w:cs="TH SarabunPSK"/>
          <w:sz w:val="32"/>
          <w:szCs w:val="32"/>
        </w:rPr>
        <w:t xml:space="preserve">5 </w:t>
      </w:r>
      <w:r w:rsidRPr="00F24F26">
        <w:rPr>
          <w:rFonts w:ascii="TH SarabunPSK" w:hAnsi="TH SarabunPSK" w:cs="TH SarabunPSK"/>
          <w:sz w:val="32"/>
          <w:szCs w:val="32"/>
          <w:cs/>
        </w:rPr>
        <w:t xml:space="preserve">คน กลุ่มปฏิบัติการ (บุคลากรสาธารณสุข ผู้นำชุมชน และญาติ) </w:t>
      </w:r>
      <w:r w:rsidRPr="00F24F26">
        <w:rPr>
          <w:rFonts w:ascii="TH SarabunPSK" w:hAnsi="TH SarabunPSK" w:cs="TH SarabunPSK"/>
          <w:sz w:val="32"/>
          <w:szCs w:val="32"/>
        </w:rPr>
        <w:t xml:space="preserve">30 </w:t>
      </w:r>
      <w:r w:rsidRPr="00F24F26">
        <w:rPr>
          <w:rFonts w:ascii="TH SarabunPSK" w:hAnsi="TH SarabunPSK" w:cs="TH SarabunPSK"/>
          <w:sz w:val="32"/>
          <w:szCs w:val="32"/>
          <w:cs/>
        </w:rPr>
        <w:t xml:space="preserve">คน และผู้ป่วยจิตเภท </w:t>
      </w:r>
      <w:r w:rsidRPr="00F24F26">
        <w:rPr>
          <w:rFonts w:ascii="TH SarabunPSK" w:hAnsi="TH SarabunPSK" w:cs="TH SarabunPSK"/>
          <w:sz w:val="32"/>
          <w:szCs w:val="32"/>
        </w:rPr>
        <w:t xml:space="preserve">50 </w:t>
      </w:r>
      <w:r w:rsidRPr="00F24F26">
        <w:rPr>
          <w:rFonts w:ascii="TH SarabunPSK" w:hAnsi="TH SarabunPSK" w:cs="TH SarabunPSK"/>
          <w:sz w:val="32"/>
          <w:szCs w:val="32"/>
          <w:cs/>
        </w:rPr>
        <w:t>คน</w:t>
      </w:r>
      <w:r w:rsidRPr="00F24F26">
        <w:rPr>
          <w:rFonts w:ascii="TH SarabunPSK" w:hAnsi="TH SarabunPSK" w:cs="TH SarabunPSK"/>
          <w:sz w:val="32"/>
          <w:szCs w:val="32"/>
        </w:rPr>
        <w:t xml:space="preserve"> </w:t>
      </w:r>
      <w:r w:rsidRPr="00F24F26">
        <w:rPr>
          <w:rFonts w:ascii="TH SarabunPSK" w:hAnsi="TH SarabunPSK" w:cs="TH SarabunPSK"/>
          <w:sz w:val="32"/>
          <w:szCs w:val="32"/>
          <w:cs/>
        </w:rPr>
        <w:t>ดำเนินการตามกระบวนการวิจัยเชิงปฏิบัติการ (</w:t>
      </w:r>
      <w:r w:rsidRPr="00F24F26">
        <w:rPr>
          <w:rFonts w:ascii="TH SarabunPSK" w:hAnsi="TH SarabunPSK" w:cs="TH SarabunPSK"/>
          <w:sz w:val="32"/>
          <w:szCs w:val="32"/>
        </w:rPr>
        <w:t xml:space="preserve">PAOR) 3 </w:t>
      </w:r>
      <w:r w:rsidRPr="00F24F26">
        <w:rPr>
          <w:rFonts w:ascii="TH SarabunPSK" w:hAnsi="TH SarabunPSK" w:cs="TH SarabunPSK"/>
          <w:sz w:val="32"/>
          <w:szCs w:val="32"/>
          <w:cs/>
        </w:rPr>
        <w:t xml:space="preserve">ระยะ ได้แก่ </w:t>
      </w:r>
      <w:r w:rsidRPr="00F24F26">
        <w:rPr>
          <w:rFonts w:ascii="TH SarabunPSK" w:hAnsi="TH SarabunPSK" w:cs="TH SarabunPSK"/>
          <w:sz w:val="32"/>
          <w:szCs w:val="32"/>
        </w:rPr>
        <w:t xml:space="preserve">1) </w:t>
      </w:r>
      <w:r w:rsidRPr="00F24F26">
        <w:rPr>
          <w:rFonts w:ascii="TH SarabunPSK" w:hAnsi="TH SarabunPSK" w:cs="TH SarabunPSK"/>
          <w:sz w:val="32"/>
          <w:szCs w:val="32"/>
          <w:cs/>
        </w:rPr>
        <w:t xml:space="preserve">วิเคราะห์ความต้องการพื้นที่ </w:t>
      </w:r>
      <w:r w:rsidRPr="00F24F26">
        <w:rPr>
          <w:rFonts w:ascii="TH SarabunPSK" w:hAnsi="TH SarabunPSK" w:cs="TH SarabunPSK"/>
          <w:sz w:val="32"/>
          <w:szCs w:val="32"/>
        </w:rPr>
        <w:t xml:space="preserve">2) </w:t>
      </w:r>
      <w:r w:rsidRPr="00F24F26">
        <w:rPr>
          <w:rFonts w:ascii="TH SarabunPSK" w:hAnsi="TH SarabunPSK" w:cs="TH SarabunPSK"/>
          <w:sz w:val="32"/>
          <w:szCs w:val="32"/>
          <w:cs/>
        </w:rPr>
        <w:t xml:space="preserve">ออกแบบและพัฒนาต้นร่าง และ </w:t>
      </w:r>
      <w:r w:rsidRPr="00F24F26">
        <w:rPr>
          <w:rFonts w:ascii="TH SarabunPSK" w:hAnsi="TH SarabunPSK" w:cs="TH SarabunPSK"/>
          <w:sz w:val="32"/>
          <w:szCs w:val="32"/>
        </w:rPr>
        <w:t xml:space="preserve">3) </w:t>
      </w:r>
      <w:r w:rsidRPr="00F24F26">
        <w:rPr>
          <w:rFonts w:ascii="TH SarabunPSK" w:hAnsi="TH SarabunPSK" w:cs="TH SarabunPSK"/>
          <w:sz w:val="32"/>
          <w:szCs w:val="32"/>
          <w:cs/>
        </w:rPr>
        <w:t>การนำรูปแบบไปใช้และประเมินผล</w:t>
      </w:r>
      <w:r w:rsidRPr="00F24F26">
        <w:rPr>
          <w:rFonts w:ascii="TH SarabunPSK" w:hAnsi="TH SarabunPSK" w:cs="TH SarabunPSK"/>
          <w:sz w:val="32"/>
          <w:szCs w:val="32"/>
        </w:rPr>
        <w:t xml:space="preserve"> </w:t>
      </w:r>
      <w:r w:rsidRPr="00F24F26">
        <w:rPr>
          <w:rFonts w:ascii="TH SarabunPSK" w:hAnsi="TH SarabunPSK" w:cs="TH SarabunPSK"/>
          <w:sz w:val="32"/>
          <w:szCs w:val="32"/>
          <w:cs/>
        </w:rPr>
        <w:t xml:space="preserve">เก็บรวบรวมข้อมูลระหว่างเดือนตุลาคม </w:t>
      </w:r>
      <w:r w:rsidRPr="00F24F26">
        <w:rPr>
          <w:rFonts w:ascii="TH SarabunPSK" w:hAnsi="TH SarabunPSK" w:cs="TH SarabunPSK"/>
          <w:sz w:val="32"/>
          <w:szCs w:val="32"/>
        </w:rPr>
        <w:t>256</w:t>
      </w:r>
      <w:r w:rsidRPr="00F24F26">
        <w:rPr>
          <w:rFonts w:ascii="TH SarabunPSK" w:hAnsi="TH SarabunPSK" w:cs="TH SarabunPSK"/>
          <w:sz w:val="32"/>
          <w:szCs w:val="32"/>
          <w:cs/>
        </w:rPr>
        <w:t>8</w:t>
      </w:r>
      <w:r w:rsidRPr="00F24F26">
        <w:rPr>
          <w:rFonts w:ascii="TH SarabunPSK" w:hAnsi="TH SarabunPSK" w:cs="TH SarabunPSK"/>
          <w:sz w:val="32"/>
          <w:szCs w:val="32"/>
        </w:rPr>
        <w:t xml:space="preserve"> </w:t>
      </w:r>
      <w:r w:rsidRPr="00F24F26">
        <w:rPr>
          <w:rFonts w:ascii="TH SarabunPSK" w:hAnsi="TH SarabunPSK" w:cs="TH SarabunPSK"/>
          <w:sz w:val="32"/>
          <w:szCs w:val="32"/>
          <w:cs/>
        </w:rPr>
        <w:t xml:space="preserve">ถึง มีนาคม </w:t>
      </w:r>
      <w:r w:rsidRPr="00F24F26">
        <w:rPr>
          <w:rFonts w:ascii="TH SarabunPSK" w:hAnsi="TH SarabunPSK" w:cs="TH SarabunPSK"/>
          <w:sz w:val="32"/>
          <w:szCs w:val="32"/>
        </w:rPr>
        <w:t>256</w:t>
      </w:r>
      <w:r w:rsidRPr="00F24F26">
        <w:rPr>
          <w:rFonts w:ascii="TH SarabunPSK" w:hAnsi="TH SarabunPSK" w:cs="TH SarabunPSK"/>
          <w:sz w:val="32"/>
          <w:szCs w:val="32"/>
          <w:cs/>
        </w:rPr>
        <w:t>9</w:t>
      </w:r>
      <w:r w:rsidRPr="00F24F26">
        <w:rPr>
          <w:rFonts w:ascii="TH SarabunPSK" w:hAnsi="TH SarabunPSK" w:cs="TH SarabunPSK"/>
          <w:sz w:val="32"/>
          <w:szCs w:val="32"/>
        </w:rPr>
        <w:t xml:space="preserve"> </w:t>
      </w:r>
      <w:r w:rsidRPr="00F24F26">
        <w:rPr>
          <w:rFonts w:ascii="TH SarabunPSK" w:hAnsi="TH SarabunPSK" w:cs="TH SarabunPSK"/>
          <w:sz w:val="32"/>
          <w:szCs w:val="32"/>
          <w:cs/>
        </w:rPr>
        <w:t>โดยใช้แบบสอบถามและประเมินอาการทางจิตพฤติกรรมก้าวร้าว</w:t>
      </w:r>
      <w:r w:rsidRPr="00F24F26">
        <w:rPr>
          <w:rFonts w:ascii="TH SarabunPSK" w:hAnsi="TH SarabunPSK" w:cs="TH SarabunPSK"/>
          <w:sz w:val="32"/>
          <w:szCs w:val="32"/>
          <w:cs/>
        </w:rPr>
        <w:t>รุนแรง</w:t>
      </w:r>
      <w:r w:rsidRPr="00F24F2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F24F26">
        <w:rPr>
          <w:rFonts w:ascii="TH SarabunPSK" w:hAnsi="TH SarabunPSK" w:cs="TH SarabunPSK"/>
          <w:sz w:val="32"/>
          <w:szCs w:val="32"/>
        </w:rPr>
        <w:t>OAS</w:t>
      </w:r>
      <w:r w:rsidRPr="00F24F26">
        <w:rPr>
          <w:rFonts w:ascii="TH SarabunPSK" w:hAnsi="TH SarabunPSK" w:cs="TH SarabunPSK"/>
          <w:sz w:val="32"/>
          <w:szCs w:val="32"/>
          <w:cs/>
        </w:rPr>
        <w:t>)</w:t>
      </w:r>
      <w:r w:rsidRPr="00F24F26">
        <w:rPr>
          <w:rFonts w:ascii="TH SarabunPSK" w:hAnsi="TH SarabunPSK" w:cs="TH SarabunPSK"/>
          <w:sz w:val="32"/>
          <w:szCs w:val="32"/>
        </w:rPr>
        <w:t xml:space="preserve"> </w:t>
      </w:r>
      <w:r w:rsidRPr="00F24F26">
        <w:rPr>
          <w:rFonts w:ascii="TH SarabunPSK" w:hAnsi="TH SarabunPSK" w:cs="TH SarabunPSK"/>
          <w:sz w:val="32"/>
          <w:szCs w:val="32"/>
          <w:cs/>
        </w:rPr>
        <w:t>แบบประเมินผู้ป่วยจิตเวชที่มีความเสี่ยงสูงต่อการก่อความรุนแรง (</w:t>
      </w:r>
      <w:r w:rsidRPr="00F24F26">
        <w:rPr>
          <w:rFonts w:ascii="TH SarabunPSK" w:hAnsi="TH SarabunPSK" w:cs="TH SarabunPSK"/>
          <w:sz w:val="32"/>
          <w:szCs w:val="32"/>
        </w:rPr>
        <w:t>SMIV)</w:t>
      </w:r>
      <w:r w:rsidRPr="00F24F26">
        <w:rPr>
          <w:rFonts w:ascii="TH SarabunPSK" w:hAnsi="TH SarabunPSK" w:cs="TH SarabunPSK"/>
          <w:sz w:val="32"/>
          <w:szCs w:val="32"/>
        </w:rPr>
        <w:t xml:space="preserve"> </w:t>
      </w:r>
      <w:r w:rsidRPr="00F24F26">
        <w:rPr>
          <w:rFonts w:ascii="TH SarabunPSK" w:hAnsi="TH SarabunPSK" w:cs="TH SarabunPSK"/>
          <w:sz w:val="32"/>
          <w:szCs w:val="32"/>
          <w:cs/>
        </w:rPr>
        <w:t xml:space="preserve">แบบประเมินโรคซึมเศร้า </w:t>
      </w:r>
      <w:r w:rsidRPr="00F24F26">
        <w:rPr>
          <w:rFonts w:ascii="TH SarabunPSK" w:hAnsi="TH SarabunPSK" w:cs="TH SarabunPSK"/>
          <w:sz w:val="32"/>
          <w:szCs w:val="32"/>
        </w:rPr>
        <w:t xml:space="preserve">2 </w:t>
      </w:r>
      <w:r w:rsidRPr="00F24F26">
        <w:rPr>
          <w:rFonts w:ascii="TH SarabunPSK" w:hAnsi="TH SarabunPSK" w:cs="TH SarabunPSK"/>
          <w:sz w:val="32"/>
          <w:szCs w:val="32"/>
          <w:cs/>
        </w:rPr>
        <w:t>คำถาม (</w:t>
      </w:r>
      <w:r w:rsidRPr="00F24F26">
        <w:rPr>
          <w:rFonts w:ascii="TH SarabunPSK" w:hAnsi="TH SarabunPSK" w:cs="TH SarabunPSK"/>
          <w:sz w:val="32"/>
          <w:szCs w:val="32"/>
        </w:rPr>
        <w:t>2Q)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4F26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วิเคราะห์ข้อมูลด้วยสถิติร้อยละ ค่าเฉลี่ย ส่วนเบี่ยงเบนมาตรฐาน และ </w:t>
      </w:r>
      <w:r w:rsidRPr="00F24F26">
        <w:rPr>
          <w:rFonts w:ascii="TH SarabunPSK" w:hAnsi="TH SarabunPSK" w:cs="TH SarabunPSK"/>
          <w:sz w:val="32"/>
          <w:szCs w:val="32"/>
        </w:rPr>
        <w:t xml:space="preserve">Pair t-test </w:t>
      </w:r>
    </w:p>
    <w:p w14:paraId="06DEE92D" w14:textId="77777777" w:rsidR="00F24F26" w:rsidRPr="00F24F26" w:rsidRDefault="00F24F26" w:rsidP="00F24F26">
      <w:pPr>
        <w:jc w:val="both"/>
        <w:rPr>
          <w:rFonts w:ascii="TH SarabunPSK" w:hAnsi="TH SarabunPSK" w:cs="TH SarabunPSK"/>
          <w:sz w:val="32"/>
          <w:szCs w:val="32"/>
        </w:rPr>
      </w:pPr>
      <w:r w:rsidRPr="00F24F26">
        <w:rPr>
          <w:rFonts w:ascii="TH SarabunPSK" w:hAnsi="TH SarabunPSK" w:cs="TH SarabunPSK"/>
          <w:sz w:val="32"/>
          <w:szCs w:val="32"/>
          <w:cs/>
        </w:rPr>
        <w:t>ผลการวิจัยพบว่า:</w:t>
      </w:r>
    </w:p>
    <w:p w14:paraId="30A4231D" w14:textId="77777777" w:rsidR="00F24F26" w:rsidRPr="00F24F26" w:rsidRDefault="00F24F26" w:rsidP="00F24F26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F24F26">
        <w:rPr>
          <w:rFonts w:ascii="TH SarabunPSK" w:hAnsi="TH SarabunPSK" w:cs="TH SarabunPSK"/>
          <w:sz w:val="32"/>
          <w:szCs w:val="32"/>
          <w:cs/>
        </w:rPr>
        <w:t>สภาพปัญหา:</w:t>
      </w:r>
      <w:r w:rsidRPr="00F24F26">
        <w:rPr>
          <w:rFonts w:ascii="TH SarabunPSK" w:hAnsi="TH SarabunPSK" w:cs="TH SarabunPSK"/>
          <w:sz w:val="32"/>
          <w:szCs w:val="32"/>
        </w:rPr>
        <w:t xml:space="preserve"> </w:t>
      </w:r>
      <w:r w:rsidRPr="00F24F26">
        <w:rPr>
          <w:rFonts w:ascii="TH SarabunPSK" w:hAnsi="TH SarabunPSK" w:cs="TH SarabunPSK"/>
          <w:sz w:val="32"/>
          <w:szCs w:val="32"/>
          <w:cs/>
        </w:rPr>
        <w:t>พบพฤติกรรมรุนแรงที่ญาติจัดการไม่ได้ แนวทางช่วยเหลือไม่ชัดเจน มีความเสี่ยงก่อเหตุซ้ำในชุมชน ขาดระบบการเตรียมความพร้อมก่อนส่งต่อ และผู้ป่วยขาดการรักษาต่อเนื่อง</w:t>
      </w:r>
      <w:r w:rsidRPr="00F24F26">
        <w:rPr>
          <w:rFonts w:ascii="TH SarabunPSK" w:hAnsi="TH SarabunPSK" w:cs="TH SarabunPSK"/>
          <w:sz w:val="32"/>
          <w:szCs w:val="32"/>
        </w:rPr>
        <w:t xml:space="preserve"> </w:t>
      </w:r>
    </w:p>
    <w:p w14:paraId="23E3D91E" w14:textId="77777777" w:rsidR="00F24F26" w:rsidRPr="00F24F26" w:rsidRDefault="00F24F26" w:rsidP="00F24F26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F24F26">
        <w:rPr>
          <w:rFonts w:ascii="TH SarabunPSK" w:hAnsi="TH SarabunPSK" w:cs="TH SarabunPSK"/>
          <w:sz w:val="32"/>
          <w:szCs w:val="32"/>
          <w:cs/>
        </w:rPr>
        <w:t>แนวทางการดำเนินงาน:</w:t>
      </w:r>
      <w:r w:rsidRPr="00F24F26">
        <w:rPr>
          <w:rFonts w:ascii="TH SarabunPSK" w:hAnsi="TH SarabunPSK" w:cs="TH SarabunPSK"/>
          <w:sz w:val="32"/>
          <w:szCs w:val="32"/>
        </w:rPr>
        <w:t xml:space="preserve"> </w:t>
      </w:r>
      <w:r w:rsidRPr="00F24F26">
        <w:rPr>
          <w:rFonts w:ascii="TH SarabunPSK" w:hAnsi="TH SarabunPSK" w:cs="TH SarabunPSK"/>
          <w:sz w:val="32"/>
          <w:szCs w:val="32"/>
          <w:cs/>
        </w:rPr>
        <w:t xml:space="preserve">ได้รูปแบบที่ครอบคลุม </w:t>
      </w:r>
      <w:r w:rsidRPr="00F24F26">
        <w:rPr>
          <w:rFonts w:ascii="TH SarabunPSK" w:hAnsi="TH SarabunPSK" w:cs="TH SarabunPSK"/>
          <w:sz w:val="32"/>
          <w:szCs w:val="32"/>
        </w:rPr>
        <w:t xml:space="preserve">3 </w:t>
      </w:r>
      <w:r w:rsidRPr="00F24F26">
        <w:rPr>
          <w:rFonts w:ascii="TH SarabunPSK" w:hAnsi="TH SarabunPSK" w:cs="TH SarabunPSK"/>
          <w:sz w:val="32"/>
          <w:szCs w:val="32"/>
          <w:cs/>
        </w:rPr>
        <w:t>ด้าน คือ การเฝ้าระวังในชุมชน การรับ-ส่งต่อโดยทีมจิตอาสา และการเตรียมชุมชนเพื่อรองรับผู้ป่วยกลับบ้าน</w:t>
      </w:r>
      <w:r w:rsidRPr="00F24F26">
        <w:rPr>
          <w:rFonts w:ascii="TH SarabunPSK" w:hAnsi="TH SarabunPSK" w:cs="TH SarabunPSK"/>
          <w:sz w:val="32"/>
          <w:szCs w:val="32"/>
        </w:rPr>
        <w:t xml:space="preserve"> </w:t>
      </w:r>
    </w:p>
    <w:p w14:paraId="770D159C" w14:textId="77777777" w:rsidR="00F24F26" w:rsidRPr="00F24F26" w:rsidRDefault="00F24F26" w:rsidP="00F24F26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F24F26">
        <w:rPr>
          <w:rFonts w:ascii="TH SarabunPSK" w:hAnsi="TH SarabunPSK" w:cs="TH SarabunPSK"/>
          <w:sz w:val="32"/>
          <w:szCs w:val="32"/>
          <w:cs/>
        </w:rPr>
        <w:t>ผลลัพธ์หลังการใช้รูปแบบ:</w:t>
      </w:r>
      <w:r w:rsidRPr="00F24F26">
        <w:rPr>
          <w:rFonts w:ascii="TH SarabunPSK" w:hAnsi="TH SarabunPSK" w:cs="TH SarabunPSK"/>
          <w:sz w:val="32"/>
          <w:szCs w:val="32"/>
        </w:rPr>
        <w:t xml:space="preserve"> </w:t>
      </w:r>
      <w:r w:rsidRPr="00F24F26">
        <w:rPr>
          <w:rFonts w:ascii="TH SarabunPSK" w:hAnsi="TH SarabunPSK" w:cs="TH SarabunPSK"/>
          <w:sz w:val="32"/>
          <w:szCs w:val="32"/>
          <w:cs/>
        </w:rPr>
        <w:t xml:space="preserve">หลังการใช้รูปแบบการเฝ้าระวังและดูแล พบว่าค่าเฉลี่ยความต้องการการดูแลของผู้ป่วยใน </w:t>
      </w:r>
      <w:r w:rsidRPr="00F24F26">
        <w:rPr>
          <w:rFonts w:ascii="TH SarabunPSK" w:hAnsi="TH SarabunPSK" w:cs="TH SarabunPSK"/>
          <w:sz w:val="32"/>
          <w:szCs w:val="32"/>
        </w:rPr>
        <w:t xml:space="preserve">10 </w:t>
      </w:r>
      <w:r w:rsidRPr="00F24F26">
        <w:rPr>
          <w:rFonts w:ascii="TH SarabunPSK" w:hAnsi="TH SarabunPSK" w:cs="TH SarabunPSK"/>
          <w:sz w:val="32"/>
          <w:szCs w:val="32"/>
          <w:cs/>
        </w:rPr>
        <w:t>ด้านลดลงอย่างมีนัยสำคัญทางสถิติ (</w:t>
      </w:r>
      <w:r w:rsidRPr="00F24F26">
        <w:rPr>
          <w:rFonts w:ascii="TH SarabunPSK" w:hAnsi="TH SarabunPSK" w:cs="TH SarabunPSK"/>
          <w:sz w:val="32"/>
          <w:szCs w:val="32"/>
        </w:rPr>
        <w:t xml:space="preserve">p-value &lt; 0.05) </w:t>
      </w:r>
      <w:r w:rsidRPr="00F24F26">
        <w:rPr>
          <w:rFonts w:ascii="TH SarabunPSK" w:hAnsi="TH SarabunPSK" w:cs="TH SarabunPSK"/>
          <w:sz w:val="32"/>
          <w:szCs w:val="32"/>
          <w:cs/>
        </w:rPr>
        <w:t>ขณะที่พฤติกรรมก้าวร้าวรุนแรงมีค่าเฉลี่ยลดลง และผู้ป่วยมีพฤติกรรมการรับประทานยาต่อเนื่องสูงขึ้นกว่าก่อนใช้รูปแบบอย่างมีนัยสำคัญทางสถิติ (</w:t>
      </w:r>
      <w:r w:rsidRPr="00F24F26">
        <w:rPr>
          <w:rFonts w:ascii="TH SarabunPSK" w:hAnsi="TH SarabunPSK" w:cs="TH SarabunPSK"/>
          <w:sz w:val="32"/>
          <w:szCs w:val="32"/>
        </w:rPr>
        <w:t xml:space="preserve">p-value &lt; 0.05) </w:t>
      </w:r>
    </w:p>
    <w:p w14:paraId="4C02E6F9" w14:textId="52520FC5" w:rsidR="00F24F26" w:rsidRPr="00F24F26" w:rsidRDefault="00F24F26" w:rsidP="00F24F26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24F26">
        <w:rPr>
          <w:rFonts w:ascii="TH SarabunPSK" w:hAnsi="TH SarabunPSK" w:cs="TH SarabunPSK"/>
          <w:sz w:val="32"/>
          <w:szCs w:val="32"/>
          <w:cs/>
        </w:rPr>
        <w:t>สรุปผลการวิจัยหลังการใช้</w:t>
      </w:r>
      <w:r w:rsidRPr="00F24F26">
        <w:rPr>
          <w:rFonts w:ascii="TH SarabunPSK" w:hAnsi="TH SarabunPSK" w:cs="TH SarabunPSK"/>
          <w:sz w:val="32"/>
          <w:szCs w:val="32"/>
          <w:cs/>
        </w:rPr>
        <w:t>รูปแบบการดูแลผู้ป่วยจิตเวชที่มีประสิทธิผลจำเป็นต้องอาศัยการมีส่วนร่วมของภาคีเครือข่ายหลายระดับ เพื่อช่วยให้ผู้ป่วยสามารถดำรงชีวิตร่วมกับครอบครัวและชุมชนได้อย่างเหมาะสม</w:t>
      </w:r>
      <w:r w:rsidRPr="00F24F26">
        <w:rPr>
          <w:rFonts w:ascii="TH SarabunPSK" w:hAnsi="TH SarabunPSK" w:cs="TH SarabunPSK"/>
          <w:sz w:val="32"/>
          <w:szCs w:val="32"/>
        </w:rPr>
        <w:t xml:space="preserve"> </w:t>
      </w:r>
    </w:p>
    <w:p w14:paraId="2663CE7A" w14:textId="77777777" w:rsidR="00F24F26" w:rsidRPr="00F24F26" w:rsidRDefault="00F24F26" w:rsidP="00F24F26">
      <w:pPr>
        <w:jc w:val="both"/>
        <w:rPr>
          <w:rFonts w:ascii="TH SarabunPSK" w:hAnsi="TH SarabunPSK" w:cs="TH SarabunPSK"/>
          <w:sz w:val="32"/>
          <w:szCs w:val="32"/>
        </w:rPr>
      </w:pPr>
      <w:r w:rsidRPr="00F24F26">
        <w:rPr>
          <w:rFonts w:ascii="TH SarabunPSK" w:hAnsi="TH SarabunPSK" w:cs="TH SarabunPSK"/>
          <w:sz w:val="32"/>
          <w:szCs w:val="32"/>
          <w:cs/>
        </w:rPr>
        <w:t>คำสำคัญ:</w:t>
      </w:r>
      <w:r w:rsidRPr="00F24F26">
        <w:rPr>
          <w:rFonts w:ascii="TH SarabunPSK" w:hAnsi="TH SarabunPSK" w:cs="TH SarabunPSK"/>
          <w:sz w:val="32"/>
          <w:szCs w:val="32"/>
        </w:rPr>
        <w:t xml:space="preserve"> </w:t>
      </w:r>
      <w:r w:rsidRPr="00F24F26">
        <w:rPr>
          <w:rFonts w:ascii="TH SarabunPSK" w:hAnsi="TH SarabunPSK" w:cs="TH SarabunPSK"/>
          <w:sz w:val="32"/>
          <w:szCs w:val="32"/>
          <w:cs/>
        </w:rPr>
        <w:t>การเฝ้าระวัง</w:t>
      </w:r>
      <w:r w:rsidRPr="00F24F26">
        <w:rPr>
          <w:rFonts w:ascii="TH SarabunPSK" w:hAnsi="TH SarabunPSK" w:cs="TH SarabunPSK"/>
          <w:sz w:val="32"/>
          <w:szCs w:val="32"/>
        </w:rPr>
        <w:t xml:space="preserve">, </w:t>
      </w:r>
      <w:r w:rsidRPr="00F24F26">
        <w:rPr>
          <w:rFonts w:ascii="TH SarabunPSK" w:hAnsi="TH SarabunPSK" w:cs="TH SarabunPSK"/>
          <w:sz w:val="32"/>
          <w:szCs w:val="32"/>
          <w:cs/>
        </w:rPr>
        <w:t>ผู้ป่วยจิตเวช</w:t>
      </w:r>
      <w:r w:rsidRPr="00F24F26">
        <w:rPr>
          <w:rFonts w:ascii="TH SarabunPSK" w:hAnsi="TH SarabunPSK" w:cs="TH SarabunPSK"/>
          <w:sz w:val="32"/>
          <w:szCs w:val="32"/>
        </w:rPr>
        <w:t xml:space="preserve"> </w:t>
      </w:r>
    </w:p>
    <w:p w14:paraId="35BA11DC" w14:textId="77777777" w:rsidR="00CA0F08" w:rsidRPr="00F24F26" w:rsidRDefault="00CA0F08" w:rsidP="00F24F26">
      <w:pPr>
        <w:jc w:val="both"/>
        <w:rPr>
          <w:rFonts w:ascii="TH SarabunPSK" w:hAnsi="TH SarabunPSK" w:cs="TH SarabunPSK"/>
          <w:sz w:val="32"/>
          <w:szCs w:val="32"/>
        </w:rPr>
      </w:pPr>
    </w:p>
    <w:sectPr w:rsidR="00CA0F08" w:rsidRPr="00F24F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45BE"/>
    <w:multiLevelType w:val="multilevel"/>
    <w:tmpl w:val="84483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508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26"/>
    <w:rsid w:val="00396C7A"/>
    <w:rsid w:val="00550A31"/>
    <w:rsid w:val="00A677C6"/>
    <w:rsid w:val="00A9105B"/>
    <w:rsid w:val="00CA0F08"/>
    <w:rsid w:val="00F2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F6AB"/>
  <w15:chartTrackingRefBased/>
  <w15:docId w15:val="{470C0368-AF66-4D0F-B97B-9D3CCBAB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4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24F2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24F2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24F2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24F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24F2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24F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24F2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24F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24F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4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24F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24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24F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24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24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24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F26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24F2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24F26"/>
    <w:rPr>
      <w:color w:val="605E5C"/>
      <w:shd w:val="clear" w:color="auto" w:fill="E1DFDD"/>
    </w:rPr>
  </w:style>
  <w:style w:type="paragraph" w:styleId="af0">
    <w:name w:val="No Spacing"/>
    <w:qFormat/>
    <w:rsid w:val="00F24F26"/>
    <w:pPr>
      <w:spacing w:after="0" w:line="240" w:lineRule="auto"/>
    </w:pPr>
    <w:rPr>
      <w:rFonts w:ascii="Calibri" w:eastAsia="Calibri" w:hAnsi="Calibri" w:cs="Angsan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oonrat07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Daroonrat Thammaporn</dc:creator>
  <cp:keywords/>
  <dc:description/>
  <cp:lastModifiedBy>Daroonrat Thammaporn</cp:lastModifiedBy>
  <cp:revision>1</cp:revision>
  <dcterms:created xsi:type="dcterms:W3CDTF">2026-05-11T07:48:00Z</dcterms:created>
  <dcterms:modified xsi:type="dcterms:W3CDTF">2026-05-11T07:58:00Z</dcterms:modified>
</cp:coreProperties>
</file>