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3A99" w14:textId="20EAA351" w:rsidR="00DF425F" w:rsidRPr="00DF425F" w:rsidRDefault="00C54E11" w:rsidP="00C54E1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  <w:r w:rsidRPr="00C54E11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การพัฒนารูปแบบการขับเคลื่อนลดการบริโภคเครื่องดื่มแอลกอฮอล์ อำเภอขุนหาญ</w:t>
      </w:r>
    </w:p>
    <w:p w14:paraId="0FA34501" w14:textId="059B018C" w:rsidR="00C54E11" w:rsidRDefault="00C54E11" w:rsidP="00C54E11">
      <w:pPr>
        <w:spacing w:line="240" w:lineRule="auto"/>
        <w:jc w:val="center"/>
        <w:rPr>
          <w:rFonts w:ascii="TH SarabunPSK" w:hAnsi="TH SarabunPSK" w:cs="TH SarabunPSK"/>
          <w:sz w:val="28"/>
        </w:rPr>
      </w:pPr>
      <w:r w:rsidRPr="00C54E11">
        <w:rPr>
          <w:rFonts w:ascii="TH SarabunPSK" w:hAnsi="TH SarabunPSK" w:cs="TH SarabunPSK"/>
          <w:b/>
          <w:bCs/>
          <w:sz w:val="36"/>
          <w:szCs w:val="36"/>
        </w:rPr>
        <w:t xml:space="preserve">DEVELOPMENT OF A MODEL FOR REDUCING ALCOHOL CONSUMPTION 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C54E11">
        <w:rPr>
          <w:rFonts w:ascii="TH SarabunPSK" w:hAnsi="TH SarabunPSK" w:cs="TH SarabunPSK"/>
          <w:b/>
          <w:bCs/>
          <w:sz w:val="36"/>
          <w:szCs w:val="36"/>
        </w:rPr>
        <w:t>IN KHUN HAN DISTRICT</w:t>
      </w:r>
    </w:p>
    <w:p w14:paraId="41CED41A" w14:textId="5AA88FD8" w:rsidR="00277877" w:rsidRDefault="00DF425F" w:rsidP="0006776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DF425F">
        <w:rPr>
          <w:rFonts w:ascii="TH SarabunPSK" w:hAnsi="TH SarabunPSK" w:cs="TH SarabunPSK"/>
          <w:sz w:val="28"/>
          <w:cs/>
        </w:rPr>
        <w:t>ศศิธร คงสมกาย</w:t>
      </w:r>
    </w:p>
    <w:p w14:paraId="08830269" w14:textId="26970498" w:rsidR="00DF425F" w:rsidRDefault="00DF425F" w:rsidP="00067767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DF425F">
        <w:rPr>
          <w:rFonts w:ascii="TH SarabunPSK" w:hAnsi="TH SarabunPSK" w:cs="TH SarabunPSK" w:hint="cs"/>
          <w:sz w:val="24"/>
          <w:szCs w:val="24"/>
          <w:cs/>
        </w:rPr>
        <w:t>สำนักงานสาธา</w:t>
      </w:r>
      <w:r>
        <w:rPr>
          <w:rFonts w:ascii="TH SarabunPSK" w:hAnsi="TH SarabunPSK" w:cs="TH SarabunPSK" w:hint="cs"/>
          <w:sz w:val="24"/>
          <w:szCs w:val="24"/>
          <w:cs/>
        </w:rPr>
        <w:t>ร</w:t>
      </w:r>
      <w:r w:rsidRPr="00DF425F">
        <w:rPr>
          <w:rFonts w:ascii="TH SarabunPSK" w:hAnsi="TH SarabunPSK" w:cs="TH SarabunPSK" w:hint="cs"/>
          <w:sz w:val="24"/>
          <w:szCs w:val="24"/>
          <w:cs/>
        </w:rPr>
        <w:t>ณสุขอำเภอขุนหาญ</w:t>
      </w:r>
    </w:p>
    <w:p w14:paraId="11F11875" w14:textId="42CA9CFE" w:rsidR="00067767" w:rsidRPr="003B14C1" w:rsidRDefault="00067767" w:rsidP="00C54E1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72748D81" w14:textId="01C757CA" w:rsidR="00067767" w:rsidRDefault="00BE3707" w:rsidP="00BE370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67767" w:rsidRPr="00067767">
        <w:rPr>
          <w:rFonts w:ascii="TH SarabunPSK" w:hAnsi="TH SarabunPSK" w:cs="TH SarabunPSK"/>
          <w:sz w:val="32"/>
          <w:szCs w:val="32"/>
          <w:cs/>
        </w:rPr>
        <w:t>การบริโภคเครื่องดื่มแอลกอฮอล์เป็นปัจจัยเสี่ยงสำคัญที่ส่งผลกระทบต่อสุขภาพ เศรษฐกิจ และสังคมของประชาชน โดยเฉพาะในระดับชุมชนที่พบการดื่มในงานบุญ งานประเพณี และงานศพอย่างต่อเนื่อง ส่งผลให้เกิดอุบัติเหตุ ความรุนแรง ปัญหาสุขภาพ และภาระค่าใช้จ่ายของครอบครัว อำเภอขุนหาญ จังหวัดศรีสะเกษ จึงได้ขับเคลื่อนการลดการบริโภคเครื่องดื่มแอลกอฮอล์ภายใต้กลไกคณะกรรมการพัฒนาคุณภาพชีวิตระดับอำเภอ (พชอ.) โดยบูรณาการความร่วมมือจากภาครัฐ องค์กรปกครองส่วนท้องถิ่น ผู้นำชุมชน วัด โรงเรียน อาสาสมัครสาธารณสุขประจำหมู่บ้าน (</w:t>
      </w:r>
      <w:proofErr w:type="spellStart"/>
      <w:r w:rsidR="00067767" w:rsidRPr="0006776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067767" w:rsidRPr="00067767">
        <w:rPr>
          <w:rFonts w:ascii="TH SarabunPSK" w:hAnsi="TH SarabunPSK" w:cs="TH SarabunPSK"/>
          <w:sz w:val="32"/>
          <w:szCs w:val="32"/>
          <w:cs/>
        </w:rPr>
        <w:t>ม.) และภาคประชาชน เพื่อพัฒนารูปแบบชุมชนต้นแบบงานบุญปลอดเหล้าและการสร้างบุคคลต้นแบบเลิกเหล้าอย่างเป็นรูปธรรม</w:t>
      </w:r>
      <w:r w:rsidR="000677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767" w:rsidRPr="00067767">
        <w:rPr>
          <w:rFonts w:ascii="TH SarabunPSK" w:hAnsi="TH SarabunPSK" w:cs="TH SarabunPSK"/>
          <w:sz w:val="32"/>
          <w:szCs w:val="32"/>
          <w:cs/>
        </w:rPr>
        <w:t>แนวคิดสำคัญของการดำเนินงาน คือ “การมีส่วนร่วมของชุมชน” และ “การสร้างสภาพแวดล้อมทางสังคมที่เอื้อต่อการลดการดื่ม” ผ่านการจัดตั้งคณะอนุกรรมการขับเคลื่อนระดับอำเภอ การกำหนดมาตรการชุมชน การรณรงค์ประชาสัมพันธ์ การยกย่องเชิดชูบุคคลต้นแบบ และการติดตามประเมินผลอย่างต่อเนื่อง</w:t>
      </w:r>
    </w:p>
    <w:p w14:paraId="577F9B6D" w14:textId="6E709BC3" w:rsidR="00BE3707" w:rsidRDefault="00BE3707" w:rsidP="00BE370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 </w:t>
      </w:r>
      <w:r w:rsidRPr="00BE3707">
        <w:rPr>
          <w:rFonts w:ascii="TH SarabunPSK" w:hAnsi="TH SarabunPSK" w:cs="TH SarabunPSK"/>
          <w:sz w:val="32"/>
          <w:szCs w:val="32"/>
          <w:cs/>
        </w:rPr>
        <w:t>เกิดรูปแบบการขับเคลื่อนการลดการบริโภคเครื่องดื่มแอลกอฮอล์ที่สอดคล้องกับบริบทชุมชน และสามารถนำไปประยุกต์ใช้ในพื้นที่อื่นได้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3707">
        <w:rPr>
          <w:rFonts w:ascii="TH SarabunPSK" w:hAnsi="TH SarabunPSK" w:cs="TH SarabunPSK"/>
          <w:sz w:val="32"/>
          <w:szCs w:val="32"/>
          <w:cs/>
        </w:rPr>
        <w:t>ชุมชนเกิดความตระหนักและมีส่วนร่วมในการจัดงานบุญปลอดเหล้า โดยข้อมูลการดำเนินงานพบว่า มีการจัดงานบุญและกิจกรรมชุมชนปลอดเครื่องดื่มแอลกอฮอล์จำนวนมาก และเกิดความร่วมมือจากเจ้าภาพ ผู้นำชุมชน และประชาชนในพื้นที่อย่างต่อเนื่อง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3707">
        <w:rPr>
          <w:rFonts w:ascii="TH SarabunPSK" w:hAnsi="TH SarabunPSK" w:cs="TH SarabunPSK"/>
          <w:sz w:val="32"/>
          <w:szCs w:val="32"/>
          <w:cs/>
        </w:rPr>
        <w:t xml:space="preserve">เกิดเครือข่ายบุคคลต้นแบบ </w:t>
      </w:r>
      <w:proofErr w:type="spellStart"/>
      <w:r w:rsidRPr="00BE370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BE3707">
        <w:rPr>
          <w:rFonts w:ascii="TH SarabunPSK" w:hAnsi="TH SarabunPSK" w:cs="TH SarabunPSK"/>
          <w:sz w:val="32"/>
          <w:szCs w:val="32"/>
          <w:cs/>
        </w:rPr>
        <w:t>ม.เลิกเหล้า จำนวน 15 คน ทำหน้าที่เป็นแกนนำในการรณรงค์และถ่ายทอดประสบการณ์สู่ชุมชน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3707">
        <w:rPr>
          <w:rFonts w:ascii="TH SarabunPSK" w:hAnsi="TH SarabunPSK" w:cs="TH SarabunPSK"/>
          <w:sz w:val="32"/>
          <w:szCs w:val="32"/>
          <w:cs/>
        </w:rPr>
        <w:t>ช่วยลดปัจจัยเสี่ยงด้านสุขภาพและสังคม เช่น อุบัติเหตุ ความรุนแรง และพฤติกรรมเสี่ยงจากการดื่มเครื่องดื่มแอลกอฮอล์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3707">
        <w:rPr>
          <w:rFonts w:ascii="TH SarabunPSK" w:hAnsi="TH SarabunPSK" w:cs="TH SarabunPSK"/>
          <w:sz w:val="32"/>
          <w:szCs w:val="32"/>
          <w:cs/>
        </w:rPr>
        <w:t>หน่วยงานภาครัฐและภาคีเครือข่ายสามารถใช้ข้อมูลจากระบบรายงานในการวางแผน กำกับ ติดตาม และพัฒนานโยบายด้านการควบคุมเครื่องดื่มแอลกอฮอล์ได้อย่างมีประสิทธิภาพ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3707">
        <w:rPr>
          <w:rFonts w:ascii="TH SarabunPSK" w:hAnsi="TH SarabunPSK" w:cs="TH SarabunPSK"/>
          <w:sz w:val="32"/>
          <w:szCs w:val="32"/>
          <w:cs/>
        </w:rPr>
        <w:t>รูปแบบดังกล่าวสามารถต่อยอดสู่การพัฒนาชุมชนสุขภาวะ และการขับเคลื่อนนโยบายสาธารณะด้านสุขภาพระดับพื้นที่ได้อย่างยั่งยืน</w:t>
      </w:r>
    </w:p>
    <w:p w14:paraId="7E90502F" w14:textId="77777777" w:rsidR="00BE3707" w:rsidRPr="00BE3707" w:rsidRDefault="00BE3707" w:rsidP="00BE370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 </w:t>
      </w:r>
      <w:r w:rsidRPr="00BE3707">
        <w:rPr>
          <w:rFonts w:ascii="TH SarabunPSK" w:hAnsi="TH SarabunPSK" w:cs="TH SarabunPSK"/>
          <w:sz w:val="32"/>
          <w:szCs w:val="32"/>
          <w:cs/>
        </w:rPr>
        <w:t xml:space="preserve">ควรพัฒนาระบบฐานข้อมูลออนไลน์แบบ </w:t>
      </w:r>
      <w:r w:rsidRPr="00BE3707">
        <w:rPr>
          <w:rFonts w:ascii="TH SarabunPSK" w:hAnsi="TH SarabunPSK" w:cs="TH SarabunPSK"/>
          <w:sz w:val="32"/>
          <w:szCs w:val="32"/>
        </w:rPr>
        <w:t xml:space="preserve">Dashboard </w:t>
      </w:r>
      <w:r w:rsidRPr="00BE3707">
        <w:rPr>
          <w:rFonts w:ascii="TH SarabunPSK" w:hAnsi="TH SarabunPSK" w:cs="TH SarabunPSK"/>
          <w:sz w:val="32"/>
          <w:szCs w:val="32"/>
          <w:cs/>
        </w:rPr>
        <w:t xml:space="preserve">เพื่อใช้ติดตามผลแบบ </w:t>
      </w:r>
      <w:r w:rsidRPr="00BE3707">
        <w:rPr>
          <w:rFonts w:ascii="TH SarabunPSK" w:hAnsi="TH SarabunPSK" w:cs="TH SarabunPSK"/>
          <w:sz w:val="32"/>
          <w:szCs w:val="32"/>
        </w:rPr>
        <w:t>Real-time</w:t>
      </w:r>
    </w:p>
    <w:p w14:paraId="711476BB" w14:textId="6C2EE181" w:rsidR="00BE3707" w:rsidRDefault="00BE3707" w:rsidP="00BE370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3707">
        <w:rPr>
          <w:rFonts w:ascii="TH SarabunPSK" w:hAnsi="TH SarabunPSK" w:cs="TH SarabunPSK"/>
          <w:sz w:val="32"/>
          <w:szCs w:val="32"/>
          <w:cs/>
        </w:rPr>
        <w:t>ควรขยายเครือข่ายบุคคลต้นแบบไปยังกลุ่มเยาวชน ผู้นำชุมชน และสถานประกอบการ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3707">
        <w:rPr>
          <w:rFonts w:ascii="TH SarabunPSK" w:hAnsi="TH SarabunPSK" w:cs="TH SarabunPSK"/>
          <w:sz w:val="32"/>
          <w:szCs w:val="32"/>
          <w:cs/>
        </w:rPr>
        <w:t>พัฒนากลไกสนับสนุนจากองค์กรปกครองส่วนท้องถิ่นเพื่อให้เกิดความยั่งยืนด้านงบประมาณ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3707">
        <w:rPr>
          <w:rFonts w:ascii="TH SarabunPSK" w:hAnsi="TH SarabunPSK" w:cs="TH SarabunPSK"/>
          <w:sz w:val="32"/>
          <w:szCs w:val="32"/>
          <w:cs/>
        </w:rPr>
        <w:t>บูรณาการร่วมกับงานป้องกันอุบัติเหตุ ยาเสพติด และสุขภาพจิตในระดับชุมชน</w:t>
      </w:r>
    </w:p>
    <w:p w14:paraId="5D8DF1EB" w14:textId="5032AAAD" w:rsidR="003B14C1" w:rsidRPr="00C54E11" w:rsidRDefault="003B14C1" w:rsidP="00BE3707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B14C1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3B14C1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B14C1">
        <w:rPr>
          <w:rFonts w:ascii="TH SarabunPSK" w:hAnsi="TH SarabunPSK" w:cs="TH SarabunPSK"/>
          <w:sz w:val="32"/>
          <w:szCs w:val="32"/>
          <w:cs/>
        </w:rPr>
        <w:t>การลดการบริโภคเครื่องดื่มแอลกอฮอล์</w:t>
      </w:r>
      <w:r w:rsidRPr="003B14C1">
        <w:rPr>
          <w:rFonts w:ascii="TH SarabunPSK" w:hAnsi="TH SarabunPSK" w:cs="TH SarabunPSK"/>
          <w:sz w:val="32"/>
          <w:szCs w:val="32"/>
        </w:rPr>
        <w:t xml:space="preserve">, </w:t>
      </w:r>
      <w:r w:rsidRPr="003B14C1">
        <w:rPr>
          <w:rFonts w:ascii="TH SarabunPSK" w:hAnsi="TH SarabunPSK" w:cs="TH SarabunPSK"/>
          <w:sz w:val="32"/>
          <w:szCs w:val="32"/>
          <w:cs/>
        </w:rPr>
        <w:t>งานบุญปลอดเหล้า</w:t>
      </w:r>
      <w:r w:rsidRPr="003B14C1">
        <w:rPr>
          <w:rFonts w:ascii="TH SarabunPSK" w:hAnsi="TH SarabunPSK" w:cs="TH SarabunPSK"/>
          <w:sz w:val="32"/>
          <w:szCs w:val="32"/>
        </w:rPr>
        <w:t xml:space="preserve">, </w:t>
      </w:r>
      <w:r w:rsidRPr="003B14C1">
        <w:rPr>
          <w:rFonts w:ascii="TH SarabunPSK" w:hAnsi="TH SarabunPSK" w:cs="TH SarabunPSK"/>
          <w:sz w:val="32"/>
          <w:szCs w:val="32"/>
          <w:cs/>
        </w:rPr>
        <w:t>การมีส่วนร่วมของชุมชน</w:t>
      </w:r>
      <w:r w:rsidRPr="003B14C1">
        <w:rPr>
          <w:rFonts w:ascii="TH SarabunPSK" w:hAnsi="TH SarabunPSK" w:cs="TH SarabunPSK"/>
          <w:sz w:val="32"/>
          <w:szCs w:val="32"/>
        </w:rPr>
        <w:t xml:space="preserve">, </w:t>
      </w:r>
      <w:r w:rsidRPr="003B14C1">
        <w:rPr>
          <w:rFonts w:ascii="TH SarabunPSK" w:hAnsi="TH SarabunPSK" w:cs="TH SarabunPSK"/>
          <w:sz w:val="32"/>
          <w:szCs w:val="32"/>
          <w:cs/>
        </w:rPr>
        <w:t>การพัฒนารูปแบบ</w:t>
      </w:r>
      <w:r w:rsidRPr="003B14C1">
        <w:rPr>
          <w:rFonts w:ascii="TH SarabunPSK" w:hAnsi="TH SarabunPSK" w:cs="TH SarabunPSK"/>
          <w:sz w:val="32"/>
          <w:szCs w:val="32"/>
        </w:rPr>
        <w:t xml:space="preserve">, </w:t>
      </w:r>
      <w:r w:rsidRPr="003B14C1">
        <w:rPr>
          <w:rFonts w:ascii="TH SarabunPSK" w:hAnsi="TH SarabunPSK" w:cs="TH SarabunPSK"/>
          <w:sz w:val="32"/>
          <w:szCs w:val="32"/>
          <w:cs/>
        </w:rPr>
        <w:t>ชุมชนต้นแบบ</w:t>
      </w:r>
    </w:p>
    <w:p w14:paraId="5BE28B14" w14:textId="77777777" w:rsidR="00DF425F" w:rsidRPr="00DF425F" w:rsidRDefault="00DF425F" w:rsidP="00DF425F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</w:p>
    <w:sectPr w:rsidR="00DF425F" w:rsidRPr="00DF425F" w:rsidSect="007334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5F"/>
    <w:rsid w:val="00067767"/>
    <w:rsid w:val="00277877"/>
    <w:rsid w:val="003B14C1"/>
    <w:rsid w:val="00733456"/>
    <w:rsid w:val="00BE3707"/>
    <w:rsid w:val="00C54E11"/>
    <w:rsid w:val="00D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4114"/>
  <w15:chartTrackingRefBased/>
  <w15:docId w15:val="{B50C3C01-69E3-4F60-BF45-25D01AB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ศศิธร คงสมกาย</dc:creator>
  <cp:keywords/>
  <dc:description/>
  <cp:lastModifiedBy>ศศิธร คงสมกาย</cp:lastModifiedBy>
  <cp:revision>2</cp:revision>
  <dcterms:created xsi:type="dcterms:W3CDTF">2026-05-12T05:07:00Z</dcterms:created>
  <dcterms:modified xsi:type="dcterms:W3CDTF">2026-05-12T05:07:00Z</dcterms:modified>
</cp:coreProperties>
</file>