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214C" w14:textId="77777777" w:rsidR="00696F85" w:rsidRDefault="008254B0" w:rsidP="00696F85">
      <w:pPr>
        <w:tabs>
          <w:tab w:val="left" w:pos="9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254B0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ชื่อเรื่อง </w:t>
      </w:r>
      <w:r w:rsidR="00696F85" w:rsidRPr="00696F85">
        <w:rPr>
          <w:rFonts w:ascii="TH SarabunPSK" w:eastAsia="Calibri" w:hAnsi="TH SarabunPSK" w:cs="TH SarabunPSK"/>
          <w:b/>
          <w:bCs/>
          <w:sz w:val="36"/>
          <w:szCs w:val="36"/>
          <w:cs/>
        </w:rPr>
        <w:t>ผลของการพัฒนาระบบการดูแลผู้ป่วยจิตเวชที่มีพฤติกรรมรุนแรงแบบไร้รอยต่อ</w:t>
      </w:r>
    </w:p>
    <w:p w14:paraId="20EDC3D9" w14:textId="16C7DE55" w:rsidR="00696F85" w:rsidRPr="00696F85" w:rsidRDefault="00696F85" w:rsidP="00696F85">
      <w:pPr>
        <w:tabs>
          <w:tab w:val="left" w:pos="9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696F85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โรงพยาบาลโพธิ์ศรีสุวรรณ จังหวัดศรีสะเกษ</w:t>
      </w:r>
    </w:p>
    <w:p w14:paraId="28F059AC" w14:textId="2D37F365" w:rsidR="00696F85" w:rsidRDefault="00696F85" w:rsidP="00696F85">
      <w:pPr>
        <w:tabs>
          <w:tab w:val="left" w:pos="9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696F85">
        <w:rPr>
          <w:rFonts w:ascii="TH SarabunPSK" w:eastAsia="Calibri" w:hAnsi="TH SarabunPSK" w:cs="TH SarabunPSK"/>
          <w:b/>
          <w:bCs/>
          <w:sz w:val="36"/>
          <w:szCs w:val="36"/>
        </w:rPr>
        <w:t xml:space="preserve"> Development of a seamless care system for psychiatric patients with violent behavior at Phothisrisuwan Hospital, Sisaket Province</w:t>
      </w:r>
    </w:p>
    <w:p w14:paraId="7D917F4E" w14:textId="39D4A12C" w:rsidR="008254B0" w:rsidRPr="008254B0" w:rsidRDefault="00696F85" w:rsidP="00696F85">
      <w:pPr>
        <w:tabs>
          <w:tab w:val="left" w:pos="960"/>
        </w:tabs>
        <w:spacing w:after="0" w:line="240" w:lineRule="auto"/>
        <w:jc w:val="center"/>
        <w:rPr>
          <w:rFonts w:ascii="TH SarabunPSK" w:eastAsia="Times New Roman" w:hAnsi="TH SarabunPSK" w:cs="TH SarabunPSK" w:hint="cs"/>
          <w:sz w:val="28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8254B0" w:rsidRPr="008254B0">
        <w:rPr>
          <w:rFonts w:ascii="TH SarabunPSK" w:eastAsia="Times New Roman" w:hAnsi="TH SarabunPSK" w:cs="TH SarabunPSK" w:hint="cs"/>
          <w:sz w:val="28"/>
          <w:cs/>
        </w:rPr>
        <w:t xml:space="preserve">ชื่อผู้วิจัย </w:t>
      </w:r>
      <w:r>
        <w:rPr>
          <w:rFonts w:ascii="TH SarabunPSK" w:eastAsia="Times New Roman" w:hAnsi="TH SarabunPSK" w:cs="TH SarabunPSK" w:hint="cs"/>
          <w:sz w:val="28"/>
          <w:cs/>
        </w:rPr>
        <w:t>นางจิรภิญญานันท์ อินทร์ขาว</w:t>
      </w:r>
    </w:p>
    <w:p w14:paraId="51CDBD95" w14:textId="77777777" w:rsidR="008254B0" w:rsidRPr="008254B0" w:rsidRDefault="008254B0" w:rsidP="008254B0">
      <w:pPr>
        <w:spacing w:after="0" w:line="240" w:lineRule="auto"/>
        <w:jc w:val="right"/>
        <w:rPr>
          <w:rFonts w:ascii="TH SarabunPSK" w:eastAsia="Times New Roman" w:hAnsi="TH SarabunPSK" w:cs="TH SarabunPSK"/>
          <w:sz w:val="24"/>
          <w:szCs w:val="24"/>
        </w:rPr>
      </w:pPr>
      <w:r w:rsidRPr="008254B0">
        <w:rPr>
          <w:rFonts w:ascii="TH SarabunPSK" w:eastAsia="Times New Roman" w:hAnsi="TH SarabunPSK" w:cs="TH SarabunPSK" w:hint="cs"/>
          <w:sz w:val="24"/>
          <w:szCs w:val="24"/>
          <w:cs/>
        </w:rPr>
        <w:t>โรงพยาบาลโพธิ์ศรีสุวรรณ จังหวัดศรีสะเกษ</w:t>
      </w:r>
    </w:p>
    <w:p w14:paraId="5CEEECD8" w14:textId="77777777" w:rsidR="008254B0" w:rsidRPr="005E6EB2" w:rsidRDefault="008254B0" w:rsidP="008254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E6EB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6F4E61DC" w14:textId="7AA36E65" w:rsidR="00696F85" w:rsidRPr="00696F85" w:rsidRDefault="00696F85" w:rsidP="00696F8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96F85">
        <w:rPr>
          <w:rFonts w:ascii="TH SarabunPSK" w:eastAsia="Times New Roman" w:hAnsi="TH SarabunPSK" w:cs="TH SarabunPSK"/>
          <w:sz w:val="32"/>
          <w:szCs w:val="32"/>
          <w:cs/>
        </w:rPr>
        <w:t>การวิจัยครั้งนี้เป็นการวิจัยเชิงปฏิบัติการ (</w:t>
      </w:r>
      <w:r w:rsidRPr="00696F85">
        <w:rPr>
          <w:rFonts w:ascii="TH SarabunPSK" w:eastAsia="Times New Roman" w:hAnsi="TH SarabunPSK" w:cs="TH SarabunPSK"/>
          <w:sz w:val="32"/>
          <w:szCs w:val="32"/>
        </w:rPr>
        <w:t xml:space="preserve">Action Research) </w:t>
      </w:r>
      <w:r w:rsidRPr="00696F85">
        <w:rPr>
          <w:rFonts w:ascii="TH SarabunPSK" w:eastAsia="Times New Roman" w:hAnsi="TH SarabunPSK" w:cs="TH SarabunPSK"/>
          <w:sz w:val="32"/>
          <w:szCs w:val="32"/>
          <w:cs/>
        </w:rPr>
        <w:t xml:space="preserve">มีวัตถุประสงค์เพื่อศึกษาสถานการณ์และปัญหาการดูแลผู้ป่วยจิตเวชที่มีพฤติกรรมรุนแรง พัฒนาระบบการดูแลแบบไร้รอยต่อโดยใช้เครื่องมือ </w:t>
      </w:r>
      <w:r w:rsidRPr="00696F85">
        <w:rPr>
          <w:rFonts w:ascii="TH SarabunPSK" w:eastAsia="Times New Roman" w:hAnsi="TH SarabunPSK" w:cs="TH SarabunPSK"/>
          <w:sz w:val="32"/>
          <w:szCs w:val="32"/>
        </w:rPr>
        <w:t xml:space="preserve">OAS </w:t>
      </w:r>
      <w:r w:rsidRPr="00696F85">
        <w:rPr>
          <w:rFonts w:ascii="TH SarabunPSK" w:eastAsia="Times New Roman" w:hAnsi="TH SarabunPSK" w:cs="TH SarabunPSK"/>
          <w:sz w:val="32"/>
          <w:szCs w:val="32"/>
          <w:cs/>
        </w:rPr>
        <w:t>และการมีส่วนร่วมของภาคีเครือข่าย และประเมินผลการใช้ระบบ ดำเนินการตั้งแต่เดือน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ธันวาคม</w:t>
      </w:r>
      <w:r w:rsidRPr="00696F85">
        <w:rPr>
          <w:rFonts w:ascii="TH SarabunPSK" w:eastAsia="Times New Roman" w:hAnsi="TH SarabunPSK" w:cs="TH SarabunPSK"/>
          <w:sz w:val="32"/>
          <w:szCs w:val="32"/>
          <w:cs/>
        </w:rPr>
        <w:t xml:space="preserve"> พ.ศ. 256</w:t>
      </w:r>
      <w:r>
        <w:rPr>
          <w:rFonts w:ascii="TH SarabunPSK" w:eastAsia="Times New Roman" w:hAnsi="TH SarabunPSK" w:cs="TH SarabunPSK"/>
          <w:sz w:val="32"/>
          <w:szCs w:val="32"/>
        </w:rPr>
        <w:t>8</w:t>
      </w:r>
      <w:r w:rsidRPr="00696F85">
        <w:rPr>
          <w:rFonts w:ascii="TH SarabunPSK" w:eastAsia="Times New Roman" w:hAnsi="TH SarabunPSK" w:cs="TH SarabunPSK"/>
          <w:sz w:val="32"/>
          <w:szCs w:val="32"/>
          <w:cs/>
        </w:rPr>
        <w:t xml:space="preserve"> ถึงเดือน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สิงห</w:t>
      </w:r>
      <w:r w:rsidRPr="00696F85">
        <w:rPr>
          <w:rFonts w:ascii="TH SarabunPSK" w:eastAsia="Times New Roman" w:hAnsi="TH SarabunPSK" w:cs="TH SarabunPSK"/>
          <w:sz w:val="32"/>
          <w:szCs w:val="32"/>
          <w:cs/>
        </w:rPr>
        <w:t>าคม พ.ศ. 256</w:t>
      </w:r>
      <w:r>
        <w:rPr>
          <w:rFonts w:ascii="TH SarabunPSK" w:eastAsia="Times New Roman" w:hAnsi="TH SarabunPSK" w:cs="TH SarabunPSK"/>
          <w:sz w:val="32"/>
          <w:szCs w:val="32"/>
        </w:rPr>
        <w:t>9</w:t>
      </w:r>
      <w:r w:rsidRPr="00696F85">
        <w:rPr>
          <w:rFonts w:ascii="TH SarabunPSK" w:eastAsia="Times New Roman" w:hAnsi="TH SarabunPSK" w:cs="TH SarabunPSK"/>
          <w:sz w:val="32"/>
          <w:szCs w:val="32"/>
          <w:cs/>
        </w:rPr>
        <w:t xml:space="preserve"> รวมระยะเวลา 9 เดือน โดยใช้กระบวนการ </w:t>
      </w:r>
      <w:r w:rsidRPr="00696F85">
        <w:rPr>
          <w:rFonts w:ascii="TH SarabunPSK" w:eastAsia="Times New Roman" w:hAnsi="TH SarabunPSK" w:cs="TH SarabunPSK"/>
          <w:sz w:val="32"/>
          <w:szCs w:val="32"/>
        </w:rPr>
        <w:t xml:space="preserve">PAOR </w:t>
      </w:r>
      <w:r w:rsidRPr="00696F85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2 วงรอบ กลุ่มตัวอย่างประกอบด้วย บุคลากรผู้พัฒนาระบบ จำนวน 30 คน สำหรับการพัฒนารูปแบบ และผู้ป่วยจิตเวชที่มีพฤติกรรมรุนแรง จำนวน 34 คน สำหรับการประเมินผล เครื่องมือที่ใช้ในการวิจัยประกอบด้วย แนวทางการสนทนากลุ่ม แบบสอบถามข้อมูลทั่วไป แบบประเมินความรู้ แบบประเมินทักษะ แบบประเมินความพึงพอใจ และแบบฟอร์มบันทึกข้อมูลผู้ป่วย สถิติที่ใช้ได้แก่ ความถี่ ร้อยละ ค่าเฉลี่ย ส่วนเบี่ยงเบนมาตรฐาน และเปรียบเทียบก่อนหลังด้วยสถิติ </w:t>
      </w:r>
      <w:r w:rsidRPr="00696F85">
        <w:rPr>
          <w:rFonts w:ascii="TH SarabunPSK" w:eastAsia="Times New Roman" w:hAnsi="TH SarabunPSK" w:cs="TH SarabunPSK"/>
          <w:sz w:val="32"/>
          <w:szCs w:val="32"/>
        </w:rPr>
        <w:t xml:space="preserve">Paired Samples t-test </w:t>
      </w:r>
      <w:r w:rsidRPr="00696F85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696F85">
        <w:rPr>
          <w:rFonts w:ascii="TH SarabunPSK" w:eastAsia="Times New Roman" w:hAnsi="TH SarabunPSK" w:cs="TH SarabunPSK"/>
          <w:sz w:val="32"/>
          <w:szCs w:val="32"/>
        </w:rPr>
        <w:t>Chi-Square test</w:t>
      </w:r>
    </w:p>
    <w:p w14:paraId="2D0D25EA" w14:textId="77777777" w:rsidR="00696F85" w:rsidRPr="00696F85" w:rsidRDefault="00696F85" w:rsidP="00696F8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96F8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96F85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ผลการศึกษาพบว่า การพัฒนารูปแบบได้ระบบการดูแลแบบไร้รอยต่อประกอบด้วย 6 องค์ประกอบหลัก ได้แก่ การประเมินและคัดกรองอย่างเป็นระบบ แนวปฏิบัติการดูแลแบบไร้รอยต่อ การประสานงานเครือข่ายภาคีอย่างบูรณาการ เอกสารสนับสนุนและระบบแจ้งเตือน การฝึกอบรมและพัฒนาสมรรถนะอย่างต่อเนื่อง และการติดตามประเมินผลและพัฒนาคุณภาพอย่างต่อเนื่อง ผลจากการนำระบบไปใช้ พบว่า ความรู้เกี่ยวกับการดูแลผู้ป่วยจิตเวชที่มีพฤติกรรมรุนแรงเพิ่มขึ้นจากร้อยละ 61.77 เป็นร้อยละ 90.77 ทักษะการใช้เครื่องมือ </w:t>
      </w:r>
      <w:r w:rsidRPr="00696F85">
        <w:rPr>
          <w:rFonts w:ascii="TH SarabunPSK" w:eastAsia="Times New Roman" w:hAnsi="TH SarabunPSK" w:cs="TH SarabunPSK"/>
          <w:sz w:val="32"/>
          <w:szCs w:val="32"/>
        </w:rPr>
        <w:t xml:space="preserve">OAS </w:t>
      </w:r>
      <w:r w:rsidRPr="00696F85">
        <w:rPr>
          <w:rFonts w:ascii="TH SarabunPSK" w:eastAsia="Times New Roman" w:hAnsi="TH SarabunPSK" w:cs="TH SarabunPSK"/>
          <w:sz w:val="32"/>
          <w:szCs w:val="32"/>
          <w:cs/>
        </w:rPr>
        <w:t xml:space="preserve">เพิ่มขึ้นจากร้อยละ 47.83 เป็นร้อยละ 92.17 อุบัติการณ์การทำร้ายเจ้าหน้าที่ลดลงจาก 4.67 ครั้งต่อเดือน เหลือ 1.33 ครั้งต่อเดือน คิดเป็นการลดลงร้อยละ 71.52 ระยะเวลาการนำส่งผู้ป่วยลดลงจาก 87.35 นาที เหลือ 42.18 นาที คิดเป็นการลดลงร้อยละ 51.71 สัดส่วนการใช้เครื่องมือ </w:t>
      </w:r>
      <w:r w:rsidRPr="00696F85">
        <w:rPr>
          <w:rFonts w:ascii="TH SarabunPSK" w:eastAsia="Times New Roman" w:hAnsi="TH SarabunPSK" w:cs="TH SarabunPSK"/>
          <w:sz w:val="32"/>
          <w:szCs w:val="32"/>
        </w:rPr>
        <w:t xml:space="preserve">OAS </w:t>
      </w:r>
      <w:r w:rsidRPr="00696F85">
        <w:rPr>
          <w:rFonts w:ascii="TH SarabunPSK" w:eastAsia="Times New Roman" w:hAnsi="TH SarabunPSK" w:cs="TH SarabunPSK"/>
          <w:sz w:val="32"/>
          <w:szCs w:val="32"/>
          <w:cs/>
        </w:rPr>
        <w:t>เพิ่มขึ้นจากร้อยละ 14.71 เป็นร้อยละ 94.12 การเกิดภาวะแทรกซ้อนลดลงจากร้อยละ 35.29 เหลือร้อยละ 17.65 สถานะของผู้ป่วยที่อาการดีขึ้นและจำหน่ายตามแผนเพิ่มขึ้นจากร้อยละ 61.76 เป็นร้อยละ 82.35 ความพึงพอใจของบุคลากรต่อระบบอยู่ในระดับมากที่สุด คะแนนเฉลี่ย 4.62 จาก 5.00 การทดสอบความแตกต่างทางสถิติพบว่าตัวแปรทุกด้านมีการปรับปรุงดีขึ้นอย่างมีนัยสำคัญทางสถิติที่ระดับ .05 สรุปและอภิปรายผล ระบบการดูแลผู้ป่วยจิตเวชที่มีพฤติกรรมรุนแรงแบบไร้รอยต่อที่พัฒนาขึ้นมีประสิทธิผลในการเพิ่มความรู้และทักษะของบุคลากร ลดอุบัติการณ์การทำร้ายเจ้าหน้าที่ ลดระยะเวลาการนำส่งผู้ป่วย ลดภาวะแทรกซ้อน และเพิ่มคุณภาพการดูแลผู้ป่วย สามารถนำไปประยุกต์ใช้ได้จริงในโรงพยาบาลชุมชน</w:t>
      </w:r>
    </w:p>
    <w:p w14:paraId="6C74588C" w14:textId="77777777" w:rsidR="00696F85" w:rsidRPr="00696F85" w:rsidRDefault="00696F85" w:rsidP="00696F8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58B6947" w14:textId="4675EB32" w:rsidR="00E05DD7" w:rsidRPr="008254B0" w:rsidRDefault="00696F85" w:rsidP="00696F85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696F85">
        <w:rPr>
          <w:rFonts w:ascii="TH SarabunPSK" w:eastAsia="Times New Roman" w:hAnsi="TH SarabunPSK" w:cs="TH SarabunPSK"/>
          <w:sz w:val="32"/>
          <w:szCs w:val="32"/>
          <w:cs/>
        </w:rPr>
        <w:t>คำสำคัญ: ระบบการดูแลแบบไร้รอยต่อ</w:t>
      </w:r>
      <w:r w:rsidRPr="00696F85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96F85">
        <w:rPr>
          <w:rFonts w:ascii="TH SarabunPSK" w:eastAsia="Times New Roman" w:hAnsi="TH SarabunPSK" w:cs="TH SarabunPSK"/>
          <w:sz w:val="32"/>
          <w:szCs w:val="32"/>
          <w:cs/>
        </w:rPr>
        <w:t xml:space="preserve">เครื่องมือ </w:t>
      </w:r>
      <w:r w:rsidRPr="00696F85">
        <w:rPr>
          <w:rFonts w:ascii="TH SarabunPSK" w:eastAsia="Times New Roman" w:hAnsi="TH SarabunPSK" w:cs="TH SarabunPSK"/>
          <w:sz w:val="32"/>
          <w:szCs w:val="32"/>
        </w:rPr>
        <w:t xml:space="preserve">OAS, </w:t>
      </w:r>
      <w:r w:rsidRPr="00696F85">
        <w:rPr>
          <w:rFonts w:ascii="TH SarabunPSK" w:eastAsia="Times New Roman" w:hAnsi="TH SarabunPSK" w:cs="TH SarabunPSK"/>
          <w:sz w:val="32"/>
          <w:szCs w:val="32"/>
          <w:cs/>
        </w:rPr>
        <w:t>ผู้ป่วยจิตเวชที่มีพฤติกรรมรุนแรง</w:t>
      </w:r>
    </w:p>
    <w:sectPr w:rsidR="00E05DD7" w:rsidRPr="008254B0" w:rsidSect="008254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B0"/>
    <w:rsid w:val="004A6BAF"/>
    <w:rsid w:val="005E6EB2"/>
    <w:rsid w:val="00696F85"/>
    <w:rsid w:val="008254B0"/>
    <w:rsid w:val="00CB5056"/>
    <w:rsid w:val="00E0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3EDD"/>
  <w15:docId w15:val="{A54F9768-92E0-4A1D-9BC4-87610DD4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3</cp:revision>
  <dcterms:created xsi:type="dcterms:W3CDTF">2026-05-12T09:06:00Z</dcterms:created>
  <dcterms:modified xsi:type="dcterms:W3CDTF">2026-05-12T09:18:00Z</dcterms:modified>
</cp:coreProperties>
</file>