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11F6" w14:textId="77777777" w:rsidR="001B7C09" w:rsidRDefault="001B7C09" w:rsidP="00FD11FE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1B7C09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 การพัฒนาศักยภาพนักเรียนระดับมัธยมศึกษาตอนปลาย โรงเรียนกันทรลักษ์วิทยา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7C09">
        <w:rPr>
          <w:rFonts w:ascii="TH SarabunPSK" w:hAnsi="TH SarabunPSK" w:cs="TH SarabunPSK"/>
          <w:sz w:val="32"/>
          <w:szCs w:val="32"/>
          <w:cs/>
        </w:rPr>
        <w:t>ในการจัดการอบรมการปฐมพยาบาลและการช่วยชีวิตขั้นพื้นฐาน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โดยใช้รูปแบบอาสาสมัครพิทักษ์ชีพ </w:t>
      </w:r>
    </w:p>
    <w:p w14:paraId="0C479A6B" w14:textId="77777777" w:rsidR="001B7C09" w:rsidRPr="00FD11FE" w:rsidRDefault="001B7C09" w:rsidP="001B7C09">
      <w:pPr>
        <w:spacing w:after="0"/>
        <w:jc w:val="right"/>
        <w:rPr>
          <w:rFonts w:ascii="TH SarabunPSK" w:hAnsi="TH SarabunPSK" w:cs="TH SarabunPSK"/>
          <w:sz w:val="28"/>
        </w:rPr>
      </w:pPr>
      <w:r w:rsidRPr="00FD11FE">
        <w:rPr>
          <w:rFonts w:ascii="TH SarabunPSK" w:hAnsi="TH SarabunPSK" w:cs="TH SarabunPSK"/>
          <w:sz w:val="28"/>
        </w:rPr>
        <w:t xml:space="preserve"> </w:t>
      </w:r>
      <w:r w:rsidRPr="00FD11FE">
        <w:rPr>
          <w:rFonts w:ascii="TH SarabunPSK" w:hAnsi="TH SarabunPSK" w:cs="TH SarabunPSK"/>
          <w:sz w:val="28"/>
          <w:cs/>
        </w:rPr>
        <w:t>สุชาติ จันทร์เลาะ พยาบาลวิชาชีพชำนาญการพิเศษ</w:t>
      </w:r>
    </w:p>
    <w:p w14:paraId="6954FB52" w14:textId="1FF1D748" w:rsidR="006031E7" w:rsidRPr="00FD11FE" w:rsidRDefault="001B7C09" w:rsidP="00B517A6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 w:rsidRPr="00FD11FE">
        <w:rPr>
          <w:rFonts w:ascii="TH SarabunPSK" w:hAnsi="TH SarabunPSK" w:cs="TH SarabunPSK"/>
          <w:sz w:val="24"/>
          <w:szCs w:val="24"/>
          <w:cs/>
        </w:rPr>
        <w:t>กลุ่มงานการพยาบาลผู้ป่วยอุบัติเหตุและฉุกเฉิน โรงพยาบาลกันทรลักษ์</w:t>
      </w:r>
    </w:p>
    <w:p w14:paraId="5264F4ED" w14:textId="27966205" w:rsidR="001B7C09" w:rsidRPr="001B7C09" w:rsidRDefault="001B7C09" w:rsidP="001B7C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7C09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 การให้การช่วยเหลือที่จุดเกิดเหตุที่ถูกต้อง รวดเร็วจะเพิ่มโอกาสการรอดชีวิตและลดโอกาสของการพิการจากข้อมูลการออกปฏิบัติการแพทย์ฉุกเฉิน (</w:t>
      </w:r>
      <w:r w:rsidRPr="001B7C09">
        <w:rPr>
          <w:rFonts w:ascii="TH SarabunPSK" w:hAnsi="TH SarabunPSK" w:cs="TH SarabunPSK"/>
          <w:sz w:val="32"/>
          <w:szCs w:val="32"/>
        </w:rPr>
        <w:t xml:space="preserve">EMS) </w:t>
      </w:r>
      <w:r w:rsidRPr="001B7C09">
        <w:rPr>
          <w:rFonts w:ascii="TH SarabunPSK" w:hAnsi="TH SarabunPSK" w:cs="TH SarabunPSK"/>
          <w:sz w:val="32"/>
          <w:szCs w:val="32"/>
          <w:cs/>
        </w:rPr>
        <w:t>ในปี 2566-2568 ในกลุ่มผู้ป่วยฉุกเฉินมาก (</w:t>
      </w:r>
      <w:r w:rsidRPr="001B7C09">
        <w:rPr>
          <w:rFonts w:ascii="TH SarabunPSK" w:hAnsi="TH SarabunPSK" w:cs="TH SarabunPSK"/>
          <w:sz w:val="32"/>
          <w:szCs w:val="32"/>
        </w:rPr>
        <w:t xml:space="preserve">Emergency) </w:t>
      </w:r>
      <w:r w:rsidRPr="001B7C09">
        <w:rPr>
          <w:rFonts w:ascii="TH SarabunPSK" w:hAnsi="TH SarabunPSK" w:cs="TH SarabunPSK"/>
          <w:sz w:val="32"/>
          <w:szCs w:val="32"/>
          <w:cs/>
        </w:rPr>
        <w:t>จำนวน 1</w:t>
      </w:r>
      <w:r w:rsidRPr="001B7C09">
        <w:rPr>
          <w:rFonts w:ascii="TH SarabunPSK" w:hAnsi="TH SarabunPSK" w:cs="TH SarabunPSK"/>
          <w:sz w:val="32"/>
          <w:szCs w:val="32"/>
        </w:rPr>
        <w:t>,</w:t>
      </w:r>
      <w:r w:rsidRPr="001B7C09">
        <w:rPr>
          <w:rFonts w:ascii="TH SarabunPSK" w:hAnsi="TH SarabunPSK" w:cs="TH SarabunPSK"/>
          <w:sz w:val="32"/>
          <w:szCs w:val="32"/>
          <w:cs/>
        </w:rPr>
        <w:t>118</w:t>
      </w:r>
      <w:r w:rsidRPr="001B7C09">
        <w:rPr>
          <w:rFonts w:ascii="TH SarabunPSK" w:hAnsi="TH SarabunPSK" w:cs="TH SarabunPSK"/>
          <w:sz w:val="32"/>
          <w:szCs w:val="32"/>
        </w:rPr>
        <w:t xml:space="preserve">, </w:t>
      </w:r>
      <w:r w:rsidRPr="001B7C09">
        <w:rPr>
          <w:rFonts w:ascii="TH SarabunPSK" w:hAnsi="TH SarabunPSK" w:cs="TH SarabunPSK"/>
          <w:sz w:val="32"/>
          <w:szCs w:val="32"/>
          <w:cs/>
        </w:rPr>
        <w:t>1</w:t>
      </w:r>
      <w:r w:rsidRPr="001B7C09">
        <w:rPr>
          <w:rFonts w:ascii="TH SarabunPSK" w:hAnsi="TH SarabunPSK" w:cs="TH SarabunPSK"/>
          <w:sz w:val="32"/>
          <w:szCs w:val="32"/>
        </w:rPr>
        <w:t>,</w:t>
      </w:r>
      <w:r w:rsidRPr="001B7C09">
        <w:rPr>
          <w:rFonts w:ascii="TH SarabunPSK" w:hAnsi="TH SarabunPSK" w:cs="TH SarabunPSK"/>
          <w:sz w:val="32"/>
          <w:szCs w:val="32"/>
          <w:cs/>
        </w:rPr>
        <w:t>541 และ 1</w:t>
      </w:r>
      <w:r w:rsidRPr="001B7C09">
        <w:rPr>
          <w:rFonts w:ascii="TH SarabunPSK" w:hAnsi="TH SarabunPSK" w:cs="TH SarabunPSK"/>
          <w:sz w:val="32"/>
          <w:szCs w:val="32"/>
        </w:rPr>
        <w:t>,</w:t>
      </w:r>
      <w:r w:rsidRPr="001B7C09">
        <w:rPr>
          <w:rFonts w:ascii="TH SarabunPSK" w:hAnsi="TH SarabunPSK" w:cs="TH SarabunPSK"/>
          <w:sz w:val="32"/>
          <w:szCs w:val="32"/>
          <w:cs/>
        </w:rPr>
        <w:t>943 รายตามลำดับซึ่งมีแนวโน้มที่สูงขึ้น</w:t>
      </w:r>
      <w:r w:rsidR="00B517A6">
        <w:rPr>
          <w:rFonts w:ascii="TH SarabunPSK" w:hAnsi="TH SarabunPSK" w:cs="TH SarabunPSK"/>
          <w:sz w:val="32"/>
          <w:szCs w:val="32"/>
        </w:rPr>
        <w:t xml:space="preserve"> </w:t>
      </w:r>
      <w:r w:rsidR="00B517A6">
        <w:rPr>
          <w:rFonts w:ascii="TH SarabunPSK" w:hAnsi="TH SarabunPSK" w:cs="TH SarabunPSK" w:hint="cs"/>
          <w:sz w:val="32"/>
          <w:szCs w:val="32"/>
          <w:cs/>
        </w:rPr>
        <w:t>พบอุบัติการณ์ปี 2568 มีนักเรียนโรงเรียนกันทรลักษ์วิทยาเสียชีวิตจากอุบัติเหตุจราจรจำนวน 1 ราย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หากเกิดความล่าช้าโอกาสรอดชีวิตอาจลดลง </w:t>
      </w:r>
      <w:r w:rsidRPr="001B7C09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922FCC" w:rsidRPr="00922FCC">
        <w:rPr>
          <w:rFonts w:ascii="TH SarabunPSK" w:hAnsi="TH SarabunPSK" w:cs="TH SarabunPSK"/>
          <w:sz w:val="32"/>
          <w:szCs w:val="32"/>
          <w:cs/>
        </w:rPr>
        <w:t>นักเรียนระดับมัธยมศึกษาตอนปลาย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มีความรู้และทักษะในการปฐมพยาบาล สามารถช่วยเหลือตนเองและบุคคลใกล้ตัวได้อย่างถูกต้อง ปลอดภัย ดังนั้นกลุ่มงานการพยาบาลผู้ป่วยอุบัติเหตุและฉุกเฉินจึงได้จัดทำโครงการอบรมอาสาสมัครพิทักษ์ชีพขึ้น </w:t>
      </w:r>
      <w:r w:rsidRPr="001B7C0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1B7C09">
        <w:rPr>
          <w:rFonts w:ascii="TH SarabunPSK" w:hAnsi="TH SarabunPSK" w:cs="TH SarabunPSK"/>
          <w:sz w:val="32"/>
          <w:szCs w:val="32"/>
          <w:cs/>
        </w:rPr>
        <w:t>. เพื่อเปรียบเทียบคะแนนความรู้เกี่ยวกับการปฐมพยาบาลและการช่วยชีวิตขั้นพื้นฐานก่อนและหลังการอบรม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234A">
        <w:rPr>
          <w:rFonts w:ascii="TH SarabunPSK" w:hAnsi="TH SarabunPSK" w:cs="TH SarabunPSK" w:hint="cs"/>
          <w:sz w:val="32"/>
          <w:szCs w:val="32"/>
          <w:cs/>
        </w:rPr>
        <w:t xml:space="preserve">2. เพื่อสามารถช่วยเหลือตนเองและบุคคลใกล้ตัวได้อย่างถูกต้องปลอดภัย </w:t>
      </w:r>
      <w:r w:rsidRPr="001B7C09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เครื่องมือที่ใช้ในการศึกษา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 1.แบบทดสอบความรู้ก่อนและหลังอบรมจากเขตสุขภาพที่ 10 2. แบบประเมินการฝึกทักษะการปฐมพยาบาลและการช่วยชีวิตขั้นพื้นฐานจากจากเขตสุขภาพที่ 10 </w:t>
      </w:r>
      <w:r w:rsidRPr="007D234A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วิเคราะห์ข้อมูล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 โดยใช้สถิติเชิงพรรณนาได้แก่ จำนวน ร้อยละ ค่าเฉลี่ย </w:t>
      </w:r>
      <w:r w:rsidRPr="008B42DF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 นักเรียนระดับมัธยมศึกษาตอนปลาย โรงเรียนกันทรลักษ์วิทยา จำนวน 100 คน </w:t>
      </w:r>
      <w:r w:rsidRPr="007D234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วิธีการดำเนินงาน </w:t>
      </w:r>
      <w:r w:rsidRPr="007D234A">
        <w:rPr>
          <w:rFonts w:ascii="TH SarabunPSK" w:hAnsi="TH SarabunPSK" w:cs="TH SarabunPSK"/>
          <w:b/>
          <w:bCs/>
          <w:sz w:val="32"/>
          <w:szCs w:val="32"/>
        </w:rPr>
        <w:t>CQI</w:t>
      </w:r>
      <w:r w:rsidRPr="001B7C09">
        <w:rPr>
          <w:rFonts w:ascii="TH SarabunPSK" w:hAnsi="TH SarabunPSK" w:cs="TH SarabunPSK"/>
          <w:sz w:val="32"/>
          <w:szCs w:val="32"/>
        </w:rPr>
        <w:t xml:space="preserve"> : (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เดือนกันยายน พ.ศ. 2568) โดยใช้แนวคิด </w:t>
      </w:r>
      <w:r w:rsidRPr="001B7C09">
        <w:rPr>
          <w:rFonts w:ascii="TH SarabunPSK" w:hAnsi="TH SarabunPSK" w:cs="TH SarabunPSK"/>
          <w:sz w:val="32"/>
          <w:szCs w:val="32"/>
        </w:rPr>
        <w:t xml:space="preserve">P-D-C-A </w:t>
      </w:r>
      <w:r w:rsidRPr="001B7C09">
        <w:rPr>
          <w:rFonts w:ascii="TH SarabunPSK" w:hAnsi="TH SarabunPSK" w:cs="TH SarabunPSK"/>
          <w:sz w:val="32"/>
          <w:szCs w:val="32"/>
          <w:cs/>
        </w:rPr>
        <w:t xml:space="preserve">นี้ 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1.</w:t>
      </w:r>
      <w:r w:rsidR="007D234A">
        <w:rPr>
          <w:rFonts w:ascii="TH SarabunPSK" w:hAnsi="TH SarabunPSK" w:cs="TH SarabunPSK" w:hint="cs"/>
          <w:sz w:val="32"/>
          <w:szCs w:val="32"/>
          <w:cs/>
        </w:rPr>
        <w:t>บูรณาการนำนโยบายสู่การปฏิบัติกับทางโรงเรียน</w:t>
      </w:r>
      <w:r w:rsidR="003D67B0">
        <w:rPr>
          <w:rFonts w:ascii="TH SarabunPSK" w:hAnsi="TH SarabunPSK" w:cs="TH SarabunPSK" w:hint="cs"/>
          <w:sz w:val="32"/>
          <w:szCs w:val="32"/>
          <w:cs/>
        </w:rPr>
        <w:t xml:space="preserve">รูปแบบ </w:t>
      </w:r>
      <w:r w:rsidR="003D67B0">
        <w:rPr>
          <w:rFonts w:ascii="TH SarabunPSK" w:hAnsi="TH SarabunPSK" w:cs="TH SarabunPSK"/>
          <w:sz w:val="32"/>
          <w:szCs w:val="32"/>
        </w:rPr>
        <w:t>Focus Group</w:t>
      </w:r>
      <w:r w:rsidR="007D23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7B0">
        <w:rPr>
          <w:rFonts w:ascii="TH SarabunPSK" w:hAnsi="TH SarabunPSK" w:cs="TH SarabunPSK"/>
          <w:sz w:val="32"/>
          <w:szCs w:val="32"/>
        </w:rPr>
        <w:t>2.</w:t>
      </w:r>
      <w:r w:rsidR="003D67B0">
        <w:rPr>
          <w:rFonts w:ascii="TH SarabunPSK" w:hAnsi="TH SarabunPSK" w:cs="TH SarabunPSK" w:hint="cs"/>
          <w:sz w:val="32"/>
          <w:szCs w:val="32"/>
          <w:cs/>
        </w:rPr>
        <w:t>นำปัญหาที่พบมาออกแบบในการจัดอบรม 3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 xml:space="preserve">.ขั้นดำเนินการ- ก่อนเริ่มอบรม ให้ทำแบบทดสอบ </w:t>
      </w:r>
      <w:r w:rsidR="007D234A" w:rsidRPr="007D234A">
        <w:rPr>
          <w:rFonts w:ascii="TH SarabunPSK" w:hAnsi="TH SarabunPSK" w:cs="TH SarabunPSK"/>
          <w:sz w:val="32"/>
          <w:szCs w:val="32"/>
        </w:rPr>
        <w:t xml:space="preserve">Pretest 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 xml:space="preserve">ให้ความรู้ </w:t>
      </w:r>
      <w:r w:rsidR="003D67B0">
        <w:rPr>
          <w:rFonts w:ascii="TH SarabunPSK" w:hAnsi="TH SarabunPSK" w:cs="TH SarabunPSK" w:hint="cs"/>
          <w:sz w:val="32"/>
          <w:szCs w:val="32"/>
          <w:cs/>
        </w:rPr>
        <w:t>4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.แบ่งกลุ่มๆละ 20 คน</w:t>
      </w:r>
      <w:r w:rsidR="007D234A">
        <w:rPr>
          <w:rFonts w:ascii="TH SarabunPSK" w:hAnsi="TH SarabunPSK" w:cs="TH SarabunPSK" w:hint="cs"/>
          <w:sz w:val="32"/>
          <w:szCs w:val="32"/>
          <w:cs/>
        </w:rPr>
        <w:t>จำนวน 5 กลุ่ม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เข้ารับการประเมินโดยวิธีการสอนสาธิต</w:t>
      </w:r>
      <w:r w:rsidR="007D234A" w:rsidRPr="007D234A">
        <w:rPr>
          <w:rFonts w:ascii="TH SarabunPSK" w:hAnsi="TH SarabunPSK" w:cs="TH SarabunPSK"/>
          <w:sz w:val="32"/>
          <w:szCs w:val="32"/>
        </w:rPr>
        <w:t>,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โจทย์สถานการณ์จำลอง</w:t>
      </w:r>
      <w:r w:rsidR="007D234A" w:rsidRPr="007D234A">
        <w:rPr>
          <w:rFonts w:ascii="TH SarabunPSK" w:hAnsi="TH SarabunPSK" w:cs="TH SarabunPSK"/>
          <w:sz w:val="32"/>
          <w:szCs w:val="32"/>
        </w:rPr>
        <w:t>,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 xml:space="preserve">ประเมินผลย้อนกลับวิธีการสอบถาม </w:t>
      </w:r>
      <w:r w:rsidR="003D67B0">
        <w:rPr>
          <w:rFonts w:ascii="TH SarabunPSK" w:hAnsi="TH SarabunPSK" w:cs="TH SarabunPSK" w:hint="cs"/>
          <w:sz w:val="32"/>
          <w:szCs w:val="32"/>
          <w:cs/>
        </w:rPr>
        <w:t>5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 xml:space="preserve">.สะท้อนผลคะแนนให้แต่ละคนรับทราบหากใครคะแนนต่ำกว่าเกณฑ์ให้ซ่อมการประเมินอีกครั้ง </w:t>
      </w:r>
      <w:r w:rsidR="003D67B0">
        <w:rPr>
          <w:rFonts w:ascii="TH SarabunPSK" w:hAnsi="TH SarabunPSK" w:cs="TH SarabunPSK" w:hint="cs"/>
          <w:sz w:val="32"/>
          <w:szCs w:val="32"/>
          <w:cs/>
        </w:rPr>
        <w:t>6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 xml:space="preserve">.หลังการอบรม ให้ทำแบบทดสอบ </w:t>
      </w:r>
      <w:r w:rsidR="007D234A" w:rsidRPr="007D234A">
        <w:rPr>
          <w:rFonts w:ascii="TH SarabunPSK" w:hAnsi="TH SarabunPSK" w:cs="TH SarabunPSK"/>
          <w:sz w:val="32"/>
          <w:szCs w:val="32"/>
        </w:rPr>
        <w:t xml:space="preserve">Posttest 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 xml:space="preserve">ให้ความรู้ </w:t>
      </w:r>
      <w:r w:rsidR="006274D5">
        <w:rPr>
          <w:rFonts w:ascii="TH SarabunPSK" w:hAnsi="TH SarabunPSK" w:cs="TH SarabunPSK" w:hint="cs"/>
          <w:sz w:val="32"/>
          <w:szCs w:val="32"/>
          <w:cs/>
        </w:rPr>
        <w:t>7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.ขั้นตอนการเก็บรวบรวม ติดตามการปฏิบัติงานและ</w:t>
      </w:r>
      <w:r w:rsidR="007D234A">
        <w:rPr>
          <w:rFonts w:ascii="TH SarabunPSK" w:hAnsi="TH SarabunPSK" w:cs="TH SarabunPSK" w:hint="cs"/>
          <w:sz w:val="32"/>
          <w:szCs w:val="32"/>
          <w:cs/>
        </w:rPr>
        <w:t xml:space="preserve">สอบภาคปฏิบัติ  </w:t>
      </w:r>
      <w:r w:rsidR="007D234A" w:rsidRPr="007D234A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 xml:space="preserve"> พบว่าการจัดการอบรมการปฐมพยาบาลและการช่วยชีวิตขั้นพื้นฐานนี้การศึกษา พบว่า ผลคะแนนเฉลี่ยความรู้หัวข้อเกี่ยวกับการปฐมพยาบาลและการช่วยชีวิตขั้นพื้นฐานสูงสุด 3 อันดับแรกคือ การช่วยฟื้นคืนชีพขั้นพื้นฐาน (</w:t>
      </w:r>
      <w:r w:rsidR="007D234A" w:rsidRPr="007D234A">
        <w:rPr>
          <w:rFonts w:ascii="TH SarabunPSK" w:hAnsi="TH SarabunPSK" w:cs="TH SarabunPSK"/>
          <w:sz w:val="32"/>
          <w:szCs w:val="32"/>
        </w:rPr>
        <w:t xml:space="preserve">CPR) 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จะทำเมื่อ</w:t>
      </w:r>
      <w:r w:rsidR="007D234A" w:rsidRPr="007D234A">
        <w:rPr>
          <w:rFonts w:ascii="TH SarabunPSK" w:hAnsi="TH SarabunPSK" w:cs="TH SarabunPSK"/>
          <w:sz w:val="32"/>
          <w:szCs w:val="32"/>
        </w:rPr>
        <w:t xml:space="preserve">, 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การทำการกู้ชีพขั้นพื้นฐาน (</w:t>
      </w:r>
      <w:r w:rsidR="007D234A" w:rsidRPr="007D234A">
        <w:rPr>
          <w:rFonts w:ascii="TH SarabunPSK" w:hAnsi="TH SarabunPSK" w:cs="TH SarabunPSK"/>
          <w:sz w:val="32"/>
          <w:szCs w:val="32"/>
        </w:rPr>
        <w:t xml:space="preserve">CPR) 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ควรทำด้วยอัตราอย่างไร</w:t>
      </w:r>
      <w:r w:rsidR="007D234A" w:rsidRPr="007D234A">
        <w:rPr>
          <w:rFonts w:ascii="TH SarabunPSK" w:hAnsi="TH SarabunPSK" w:cs="TH SarabunPSK"/>
          <w:sz w:val="32"/>
          <w:szCs w:val="32"/>
        </w:rPr>
        <w:t xml:space="preserve">, 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วิธีการปฐมพยาบาลการห้ามเลือดเพื่อประโยชน์อะไร ตอบถูกต้องค่าเฉลี่ยร้อยละ 100 ก่อนการอบรมพบว่ามีค่าเฉลี่ยคะแนนความรู้เกี่ยวกับการปฐมพยาบาลและการช่วยชีวิตขั้นพื้นฐาน คิดเป็นร้อยละ 74.5 % ภายหลังที่อาสาสมัครพิทักษ์ชีพได้เข้ารับการอบรมมีค่าเฉลี่ยคะแนนความรู้เกี่ยวกับการปฐมพยาบาลและการช่วยชีวิตขั้นพื้นฐานหลังการอบรมร้อยละ 96.3 % พบว่า</w:t>
      </w:r>
      <w:r w:rsidR="00885A69" w:rsidRPr="00885A69">
        <w:rPr>
          <w:rFonts w:ascii="TH SarabunPSK" w:hAnsi="TH SarabunPSK" w:cs="TH SarabunPSK"/>
          <w:sz w:val="32"/>
          <w:szCs w:val="32"/>
          <w:cs/>
        </w:rPr>
        <w:t xml:space="preserve">นักเรียนระดับมัธยมศึกษาตอนปลาย 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สามารถปฏิบัติการได้อย่างถูกต้องครบถ้วนคิดเป็น ร้อยละ 97.50 %</w:t>
      </w:r>
      <w:r w:rsidR="007D23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34A" w:rsidRPr="007D234A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สรุปผลการพัฒนา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 xml:space="preserve"> ผลจากการดำเนินงานของกระบวนการพัฒนาในครั้งนี้ทำให้นักเรียนระดับมัธยมศึกษาตอนปลาย สามารถ</w:t>
      </w:r>
      <w:r w:rsidR="00885A69" w:rsidRPr="00885A69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885A69">
        <w:rPr>
          <w:rFonts w:ascii="TH SarabunPSK" w:hAnsi="TH SarabunPSK" w:cs="TH SarabunPSK" w:hint="cs"/>
          <w:sz w:val="32"/>
          <w:szCs w:val="32"/>
          <w:cs/>
        </w:rPr>
        <w:t>และตอบคำถามเกี่ยวกับการ</w:t>
      </w:r>
      <w:r w:rsidR="007D234A" w:rsidRPr="007D234A">
        <w:rPr>
          <w:rFonts w:ascii="TH SarabunPSK" w:hAnsi="TH SarabunPSK" w:cs="TH SarabunPSK"/>
          <w:sz w:val="32"/>
          <w:szCs w:val="32"/>
          <w:cs/>
        </w:rPr>
        <w:t>ปฐมพยาบาลและการช่วยชีวิตขั้นพื้นฐานผู้ป่วยได้อย่างถูกต้องปลอดภัย</w:t>
      </w:r>
      <w:r w:rsidR="007D23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0AFE">
        <w:rPr>
          <w:rFonts w:ascii="TH SarabunPSK" w:hAnsi="TH SarabunPSK" w:cs="TH SarabunPSK" w:hint="cs"/>
          <w:sz w:val="32"/>
          <w:szCs w:val="32"/>
          <w:cs/>
        </w:rPr>
        <w:t>สามารถเป็นแกนนำนักเรียนช่วยครูพยาบาล</w:t>
      </w:r>
      <w:r w:rsidR="00D93744">
        <w:rPr>
          <w:rFonts w:ascii="TH SarabunPSK" w:hAnsi="TH SarabunPSK" w:cs="TH SarabunPSK" w:hint="cs"/>
          <w:sz w:val="32"/>
          <w:szCs w:val="32"/>
          <w:cs/>
        </w:rPr>
        <w:t>ในการปฐมพยาบาล</w:t>
      </w:r>
      <w:r w:rsidR="00900AFE">
        <w:rPr>
          <w:rFonts w:ascii="TH SarabunPSK" w:hAnsi="TH SarabunPSK" w:cs="TH SarabunPSK" w:hint="cs"/>
          <w:sz w:val="32"/>
          <w:szCs w:val="32"/>
          <w:cs/>
        </w:rPr>
        <w:t>ในโรงเรียนให้</w:t>
      </w:r>
      <w:r w:rsidR="007B405B">
        <w:rPr>
          <w:rFonts w:ascii="TH SarabunPSK" w:hAnsi="TH SarabunPSK" w:cs="TH SarabunPSK" w:hint="cs"/>
          <w:sz w:val="32"/>
          <w:szCs w:val="32"/>
          <w:cs/>
        </w:rPr>
        <w:t>กับบุคลากรโรงเรียนได้อย่าง</w:t>
      </w:r>
      <w:r w:rsidR="00900AFE">
        <w:rPr>
          <w:rFonts w:ascii="TH SarabunPSK" w:hAnsi="TH SarabunPSK" w:cs="TH SarabunPSK" w:hint="cs"/>
          <w:sz w:val="32"/>
          <w:szCs w:val="32"/>
          <w:cs/>
        </w:rPr>
        <w:t xml:space="preserve">ปลอดภัย </w:t>
      </w:r>
      <w:r w:rsidR="00885A69" w:rsidRPr="00885A6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885A69" w:rsidRPr="00885A69">
        <w:rPr>
          <w:rFonts w:ascii="TH SarabunPSK" w:hAnsi="TH SarabunPSK" w:cs="TH SarabunPSK"/>
          <w:sz w:val="32"/>
          <w:szCs w:val="32"/>
          <w:cs/>
        </w:rPr>
        <w:t xml:space="preserve"> ควรมีก</w:t>
      </w:r>
      <w:r w:rsidR="00885A69">
        <w:rPr>
          <w:rFonts w:ascii="TH SarabunPSK" w:hAnsi="TH SarabunPSK" w:cs="TH SarabunPSK" w:hint="cs"/>
          <w:sz w:val="32"/>
          <w:szCs w:val="32"/>
          <w:cs/>
        </w:rPr>
        <w:t>าร</w:t>
      </w:r>
      <w:r w:rsidR="00885A69" w:rsidRPr="00885A69">
        <w:rPr>
          <w:rFonts w:ascii="TH SarabunPSK" w:hAnsi="TH SarabunPSK" w:cs="TH SarabunPSK"/>
          <w:sz w:val="32"/>
          <w:szCs w:val="32"/>
          <w:cs/>
        </w:rPr>
        <w:t>ขยาย</w:t>
      </w:r>
      <w:r w:rsidR="00885A69">
        <w:rPr>
          <w:rFonts w:ascii="TH SarabunPSK" w:hAnsi="TH SarabunPSK" w:cs="TH SarabunPSK" w:hint="cs"/>
          <w:sz w:val="32"/>
          <w:szCs w:val="32"/>
          <w:cs/>
        </w:rPr>
        <w:t>ผล</w:t>
      </w:r>
      <w:r w:rsidR="00885A69" w:rsidRPr="00885A69">
        <w:rPr>
          <w:rFonts w:ascii="TH SarabunPSK" w:hAnsi="TH SarabunPSK" w:cs="TH SarabunPSK"/>
          <w:sz w:val="32"/>
          <w:szCs w:val="32"/>
          <w:cs/>
        </w:rPr>
        <w:t>การฝึกอบรมนักเรียนระดับมัธยมศึกษาตอนปลายให้ครอบคลุม</w:t>
      </w:r>
      <w:r w:rsidR="00885A69">
        <w:rPr>
          <w:rFonts w:ascii="TH SarabunPSK" w:hAnsi="TH SarabunPSK" w:cs="TH SarabunPSK" w:hint="cs"/>
          <w:sz w:val="32"/>
          <w:szCs w:val="32"/>
          <w:cs/>
        </w:rPr>
        <w:t xml:space="preserve">ในเขตอำเภอกันทรลักษ์ </w:t>
      </w:r>
      <w:r w:rsidR="00885A69" w:rsidRPr="00885A69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885A69" w:rsidRPr="00885A69">
        <w:rPr>
          <w:rFonts w:ascii="TH SarabunPSK" w:hAnsi="TH SarabunPSK" w:cs="TH SarabunPSK"/>
          <w:sz w:val="32"/>
          <w:szCs w:val="32"/>
          <w:cs/>
        </w:rPr>
        <w:t xml:space="preserve"> สถาบันการแพทย์ฉุกเฉินแห่งชาติ.คู่มือการปฐมพยาบาลฉุกเฉินและการกู้ชีพขั้นพื้นฐาน.พิมพ์ครั้งที่ 1 : ธันวาคม 2565 </w:t>
      </w:r>
      <w:r w:rsidR="00885A69" w:rsidRPr="00885A69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885A69" w:rsidRPr="00885A69">
        <w:rPr>
          <w:rFonts w:ascii="TH SarabunPSK" w:hAnsi="TH SarabunPSK" w:cs="TH SarabunPSK"/>
          <w:sz w:val="32"/>
          <w:szCs w:val="32"/>
          <w:cs/>
        </w:rPr>
        <w:t xml:space="preserve"> การปฐมพยาบาล</w:t>
      </w:r>
      <w:r w:rsidR="00885A69" w:rsidRPr="00885A69">
        <w:rPr>
          <w:rFonts w:ascii="TH SarabunPSK" w:hAnsi="TH SarabunPSK" w:cs="TH SarabunPSK"/>
          <w:sz w:val="32"/>
          <w:szCs w:val="32"/>
        </w:rPr>
        <w:t xml:space="preserve">, </w:t>
      </w:r>
      <w:r w:rsidR="00885A69" w:rsidRPr="00885A69">
        <w:rPr>
          <w:rFonts w:ascii="TH SarabunPSK" w:hAnsi="TH SarabunPSK" w:cs="TH SarabunPSK"/>
          <w:sz w:val="32"/>
          <w:szCs w:val="32"/>
          <w:cs/>
        </w:rPr>
        <w:t>การช่วยชีวิตขั้นพื้นฐาน</w:t>
      </w:r>
      <w:r w:rsidR="00885A69" w:rsidRPr="00885A69">
        <w:rPr>
          <w:rFonts w:ascii="TH SarabunPSK" w:hAnsi="TH SarabunPSK" w:cs="TH SarabunPSK"/>
          <w:sz w:val="32"/>
          <w:szCs w:val="32"/>
        </w:rPr>
        <w:t xml:space="preserve">, </w:t>
      </w:r>
      <w:r w:rsidR="00885A69" w:rsidRPr="00885A69">
        <w:rPr>
          <w:rFonts w:ascii="TH SarabunPSK" w:hAnsi="TH SarabunPSK" w:cs="TH SarabunPSK"/>
          <w:sz w:val="32"/>
          <w:szCs w:val="32"/>
          <w:cs/>
        </w:rPr>
        <w:t>อาสาสมัครพิทักษ์ชีพ</w:t>
      </w:r>
      <w:r w:rsidR="00922FC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1B7C09" w:rsidRPr="001B7C09" w:rsidSect="001537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09"/>
    <w:rsid w:val="001537C1"/>
    <w:rsid w:val="001B7C09"/>
    <w:rsid w:val="00382E53"/>
    <w:rsid w:val="003A0140"/>
    <w:rsid w:val="003D67B0"/>
    <w:rsid w:val="004769CC"/>
    <w:rsid w:val="006031E7"/>
    <w:rsid w:val="006274D5"/>
    <w:rsid w:val="007670DB"/>
    <w:rsid w:val="007B405B"/>
    <w:rsid w:val="007D234A"/>
    <w:rsid w:val="007D76E5"/>
    <w:rsid w:val="00885A69"/>
    <w:rsid w:val="008B42DF"/>
    <w:rsid w:val="00900AFE"/>
    <w:rsid w:val="00921623"/>
    <w:rsid w:val="00922FCC"/>
    <w:rsid w:val="009D690B"/>
    <w:rsid w:val="00A46CA8"/>
    <w:rsid w:val="00B0332E"/>
    <w:rsid w:val="00B517A6"/>
    <w:rsid w:val="00D93744"/>
    <w:rsid w:val="00FD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3FD6"/>
  <w15:chartTrackingRefBased/>
  <w15:docId w15:val="{7BA46747-C805-4946-8AB6-2700CC7C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1A96-9208-4AB2-963A-83AA38FB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suchart junlor</dc:creator>
  <cp:keywords/>
  <dc:description/>
  <cp:lastModifiedBy>suchart junlor</cp:lastModifiedBy>
  <cp:revision>10</cp:revision>
  <dcterms:created xsi:type="dcterms:W3CDTF">2026-05-12T04:53:00Z</dcterms:created>
  <dcterms:modified xsi:type="dcterms:W3CDTF">2026-05-12T06:50:00Z</dcterms:modified>
</cp:coreProperties>
</file>