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1583" w14:textId="4518ECAC" w:rsidR="00571B91" w:rsidRPr="00295130" w:rsidRDefault="00571B91" w:rsidP="00571B91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9513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ผลของการพัฒนารูปแบบ</w:t>
      </w:r>
      <w:bookmarkStart w:id="0" w:name="_Hlk197597552"/>
      <w:r w:rsidRPr="0029513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การบำบัดผู้ใช้สารเสพติด</w:t>
      </w:r>
      <w:bookmarkEnd w:id="0"/>
      <w:r w:rsidRPr="0029513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ตำบลตะเคียนราม อำเภอภูสิงห์       จังหวัดศรีสะเกษ</w:t>
      </w:r>
    </w:p>
    <w:p w14:paraId="14AB0435" w14:textId="77777777" w:rsidR="00571B91" w:rsidRPr="00295130" w:rsidRDefault="00571B91" w:rsidP="00571B91">
      <w:pPr>
        <w:spacing w:after="0"/>
        <w:jc w:val="right"/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</w:pPr>
      <w:r w:rsidRPr="00295130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อารีวัณ</w:t>
      </w:r>
      <w:proofErr w:type="spellStart"/>
      <w:r w:rsidRPr="00295130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ย์</w:t>
      </w:r>
      <w:proofErr w:type="spellEnd"/>
      <w:r w:rsidRPr="00295130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 xml:space="preserve"> เชื้อ</w:t>
      </w:r>
      <w:proofErr w:type="spellStart"/>
      <w:r w:rsidRPr="00295130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ชาร</w:t>
      </w:r>
      <w:proofErr w:type="spellEnd"/>
      <w:r w:rsidRPr="00295130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 xml:space="preserve">* </w:t>
      </w:r>
    </w:p>
    <w:p w14:paraId="7FCD2085" w14:textId="77777777" w:rsidR="00571B91" w:rsidRPr="00295130" w:rsidRDefault="00571B91" w:rsidP="00571B91">
      <w:pPr>
        <w:spacing w:after="0"/>
        <w:jc w:val="right"/>
        <w:rPr>
          <w:rFonts w:ascii="TH SarabunPSK" w:hAnsi="TH SarabunPSK" w:cs="TH SarabunPSK"/>
          <w:i/>
          <w:iCs/>
          <w:color w:val="000000" w:themeColor="text1"/>
          <w:szCs w:val="24"/>
        </w:rPr>
      </w:pPr>
      <w:r w:rsidRPr="00295130">
        <w:rPr>
          <w:rFonts w:ascii="TH SarabunPSK" w:hAnsi="TH SarabunPSK" w:cs="TH SarabunPSK" w:hint="cs"/>
          <w:i/>
          <w:iCs/>
          <w:color w:val="000000" w:themeColor="text1"/>
          <w:szCs w:val="24"/>
          <w:cs/>
        </w:rPr>
        <w:t>*พยาบาลวิชาชีพ</w:t>
      </w:r>
      <w:r w:rsidRPr="00295130">
        <w:rPr>
          <w:rFonts w:ascii="TH SarabunPSK" w:hAnsi="TH SarabunPSK" w:cs="TH SarabunPSK"/>
          <w:i/>
          <w:iCs/>
          <w:color w:val="000000" w:themeColor="text1"/>
          <w:szCs w:val="24"/>
          <w:cs/>
        </w:rPr>
        <w:t xml:space="preserve"> </w:t>
      </w:r>
      <w:r w:rsidRPr="00295130">
        <w:rPr>
          <w:rFonts w:ascii="TH SarabunPSK" w:hAnsi="TH SarabunPSK" w:cs="TH SarabunPSK" w:hint="cs"/>
          <w:i/>
          <w:iCs/>
          <w:color w:val="000000" w:themeColor="text1"/>
          <w:szCs w:val="24"/>
          <w:cs/>
        </w:rPr>
        <w:t>โรงพยาบาลส่งเสริมสุขภาพตำบลตะเคียนราม</w:t>
      </w:r>
      <w:r w:rsidRPr="00295130">
        <w:rPr>
          <w:rFonts w:ascii="TH SarabunPSK" w:hAnsi="TH SarabunPSK" w:cs="TH SarabunPSK"/>
          <w:i/>
          <w:iCs/>
          <w:color w:val="000000" w:themeColor="text1"/>
          <w:szCs w:val="24"/>
          <w:cs/>
        </w:rPr>
        <w:t xml:space="preserve"> </w:t>
      </w:r>
    </w:p>
    <w:p w14:paraId="7A941BF2" w14:textId="785A78DC" w:rsidR="00571B91" w:rsidRDefault="00571B91" w:rsidP="008B79E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95130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บทคัดย่อ</w:t>
      </w:r>
    </w:p>
    <w:p w14:paraId="1F182EAB" w14:textId="77777777" w:rsidR="008B79E4" w:rsidRPr="008B79E4" w:rsidRDefault="008B79E4" w:rsidP="008B79E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BEDA6AC" w14:textId="5EC82079" w:rsidR="00295130" w:rsidRPr="00295130" w:rsidRDefault="00435C64" w:rsidP="00295130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788A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การวิจัยเชิงปฏิบัติการ</w:t>
      </w:r>
      <w:r w:rsidR="00571B91" w:rsidRP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นี้มีวัตถุประสงค์เพื่อศึกษา</w:t>
      </w:r>
      <w:r w:rsidR="00571B91" w:rsidRPr="0029513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ผลของการพัฒนารูปแบบการบำบัดผู้ใช้สารเสพติดตำบลตะเคียนราม อำเภอภูสิงห์</w:t>
      </w:r>
      <w:r w:rsidR="00571B91" w:rsidRP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71B91" w:rsidRPr="0029513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จังหวัดศรีสะเกษ</w:t>
      </w:r>
      <w:r w:rsidR="00571B91" w:rsidRP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กลุ่มตัวอย่าง คือ ผู้เข้าร่วมการบำบัดผู้ใช้สารเสพติด จำนวน 3</w:t>
      </w:r>
      <w:r w:rsid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571B91" w:rsidRP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เก็บรวบรวมข้อมูลโดยใช้แบบสอบถามที่ผู้วิจัยสร้างขึ้น ระหว่างเดือน</w:t>
      </w:r>
      <w:r w:rsidR="00571B91" w:rsidRPr="0029513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="00571B91" w:rsidRPr="00295130">
        <w:rPr>
          <w:rFonts w:ascii="TH SarabunPSK" w:hAnsi="TH SarabunPSK" w:cs="TH SarabunPSK"/>
          <w:color w:val="000000" w:themeColor="text1"/>
          <w:sz w:val="32"/>
          <w:szCs w:val="32"/>
        </w:rPr>
        <w:t> 2567 </w:t>
      </w:r>
      <w:r w:rsidR="00571B91" w:rsidRPr="0029513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ถึงมีนาคม</w:t>
      </w:r>
      <w:r w:rsidR="00571B91" w:rsidRPr="00295130">
        <w:rPr>
          <w:rFonts w:ascii="TH SarabunPSK" w:hAnsi="TH SarabunPSK" w:cs="TH SarabunPSK"/>
          <w:color w:val="000000" w:themeColor="text1"/>
          <w:sz w:val="32"/>
          <w:szCs w:val="32"/>
        </w:rPr>
        <w:t> 2568</w:t>
      </w:r>
      <w:r w:rsidR="00571B91" w:rsidRP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วิเคราะห์ข้อมูลเชิงปริมาณโดยใช้สถิติเชิงพรรณนา ได้แก่ ความถี่ ร้อยละ ค่าเฉลี่ย ส่วนเบี่ยงเบนมาตรฐาน และเปรียบเทียบค่าเฉลี่ยก่อนและหลังการดำเนินงานด้วยสถิติ </w:t>
      </w:r>
      <w:r w:rsidR="00571B91" w:rsidRPr="0029513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Paired t-test </w:t>
      </w:r>
      <w:r w:rsidR="00571B91" w:rsidRP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กำหนดระดับนัยสำคัญทางสถิติที่ 0.05 ผลการวิจัยพบว่า หลังการพัฒนารูปแบบ</w:t>
      </w:r>
      <w:r w:rsidR="00571B91" w:rsidRPr="0029513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การบำบัดผู้ใช้สารเสพติด</w:t>
      </w:r>
      <w:r w:rsidR="00571B91" w:rsidRP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</w:t>
      </w:r>
      <w:r w:rsidR="005230B0" w:rsidRP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ผู้เลิกใช้สารเสพติดลดลงร้อยละ 90 มีความรู้เรื่องสารเสพติด ทัศนคติต่อการใช้สารเสพติด ทักษะการปฏิเสธ พฤติกรรมการป้องกันการใช้สารเสพติด </w:t>
      </w:r>
      <w:r w:rsidR="00295130" w:rsidRP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และความพึงพอใจของผู้เข้าร่วมการบำบัดก่อนดำเนินการสูงขึ้นกว่าก่อนการทดลอง </w:t>
      </w:r>
      <w:r w:rsidR="005230B0" w:rsidRPr="0029513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อย่างมีนัยส</w:t>
      </w:r>
      <w:r w:rsidR="005230B0" w:rsidRP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="005230B0" w:rsidRPr="0029513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คัญทางสถิติ</w:t>
      </w:r>
      <w:r w:rsidR="005230B0" w:rsidRP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ที่ระดับ 0.05</w:t>
      </w:r>
      <w:r w:rsidR="00295130" w:rsidRP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71B91" w:rsidRP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ผลการศึกษา</w:t>
      </w:r>
      <w:r w:rsidR="00295130" w:rsidRPr="00295130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</w:t>
      </w:r>
      <w:r w:rsidR="00295130" w:rsidRPr="00295130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>รูปแบการบำบัดผู้ใช้สารเสพติด</w:t>
      </w:r>
      <w:r w:rsidR="00295130" w:rsidRPr="00295130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</w:t>
      </w:r>
      <w:r w:rsidR="00295130" w:rsidRPr="00295130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>มีประสิทธิภาพในการฟื้นฟูผู้ใช้สารเสพติด โดยส่งเสริมความรู้ ทัศนคติ ทักษะการปฏิเสธ และพฤติกรรมการป้องกัน</w:t>
      </w:r>
      <w:r w:rsidR="00295130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</w:rPr>
        <w:t xml:space="preserve"> </w:t>
      </w:r>
      <w:r w:rsidR="00295130" w:rsidRP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และความพึงพอใจ</w:t>
      </w:r>
      <w:r w:rsid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ของผู้เข้าร่วมบำบัด</w:t>
      </w:r>
      <w:r w:rsidR="00295130" w:rsidRP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95130" w:rsidRPr="00295130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</w:rPr>
        <w:t>อย่างมีนัยสำคัญทางสถิติ จึงควรส่งเสริมการขยายผลรูปแบบนี้ในชุมชนอื่นที่มีปัญหายาเสพติด พร้อมสนับสนุนการมีส่วนร่วมของภาคีเครือข่ายอย่างต่อเนื่อง ควรมีการอบรมและสร้างศักยภาพให้แก่บุคลากรชุมชนเพื่อดำเนินกิจกรรมบำบัดอย่างมีประสิทธิภาพ และจัดระบบติดตามช่วยเหลือในระยะยาวเพื่อความยั่งยืนของการบำบัด</w:t>
      </w:r>
      <w:r w:rsidR="00295130" w:rsidRPr="002951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323B703" w14:textId="471FF152" w:rsidR="00571B91" w:rsidRPr="00295130" w:rsidRDefault="00571B91" w:rsidP="00571B91">
      <w:pPr>
        <w:pStyle w:val="af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C30B3C6" w14:textId="77777777" w:rsidR="00571B91" w:rsidRPr="00295130" w:rsidRDefault="00571B91" w:rsidP="00571B91">
      <w:pPr>
        <w:pStyle w:val="af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6D89EB" w14:textId="536EDAAE" w:rsidR="00571B91" w:rsidRPr="00295130" w:rsidRDefault="00571B91" w:rsidP="00571B91">
      <w:pPr>
        <w:pStyle w:val="af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951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คำสำคัญ</w:t>
      </w:r>
      <w:r w:rsidRPr="002951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: </w:t>
      </w:r>
      <w:r w:rsidR="00295130" w:rsidRPr="00295130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การพัฒนา</w:t>
      </w:r>
      <w:r w:rsidR="00295130" w:rsidRPr="0029513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295130" w:rsidRPr="00295130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รูปแบบ</w:t>
      </w:r>
      <w:r w:rsidR="00295130" w:rsidRPr="0029513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295130" w:rsidRPr="00295130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การบำบัด</w:t>
      </w:r>
      <w:r w:rsidR="00295130" w:rsidRPr="0029513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295130" w:rsidRPr="00295130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ผู้ใช้สารเสพติด</w:t>
      </w:r>
      <w:r w:rsidR="00295130" w:rsidRPr="002951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06959E8" w14:textId="77777777" w:rsidR="00571B91" w:rsidRPr="00295130" w:rsidRDefault="00571B91" w:rsidP="00571B91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sectPr w:rsidR="00571B91" w:rsidRPr="0029513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91"/>
    <w:rsid w:val="000B54CD"/>
    <w:rsid w:val="001A7F4A"/>
    <w:rsid w:val="00231444"/>
    <w:rsid w:val="00295130"/>
    <w:rsid w:val="00426476"/>
    <w:rsid w:val="00435C64"/>
    <w:rsid w:val="005230B0"/>
    <w:rsid w:val="00571B91"/>
    <w:rsid w:val="008B79E4"/>
    <w:rsid w:val="00EA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CD24"/>
  <w15:chartTrackingRefBased/>
  <w15:docId w15:val="{00D3CA55-B62F-40A9-B72C-8EE97CE7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1B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9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B9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1B9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71B9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71B9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71B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71B9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71B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71B9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71B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71B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1B9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71B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71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71B9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71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71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71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B91"/>
    <w:rPr>
      <w:b/>
      <w:bCs/>
      <w:smallCaps/>
      <w:color w:val="2F5496" w:themeColor="accent1" w:themeShade="BF"/>
      <w:spacing w:val="5"/>
    </w:rPr>
  </w:style>
  <w:style w:type="character" w:customStyle="1" w:styleId="ae">
    <w:name w:val="ไม่มีการเว้นระยะห่าง อักขระ"/>
    <w:link w:val="af"/>
    <w:uiPriority w:val="1"/>
    <w:locked/>
    <w:rsid w:val="00571B91"/>
    <w:rPr>
      <w:rFonts w:ascii="Calibri" w:eastAsia="Calibri" w:hAnsi="Calibri" w:cs="Calibri"/>
      <w:sz w:val="22"/>
      <w:szCs w:val="28"/>
    </w:rPr>
  </w:style>
  <w:style w:type="paragraph" w:styleId="af">
    <w:name w:val="No Spacing"/>
    <w:link w:val="ae"/>
    <w:uiPriority w:val="1"/>
    <w:qFormat/>
    <w:rsid w:val="00571B91"/>
    <w:pPr>
      <w:spacing w:after="0"/>
    </w:pPr>
    <w:rPr>
      <w:rFonts w:ascii="Calibri" w:eastAsia="Calibri" w:hAnsi="Calibri" w:cs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อารีวัณย์ เชื้อชาร</dc:creator>
  <cp:keywords/>
  <dc:description/>
  <cp:lastModifiedBy>อารีวัณย์ เชื้อชาร</cp:lastModifiedBy>
  <cp:revision>6</cp:revision>
  <dcterms:created xsi:type="dcterms:W3CDTF">2026-05-12T07:44:00Z</dcterms:created>
  <dcterms:modified xsi:type="dcterms:W3CDTF">2026-05-12T09:03:00Z</dcterms:modified>
</cp:coreProperties>
</file>