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AFC3" w14:textId="6DBA8849" w:rsidR="00B91259" w:rsidRDefault="00B91259" w:rsidP="00684A24">
      <w:pPr>
        <w:spacing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84A24">
        <w:rPr>
          <w:rFonts w:ascii="TH SarabunPSK" w:hAnsi="TH SarabunPSK" w:cs="TH SarabunPSK"/>
          <w:b/>
          <w:bCs/>
          <w:sz w:val="36"/>
          <w:szCs w:val="36"/>
          <w:cs/>
        </w:rPr>
        <w:t>คู่หูดูลูกน้ำ</w:t>
      </w:r>
    </w:p>
    <w:p w14:paraId="05AACB3E" w14:textId="18562D34" w:rsidR="00B96BF4" w:rsidRPr="00684A24" w:rsidRDefault="003C7DFB" w:rsidP="00684A24">
      <w:pPr>
        <w:spacing w:line="23" w:lineRule="atLeast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3C7DFB">
        <w:t xml:space="preserve"> </w:t>
      </w:r>
      <w:r w:rsidRPr="003C7DFB">
        <w:rPr>
          <w:rFonts w:ascii="TH SarabunPSK" w:hAnsi="TH SarabunPSK" w:cs="TH SarabunPSK"/>
          <w:b/>
          <w:bCs/>
          <w:sz w:val="36"/>
          <w:szCs w:val="36"/>
        </w:rPr>
        <w:t>Lava Buddy</w:t>
      </w:r>
    </w:p>
    <w:p w14:paraId="44C5BE4C" w14:textId="1A18148D" w:rsidR="007A21DC" w:rsidRDefault="007A21DC" w:rsidP="00A00E50">
      <w:pPr>
        <w:spacing w:line="23" w:lineRule="atLeast"/>
        <w:jc w:val="right"/>
        <w:rPr>
          <w:rFonts w:ascii="TH SarabunPSK" w:hAnsi="TH SarabunPSK" w:cs="TH SarabunPSK"/>
          <w:sz w:val="28"/>
        </w:rPr>
      </w:pPr>
      <w:r w:rsidRPr="004D0BF9">
        <w:rPr>
          <w:rFonts w:ascii="TH SarabunPSK" w:hAnsi="TH SarabunPSK" w:cs="TH SarabunPSK"/>
          <w:sz w:val="28"/>
          <w:cs/>
        </w:rPr>
        <w:t xml:space="preserve">พุฒตาล เลิศศรี </w:t>
      </w:r>
    </w:p>
    <w:p w14:paraId="4A6BCF9C" w14:textId="19CC7DDF" w:rsidR="004D0BF9" w:rsidRPr="004D0BF9" w:rsidRDefault="00693114" w:rsidP="00A00E50">
      <w:pPr>
        <w:spacing w:line="23" w:lineRule="atLeast"/>
        <w:jc w:val="right"/>
        <w:rPr>
          <w:rFonts w:ascii="TH SarabunPSK" w:hAnsi="TH SarabunPSK" w:cs="TH SarabunPSK" w:hint="cs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  <w:cs/>
        </w:rPr>
        <w:t>โรงพยาบาลส่งเสริมสุขภาพตำบล</w:t>
      </w:r>
      <w:r w:rsidR="004D0BF9" w:rsidRPr="004D0BF9">
        <w:rPr>
          <w:rFonts w:ascii="TH SarabunPSK" w:hAnsi="TH SarabunPSK" w:cs="TH SarabunPSK" w:hint="cs"/>
          <w:sz w:val="24"/>
          <w:szCs w:val="24"/>
          <w:cs/>
        </w:rPr>
        <w:t>บ้านห้วยจันทร์</w:t>
      </w:r>
    </w:p>
    <w:p w14:paraId="26A3D087" w14:textId="62C508DA" w:rsidR="00B91259" w:rsidRPr="005D7B0D" w:rsidRDefault="004D0BF9" w:rsidP="00684A24">
      <w:pPr>
        <w:spacing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D7B0D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14:paraId="469D0559" w14:textId="66DF3625" w:rsidR="00EC09E0" w:rsidRPr="00EC09E0" w:rsidRDefault="001232B1" w:rsidP="00062A41">
      <w:pPr>
        <w:spacing w:line="278" w:lineRule="auto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โรคไข้เลือดเป็นปัญหาสำคัญอย่างต่อเนื่อง รพ.สต.บ้านห้วยจันทร์เป็นพื้นที่ที่มีป่ายางล้อมรอบชุมชนมีแหล่งเพาะพันธุ์จำนวนมากและพบผู้ป่วยต่อเนื่องทุกปี</w:t>
      </w:r>
      <w:r w:rsidR="00C51355">
        <w:rPr>
          <w:rFonts w:ascii="TH SarabunPSK" w:hAnsi="TH SarabunPSK" w:cs="TH SarabunPSK" w:hint="cs"/>
          <w:sz w:val="32"/>
          <w:szCs w:val="32"/>
          <w:cs/>
        </w:rPr>
        <w:t>โดยเฉพาะ</w:t>
      </w:r>
      <w:r w:rsidR="00255619" w:rsidRPr="00255619">
        <w:rPr>
          <w:rFonts w:ascii="TH SarabunPSK" w:hAnsi="TH SarabunPSK" w:cs="TH SarabunPSK"/>
          <w:sz w:val="32"/>
          <w:szCs w:val="32"/>
          <w:cs/>
        </w:rPr>
        <w:t>บ้านหนอง</w:t>
      </w:r>
      <w:proofErr w:type="spellStart"/>
      <w:r w:rsidR="00255619" w:rsidRPr="00255619">
        <w:rPr>
          <w:rFonts w:ascii="TH SarabunPSK" w:hAnsi="TH SarabunPSK" w:cs="TH SarabunPSK"/>
          <w:sz w:val="32"/>
          <w:szCs w:val="32"/>
          <w:cs/>
        </w:rPr>
        <w:t>ผือ</w:t>
      </w:r>
      <w:proofErr w:type="spellEnd"/>
      <w:r w:rsidR="00255619" w:rsidRPr="002556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1355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255619" w:rsidRPr="00255619">
        <w:rPr>
          <w:rFonts w:ascii="TH SarabunPSK" w:hAnsi="TH SarabunPSK" w:cs="TH SarabunPSK"/>
          <w:sz w:val="32"/>
          <w:szCs w:val="32"/>
          <w:cs/>
        </w:rPr>
        <w:t xml:space="preserve">ข้อมูลย้อนหลัง </w:t>
      </w:r>
      <w:r w:rsidR="00255619" w:rsidRPr="00255619">
        <w:rPr>
          <w:rFonts w:ascii="TH SarabunPSK" w:hAnsi="TH SarabunPSK" w:cs="TH SarabunPSK"/>
          <w:sz w:val="32"/>
          <w:szCs w:val="32"/>
        </w:rPr>
        <w:t xml:space="preserve">5 </w:t>
      </w:r>
      <w:r w:rsidR="00255619" w:rsidRPr="00255619">
        <w:rPr>
          <w:rFonts w:ascii="TH SarabunPSK" w:hAnsi="TH SarabunPSK" w:cs="TH SarabunPSK"/>
          <w:sz w:val="32"/>
          <w:szCs w:val="32"/>
          <w:cs/>
        </w:rPr>
        <w:t>ปี พบอุบัติการณ์ผู้ป่วยสูงกว่าค่า</w:t>
      </w:r>
      <w:proofErr w:type="spellStart"/>
      <w:r w:rsidR="00255619" w:rsidRPr="00255619">
        <w:rPr>
          <w:rFonts w:ascii="TH SarabunPSK" w:hAnsi="TH SarabunPSK" w:cs="TH SarabunPSK"/>
          <w:sz w:val="32"/>
          <w:szCs w:val="32"/>
          <w:cs/>
        </w:rPr>
        <w:t>มัธย</w:t>
      </w:r>
      <w:proofErr w:type="spellEnd"/>
      <w:r w:rsidR="00255619" w:rsidRPr="00255619">
        <w:rPr>
          <w:rFonts w:ascii="TH SarabunPSK" w:hAnsi="TH SarabunPSK" w:cs="TH SarabunPSK"/>
          <w:sz w:val="32"/>
          <w:szCs w:val="32"/>
          <w:cs/>
        </w:rPr>
        <w:t>ฐาน</w:t>
      </w:r>
      <w:r w:rsidR="00255619" w:rsidRPr="00255619">
        <w:rPr>
          <w:rFonts w:ascii="TH SarabunPSK" w:hAnsi="TH SarabunPSK" w:cs="TH SarabunPSK"/>
          <w:sz w:val="32"/>
          <w:szCs w:val="32"/>
        </w:rPr>
        <w:t xml:space="preserve"> </w:t>
      </w:r>
      <w:r w:rsidR="00255619" w:rsidRPr="00255619">
        <w:rPr>
          <w:rFonts w:ascii="TH SarabunPSK" w:hAnsi="TH SarabunPSK" w:cs="TH SarabunPSK"/>
          <w:sz w:val="32"/>
          <w:szCs w:val="32"/>
          <w:cs/>
        </w:rPr>
        <w:t>แม้อาสาสมัครสาธารณสุขประจำหมู่บ้าน (</w:t>
      </w:r>
      <w:proofErr w:type="spellStart"/>
      <w:r w:rsidR="00255619" w:rsidRPr="0025561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255619" w:rsidRPr="00255619">
        <w:rPr>
          <w:rFonts w:ascii="TH SarabunPSK" w:hAnsi="TH SarabunPSK" w:cs="TH SarabunPSK"/>
          <w:sz w:val="32"/>
          <w:szCs w:val="32"/>
          <w:cs/>
        </w:rPr>
        <w:t xml:space="preserve">ม.) จะลงพื้นที่สำรวจตามบทบาทหน้าที่ แต่ค่าดัชนีลูกน้ำยุงลายในวันที่ </w:t>
      </w:r>
      <w:r w:rsidR="00255619">
        <w:rPr>
          <w:rFonts w:ascii="TH SarabunPSK" w:hAnsi="TH SarabunPSK" w:cs="TH SarabunPSK" w:hint="cs"/>
          <w:sz w:val="32"/>
          <w:szCs w:val="32"/>
          <w:cs/>
        </w:rPr>
        <w:t>7</w:t>
      </w:r>
      <w:r w:rsidR="00255619" w:rsidRPr="00255619">
        <w:rPr>
          <w:rFonts w:ascii="TH SarabunPSK" w:hAnsi="TH SarabunPSK" w:cs="TH SarabunPSK"/>
          <w:sz w:val="32"/>
          <w:szCs w:val="32"/>
        </w:rPr>
        <w:t xml:space="preserve"> </w:t>
      </w:r>
      <w:r w:rsidR="00255619" w:rsidRPr="00255619">
        <w:rPr>
          <w:rFonts w:ascii="TH SarabunPSK" w:hAnsi="TH SarabunPSK" w:cs="TH SarabunPSK"/>
          <w:sz w:val="32"/>
          <w:szCs w:val="32"/>
          <w:cs/>
        </w:rPr>
        <w:t>ของการควบคุมโรคกลับไม่ลดลงตามเกณฑ์มาตรฐาน</w:t>
      </w:r>
      <w:r w:rsidR="00255619" w:rsidRPr="00255619">
        <w:rPr>
          <w:rFonts w:ascii="TH SarabunPSK" w:hAnsi="TH SarabunPSK" w:cs="TH SarabunPSK"/>
          <w:sz w:val="32"/>
          <w:szCs w:val="32"/>
        </w:rPr>
        <w:t xml:space="preserve"> </w:t>
      </w:r>
      <w:r w:rsidR="00255619" w:rsidRPr="00255619">
        <w:rPr>
          <w:rFonts w:ascii="TH SarabunPSK" w:hAnsi="TH SarabunPSK" w:cs="TH SarabunPSK"/>
          <w:sz w:val="32"/>
          <w:szCs w:val="32"/>
          <w:cs/>
        </w:rPr>
        <w:t xml:space="preserve">จากการวิเคราะห์ปัญหาพบว่าเกิดจากการที่ </w:t>
      </w:r>
      <w:proofErr w:type="spellStart"/>
      <w:r w:rsidR="00255619" w:rsidRPr="0025561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255619" w:rsidRPr="00255619">
        <w:rPr>
          <w:rFonts w:ascii="TH SarabunPSK" w:hAnsi="TH SarabunPSK" w:cs="TH SarabunPSK"/>
          <w:sz w:val="32"/>
          <w:szCs w:val="32"/>
          <w:cs/>
        </w:rPr>
        <w:t>ม.</w:t>
      </w:r>
      <w:r w:rsidR="00255619" w:rsidRPr="00255619">
        <w:rPr>
          <w:rFonts w:ascii="TH SarabunPSK" w:hAnsi="TH SarabunPSK" w:cs="TH SarabunPSK"/>
          <w:sz w:val="32"/>
          <w:szCs w:val="32"/>
        </w:rPr>
        <w:t xml:space="preserve"> </w:t>
      </w:r>
      <w:r w:rsidR="00255619" w:rsidRPr="00255619">
        <w:rPr>
          <w:rFonts w:ascii="TH SarabunPSK" w:hAnsi="TH SarabunPSK" w:cs="TH SarabunPSK"/>
          <w:sz w:val="32"/>
          <w:szCs w:val="32"/>
          <w:cs/>
        </w:rPr>
        <w:t>สำรวจพบลูกน้ำต่อเนื่องในจุดเดิม ๆ เนื่องจากความคุ้นชินทำให้มองข้ามแหล่งเพาะพันธุ์ในจุดที่คาดไม่ถึง</w:t>
      </w:r>
      <w:r w:rsidR="00255619" w:rsidRPr="00255619">
        <w:rPr>
          <w:rFonts w:ascii="TH SarabunPSK" w:hAnsi="TH SarabunPSK" w:cs="TH SarabunPSK"/>
          <w:sz w:val="32"/>
          <w:szCs w:val="32"/>
        </w:rPr>
        <w:t xml:space="preserve"> </w:t>
      </w:r>
      <w:r w:rsidR="00C5135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55619" w:rsidRPr="00255619">
        <w:rPr>
          <w:rFonts w:ascii="TH SarabunPSK" w:hAnsi="TH SarabunPSK" w:cs="TH SarabunPSK"/>
          <w:sz w:val="32"/>
          <w:szCs w:val="32"/>
          <w:cs/>
        </w:rPr>
        <w:t>ส่งผลให้ประสิทธิภาพในการกำจัดต้นตอของโรคในพื้นที่ระบาด</w:t>
      </w:r>
      <w:r w:rsidR="00C51355">
        <w:rPr>
          <w:rFonts w:ascii="TH SarabunPSK" w:hAnsi="TH SarabunPSK" w:cs="TH SarabunPSK" w:hint="cs"/>
          <w:sz w:val="32"/>
          <w:szCs w:val="32"/>
          <w:cs/>
        </w:rPr>
        <w:t>ซ้ำ</w:t>
      </w:r>
      <w:r w:rsidR="00255619" w:rsidRPr="00255619">
        <w:rPr>
          <w:rFonts w:ascii="TH SarabunPSK" w:hAnsi="TH SarabunPSK" w:cs="TH SarabunPSK"/>
          <w:sz w:val="32"/>
          <w:szCs w:val="32"/>
          <w:cs/>
        </w:rPr>
        <w:t>ซากไม่สัมฤทธิ์ผลเท่าที่ควร</w:t>
      </w:r>
      <w:r w:rsidR="00C51355">
        <w:rPr>
          <w:rFonts w:ascii="TH SarabunPSK" w:hAnsi="TH SarabunPSK" w:cs="TH SarabunPSK" w:hint="cs"/>
          <w:sz w:val="32"/>
          <w:szCs w:val="32"/>
          <w:cs/>
        </w:rPr>
        <w:t>จึงเกิดนวัตกรรม</w:t>
      </w:r>
      <w:r w:rsidR="00C51355">
        <w:rPr>
          <w:rFonts w:ascii="TH SarabunPSK" w:hAnsi="TH SarabunPSK" w:cs="TH SarabunPSK"/>
          <w:sz w:val="32"/>
          <w:szCs w:val="32"/>
        </w:rPr>
        <w:t>“</w:t>
      </w:r>
      <w:r w:rsidR="00C51355">
        <w:rPr>
          <w:rFonts w:ascii="TH SarabunPSK" w:hAnsi="TH SarabunPSK" w:cs="TH SarabunPSK" w:hint="cs"/>
          <w:sz w:val="32"/>
          <w:szCs w:val="32"/>
          <w:cs/>
        </w:rPr>
        <w:t>คู่หูดูลูกน้ำ</w:t>
      </w:r>
      <w:r w:rsidR="00C51355">
        <w:rPr>
          <w:rFonts w:ascii="TH SarabunPSK" w:hAnsi="TH SarabunPSK" w:cs="TH SarabunPSK"/>
          <w:sz w:val="32"/>
          <w:szCs w:val="32"/>
        </w:rPr>
        <w:t>”</w:t>
      </w:r>
      <w:r w:rsidR="00C513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4FF5">
        <w:rPr>
          <w:rFonts w:ascii="TH SarabunPSK" w:hAnsi="TH SarabunPSK" w:cs="TH SarabunPSK" w:hint="cs"/>
          <w:sz w:val="32"/>
          <w:szCs w:val="32"/>
          <w:cs/>
        </w:rPr>
        <w:t>มี</w:t>
      </w:r>
      <w:r w:rsidR="00C51355">
        <w:rPr>
          <w:rFonts w:ascii="TH SarabunPSK" w:hAnsi="TH SarabunPSK" w:cs="TH SarabunPSK" w:hint="cs"/>
          <w:sz w:val="32"/>
          <w:szCs w:val="32"/>
          <w:cs/>
        </w:rPr>
        <w:t>แนวคิดมาจากการสุ่มลูกน้ำแล้วยังพบจุดเดิมมีบางหลังไม่ให้ความร่วมมือและมีผู้ป่วยต่อเนื่องโดยมี</w:t>
      </w:r>
      <w:r w:rsidR="004D0BF9" w:rsidRPr="00C51355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1003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279F9" w:rsidRPr="002279F9">
        <w:rPr>
          <w:rFonts w:ascii="TH SarabunPSK" w:hAnsi="TH SarabunPSK" w:cs="TH SarabunPSK"/>
          <w:sz w:val="32"/>
          <w:szCs w:val="32"/>
          <w:cs/>
        </w:rPr>
        <w:t>เพื่อลดค่าดัชนีลูกน้ำยุงลา</w:t>
      </w:r>
      <w:r w:rsidR="001003EF">
        <w:rPr>
          <w:rFonts w:ascii="TH SarabunPSK" w:hAnsi="TH SarabunPSK" w:cs="TH SarabunPSK" w:hint="cs"/>
          <w:sz w:val="32"/>
          <w:szCs w:val="32"/>
          <w:cs/>
        </w:rPr>
        <w:t>ย</w:t>
      </w:r>
      <w:r w:rsidR="002279F9" w:rsidRPr="002279F9">
        <w:rPr>
          <w:rFonts w:ascii="TH SarabunPSK" w:hAnsi="TH SarabunPSK" w:cs="TH SarabunPSK"/>
          <w:sz w:val="32"/>
          <w:szCs w:val="32"/>
          <w:cs/>
        </w:rPr>
        <w:t>พื้นที่ระบาด</w:t>
      </w:r>
      <w:r w:rsidR="005D7B0D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279F9" w:rsidRPr="002279F9">
        <w:rPr>
          <w:rFonts w:ascii="TH SarabunPSK" w:hAnsi="TH SarabunPSK" w:cs="TH SarabunPSK"/>
          <w:sz w:val="32"/>
          <w:szCs w:val="32"/>
          <w:cs/>
        </w:rPr>
        <w:t>เพื่อพัฒนารูปแบบกา</w:t>
      </w:r>
      <w:r w:rsidR="00CE499B">
        <w:rPr>
          <w:rFonts w:ascii="TH SarabunPSK" w:hAnsi="TH SarabunPSK" w:cs="TH SarabunPSK" w:hint="cs"/>
          <w:sz w:val="32"/>
          <w:szCs w:val="32"/>
          <w:cs/>
        </w:rPr>
        <w:t>รสุ่ม</w:t>
      </w:r>
      <w:r w:rsidR="002279F9" w:rsidRPr="002279F9">
        <w:rPr>
          <w:rFonts w:ascii="TH SarabunPSK" w:hAnsi="TH SarabunPSK" w:cs="TH SarabunPSK"/>
          <w:sz w:val="32"/>
          <w:szCs w:val="32"/>
          <w:cs/>
        </w:rPr>
        <w:t xml:space="preserve">ไขว้ เครือข่าย </w:t>
      </w:r>
      <w:proofErr w:type="spellStart"/>
      <w:r w:rsidR="002279F9" w:rsidRPr="002279F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2279F9" w:rsidRPr="002279F9">
        <w:rPr>
          <w:rFonts w:ascii="TH SarabunPSK" w:hAnsi="TH SarabunPSK" w:cs="TH SarabunPSK"/>
          <w:sz w:val="32"/>
          <w:szCs w:val="32"/>
          <w:cs/>
        </w:rPr>
        <w:t>ม.</w:t>
      </w:r>
      <w:r w:rsidR="002279F9" w:rsidRPr="002279F9">
        <w:rPr>
          <w:rFonts w:ascii="TH SarabunPSK" w:hAnsi="TH SarabunPSK" w:cs="TH SarabunPSK"/>
          <w:sz w:val="32"/>
          <w:szCs w:val="32"/>
        </w:rPr>
        <w:t xml:space="preserve"> </w:t>
      </w:r>
    </w:p>
    <w:p w14:paraId="7F1E889F" w14:textId="20E9A221" w:rsidR="004D0BF9" w:rsidRPr="006F0959" w:rsidRDefault="00F8745B" w:rsidP="00BA66DD">
      <w:pPr>
        <w:spacing w:line="27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8745B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กระบวนการพัฒนา (</w:t>
      </w:r>
      <w:r w:rsidRPr="00F8745B">
        <w:rPr>
          <w:rFonts w:ascii="TH SarabunPSK" w:hAnsi="TH SarabunPSK" w:cs="TH SarabunPSK"/>
          <w:b/>
          <w:bCs/>
          <w:sz w:val="32"/>
          <w:szCs w:val="32"/>
        </w:rPr>
        <w:t>PDCA)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C09E0" w:rsidRPr="00EC09E0">
        <w:rPr>
          <w:rFonts w:ascii="TH SarabunPSK" w:hAnsi="TH SarabunPSK" w:cs="TH SarabunPSK" w:hint="cs"/>
          <w:sz w:val="32"/>
          <w:szCs w:val="32"/>
          <w:cs/>
        </w:rPr>
        <w:t>ในการดำเนินกิจกรรมนี้</w:t>
      </w:r>
      <w:r w:rsidRPr="00EC09E0">
        <w:rPr>
          <w:rFonts w:ascii="TH SarabunPSK" w:hAnsi="TH SarabunPSK" w:cs="TH SarabunPSK" w:hint="cs"/>
          <w:sz w:val="32"/>
          <w:szCs w:val="32"/>
          <w:cs/>
        </w:rPr>
        <w:t>ดำเนินการ 3 ระยะ</w:t>
      </w:r>
      <w:r w:rsidR="00EC09E0">
        <w:rPr>
          <w:rFonts w:ascii="TH SarabunPSK" w:hAnsi="TH SarabunPSK" w:cs="TH SarabunPSK" w:hint="cs"/>
          <w:sz w:val="32"/>
          <w:szCs w:val="32"/>
          <w:cs/>
        </w:rPr>
        <w:t xml:space="preserve">โดยมีการวิเคราะห์ปัญหา ออกแบบกิจกรรม นำไปใช้และปรับแก้ไขปัญหา </w:t>
      </w:r>
      <w:r w:rsidRPr="00EC09E0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EC09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</w:t>
      </w:r>
      <w:r w:rsidRPr="00F8745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8745B">
        <w:rPr>
          <w:rFonts w:ascii="TH SarabunPSK" w:hAnsi="TH SarabunPSK" w:cs="TH SarabunPSK"/>
          <w:sz w:val="32"/>
          <w:szCs w:val="32"/>
          <w:cs/>
        </w:rPr>
        <w:t>ปรับเปลี่ยนจาก</w:t>
      </w:r>
      <w:r w:rsidR="00AD5FC6">
        <w:rPr>
          <w:rFonts w:ascii="TH SarabunPSK" w:hAnsi="TH SarabunPSK" w:cs="TH SarabunPSK" w:hint="cs"/>
          <w:sz w:val="32"/>
          <w:szCs w:val="32"/>
          <w:cs/>
        </w:rPr>
        <w:t>ทำคนเดียว</w:t>
      </w:r>
      <w:r w:rsidRPr="00F8745B">
        <w:rPr>
          <w:rFonts w:ascii="TH SarabunPSK" w:hAnsi="TH SarabunPSK" w:cs="TH SarabunPSK"/>
          <w:sz w:val="32"/>
          <w:szCs w:val="32"/>
          <w:cs/>
        </w:rPr>
        <w:t xml:space="preserve">เป็นรวมกลุ่ม </w:t>
      </w:r>
      <w:proofErr w:type="spellStart"/>
      <w:r w:rsidRPr="00F8745B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F8745B">
        <w:rPr>
          <w:rFonts w:ascii="TH SarabunPSK" w:hAnsi="TH SarabunPSK" w:cs="TH SarabunPSK"/>
          <w:sz w:val="32"/>
          <w:szCs w:val="32"/>
          <w:cs/>
        </w:rPr>
        <w:t>ม.</w:t>
      </w:r>
      <w:r w:rsidRPr="00F8745B">
        <w:rPr>
          <w:rFonts w:ascii="TH SarabunPSK" w:hAnsi="TH SarabunPSK" w:cs="TH SarabunPSK"/>
          <w:sz w:val="32"/>
          <w:szCs w:val="32"/>
        </w:rPr>
        <w:t xml:space="preserve"> </w:t>
      </w:r>
      <w:r w:rsidRPr="00F8745B">
        <w:rPr>
          <w:rFonts w:ascii="TH SarabunPSK" w:hAnsi="TH SarabunPSK" w:cs="TH SarabunPSK"/>
          <w:sz w:val="32"/>
          <w:szCs w:val="32"/>
          <w:cs/>
        </w:rPr>
        <w:t>ทั้งหมู่บ้าน</w:t>
      </w:r>
      <w:r w:rsidR="00EC09E0">
        <w:rPr>
          <w:rFonts w:ascii="TH SarabunPSK" w:hAnsi="TH SarabunPSK" w:cs="TH SarabunPSK" w:hint="cs"/>
          <w:sz w:val="32"/>
          <w:szCs w:val="32"/>
          <w:cs/>
        </w:rPr>
        <w:t>ทีมใหญ่</w:t>
      </w:r>
      <w:r w:rsidRPr="00F8745B">
        <w:rPr>
          <w:rFonts w:ascii="TH SarabunPSK" w:hAnsi="TH SarabunPSK" w:cs="TH SarabunPSK"/>
          <w:sz w:val="32"/>
          <w:szCs w:val="32"/>
        </w:rPr>
        <w:t xml:space="preserve"> </w:t>
      </w:r>
      <w:r w:rsidRPr="00F8745B">
        <w:rPr>
          <w:rFonts w:ascii="TH SarabunPSK" w:hAnsi="TH SarabunPSK" w:cs="TH SarabunPSK"/>
          <w:sz w:val="32"/>
          <w:szCs w:val="32"/>
          <w:cs/>
        </w:rPr>
        <w:t>พบปัญหาคือหมู่บ้านมีพื้นที่กว้างเกินไป ทำให้การทำงานล่าช้า ขาดความทั่วถึง</w:t>
      </w:r>
      <w:r w:rsidR="00AD5FC6"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r w:rsidRPr="00F8745B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F8745B">
        <w:rPr>
          <w:rFonts w:ascii="TH SarabunPSK" w:hAnsi="TH SarabunPSK" w:cs="TH SarabunPSK"/>
          <w:b/>
          <w:bCs/>
          <w:sz w:val="32"/>
          <w:szCs w:val="32"/>
        </w:rPr>
        <w:t>2</w:t>
      </w:r>
      <w:r w:rsidR="005D7B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D5FC6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Pr="00F8745B">
        <w:rPr>
          <w:rFonts w:ascii="TH SarabunPSK" w:hAnsi="TH SarabunPSK" w:cs="TH SarabunPSK"/>
          <w:sz w:val="32"/>
          <w:szCs w:val="32"/>
          <w:cs/>
        </w:rPr>
        <w:t>แยกทีมลดจำนวนคนในทีมและกระจายงานให้เร็วขึ้น</w:t>
      </w:r>
      <w:r w:rsidRPr="00F8745B">
        <w:rPr>
          <w:rFonts w:ascii="TH SarabunPSK" w:hAnsi="TH SarabunPSK" w:cs="TH SarabunPSK"/>
          <w:sz w:val="32"/>
          <w:szCs w:val="32"/>
        </w:rPr>
        <w:t xml:space="preserve"> </w:t>
      </w:r>
      <w:r w:rsidRPr="00F8745B">
        <w:rPr>
          <w:rFonts w:ascii="TH SarabunPSK" w:hAnsi="TH SarabunPSK" w:cs="TH SarabunPSK"/>
          <w:sz w:val="32"/>
          <w:szCs w:val="32"/>
          <w:cs/>
        </w:rPr>
        <w:t>แต่พบว่ายังไม่ครอบคลุม ไม่มีระบบตรวจสอบซ้ำ และบางครัวเรือนไม่ให้ความร่วมมือในการเข้าสำรวจ</w:t>
      </w:r>
      <w:r w:rsidR="006F0959" w:rsidRPr="006F0959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ระยะที่</w:t>
      </w:r>
      <w:r w:rsidRPr="006F095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F0959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6F0959">
        <w:rPr>
          <w:rFonts w:ascii="TH SarabunPSK" w:hAnsi="TH SarabunPSK" w:cs="TH SarabunPSK"/>
          <w:sz w:val="32"/>
          <w:szCs w:val="32"/>
        </w:rPr>
        <w:t xml:space="preserve"> </w:t>
      </w:r>
      <w:r w:rsidRPr="006F0959">
        <w:rPr>
          <w:rFonts w:ascii="TH SarabunPSK" w:hAnsi="TH SarabunPSK" w:cs="TH SarabunPSK"/>
          <w:sz w:val="32"/>
          <w:szCs w:val="32"/>
          <w:cs/>
        </w:rPr>
        <w:t>ปรับ</w:t>
      </w:r>
      <w:r w:rsidR="006F0959" w:rsidRPr="006F0959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6F0959">
        <w:rPr>
          <w:rFonts w:ascii="TH SarabunPSK" w:hAnsi="TH SarabunPSK" w:cs="TH SarabunPSK"/>
          <w:sz w:val="32"/>
          <w:szCs w:val="32"/>
          <w:cs/>
        </w:rPr>
        <w:t xml:space="preserve">การสุ่มไขว้ข้ามหมู่บ้าน โดย </w:t>
      </w:r>
      <w:proofErr w:type="spellStart"/>
      <w:r w:rsidRPr="006F095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6F0959">
        <w:rPr>
          <w:rFonts w:ascii="TH SarabunPSK" w:hAnsi="TH SarabunPSK" w:cs="TH SarabunPSK"/>
          <w:sz w:val="32"/>
          <w:szCs w:val="32"/>
          <w:cs/>
        </w:rPr>
        <w:t>ม. จาก</w:t>
      </w:r>
      <w:r w:rsidR="006F0959" w:rsidRPr="006F0959">
        <w:rPr>
          <w:rFonts w:ascii="TH SarabunPSK" w:hAnsi="TH SarabunPSK" w:cs="TH SarabunPSK" w:hint="cs"/>
          <w:sz w:val="32"/>
          <w:szCs w:val="32"/>
          <w:cs/>
        </w:rPr>
        <w:t xml:space="preserve"> ม.4</w:t>
      </w:r>
      <w:r w:rsidRPr="006F0959">
        <w:rPr>
          <w:rFonts w:ascii="TH SarabunPSK" w:hAnsi="TH SarabunPSK" w:cs="TH SarabunPSK"/>
          <w:sz w:val="32"/>
          <w:szCs w:val="32"/>
          <w:cs/>
        </w:rPr>
        <w:t>และ</w:t>
      </w:r>
      <w:r w:rsidR="006F0959" w:rsidRPr="006F0959">
        <w:rPr>
          <w:rFonts w:ascii="TH SarabunPSK" w:hAnsi="TH SarabunPSK" w:cs="TH SarabunPSK" w:hint="cs"/>
          <w:sz w:val="32"/>
          <w:szCs w:val="32"/>
          <w:cs/>
        </w:rPr>
        <w:t xml:space="preserve"> ม.5</w:t>
      </w:r>
      <w:r w:rsidRPr="006F09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0959" w:rsidRPr="006F0959">
        <w:rPr>
          <w:rFonts w:ascii="TH SarabunPSK" w:hAnsi="TH SarabunPSK" w:cs="TH SarabunPSK" w:hint="cs"/>
          <w:sz w:val="32"/>
          <w:szCs w:val="32"/>
          <w:cs/>
        </w:rPr>
        <w:t>ทำงาน</w:t>
      </w:r>
      <w:r w:rsidRPr="006F0959">
        <w:rPr>
          <w:rFonts w:ascii="TH SarabunPSK" w:hAnsi="TH SarabunPSK" w:cs="TH SarabunPSK"/>
          <w:sz w:val="32"/>
          <w:szCs w:val="32"/>
          <w:cs/>
        </w:rPr>
        <w:t xml:space="preserve">ร่วมกับ </w:t>
      </w:r>
      <w:proofErr w:type="spellStart"/>
      <w:r w:rsidRPr="006F0959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6F0959">
        <w:rPr>
          <w:rFonts w:ascii="TH SarabunPSK" w:hAnsi="TH SarabunPSK" w:cs="TH SarabunPSK"/>
          <w:sz w:val="32"/>
          <w:szCs w:val="32"/>
          <w:cs/>
        </w:rPr>
        <w:t>ม.</w:t>
      </w:r>
      <w:r w:rsidRPr="006F0959">
        <w:rPr>
          <w:rFonts w:ascii="TH SarabunPSK" w:hAnsi="TH SarabunPSK" w:cs="TH SarabunPSK"/>
          <w:sz w:val="32"/>
          <w:szCs w:val="32"/>
        </w:rPr>
        <w:t xml:space="preserve"> </w:t>
      </w:r>
      <w:r w:rsidRPr="006F0959">
        <w:rPr>
          <w:rFonts w:ascii="TH SarabunPSK" w:hAnsi="TH SarabunPSK" w:cs="TH SarabunPSK"/>
          <w:sz w:val="32"/>
          <w:szCs w:val="32"/>
          <w:cs/>
        </w:rPr>
        <w:t>บ้านหนอง</w:t>
      </w:r>
      <w:proofErr w:type="spellStart"/>
      <w:r w:rsidRPr="006F0959">
        <w:rPr>
          <w:rFonts w:ascii="TH SarabunPSK" w:hAnsi="TH SarabunPSK" w:cs="TH SarabunPSK"/>
          <w:sz w:val="32"/>
          <w:szCs w:val="32"/>
          <w:cs/>
        </w:rPr>
        <w:t>ผือ</w:t>
      </w:r>
      <w:proofErr w:type="spellEnd"/>
      <w:r w:rsidR="00FD4A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0959">
        <w:rPr>
          <w:rFonts w:ascii="TH SarabunPSK" w:hAnsi="TH SarabunPSK" w:cs="TH SarabunPSK" w:hint="cs"/>
          <w:sz w:val="32"/>
          <w:szCs w:val="32"/>
          <w:cs/>
        </w:rPr>
        <w:t>ประกบ</w:t>
      </w:r>
      <w:r w:rsidRPr="006F09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F0959">
        <w:rPr>
          <w:rFonts w:ascii="TH SarabunPSK" w:hAnsi="TH SarabunPSK" w:cs="TH SarabunPSK" w:hint="cs"/>
          <w:sz w:val="32"/>
          <w:szCs w:val="32"/>
          <w:cs/>
        </w:rPr>
        <w:t>2</w:t>
      </w:r>
      <w:r w:rsidRPr="006F0959">
        <w:rPr>
          <w:rFonts w:ascii="TH SarabunPSK" w:hAnsi="TH SarabunPSK" w:cs="TH SarabunPSK"/>
          <w:sz w:val="32"/>
          <w:szCs w:val="32"/>
        </w:rPr>
        <w:t xml:space="preserve"> </w:t>
      </w:r>
      <w:r w:rsidRPr="006F0959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Pr="006F0959">
        <w:rPr>
          <w:rFonts w:ascii="TH SarabunPSK" w:hAnsi="TH SarabunPSK" w:cs="TH SarabunPSK"/>
          <w:sz w:val="32"/>
          <w:szCs w:val="32"/>
        </w:rPr>
        <w:t xml:space="preserve">1 </w:t>
      </w:r>
      <w:r w:rsidRPr="006F0959">
        <w:rPr>
          <w:rFonts w:ascii="TH SarabunPSK" w:hAnsi="TH SarabunPSK" w:cs="TH SarabunPSK"/>
          <w:sz w:val="32"/>
          <w:szCs w:val="32"/>
          <w:cs/>
        </w:rPr>
        <w:t>ช่วยให้</w:t>
      </w:r>
      <w:r w:rsidR="001003EF">
        <w:rPr>
          <w:rFonts w:ascii="TH SarabunPSK" w:hAnsi="TH SarabunPSK" w:cs="TH SarabunPSK" w:hint="cs"/>
          <w:sz w:val="32"/>
          <w:szCs w:val="32"/>
          <w:cs/>
        </w:rPr>
        <w:t>พบ</w:t>
      </w:r>
      <w:r w:rsidRPr="006F0959">
        <w:rPr>
          <w:rFonts w:ascii="TH SarabunPSK" w:hAnsi="TH SarabunPSK" w:cs="TH SarabunPSK"/>
          <w:sz w:val="32"/>
          <w:szCs w:val="32"/>
          <w:cs/>
        </w:rPr>
        <w:t>แหล่งเพาะพันธุ์ที่เคยถูกมองข้ามเพิ่มขึ้น</w:t>
      </w:r>
      <w:r w:rsidRPr="006F0959">
        <w:rPr>
          <w:rFonts w:ascii="TH SarabunPSK" w:hAnsi="TH SarabunPSK" w:cs="TH SarabunPSK"/>
          <w:sz w:val="32"/>
          <w:szCs w:val="32"/>
        </w:rPr>
        <w:t xml:space="preserve"> </w:t>
      </w:r>
      <w:r w:rsidRPr="006F0959">
        <w:rPr>
          <w:rFonts w:ascii="TH SarabunPSK" w:hAnsi="TH SarabunPSK" w:cs="TH SarabunPSK"/>
          <w:sz w:val="32"/>
          <w:szCs w:val="32"/>
          <w:cs/>
        </w:rPr>
        <w:t>เกิดการแลกเปลี่ยนเรียนรู้เทคนิคการทำงานร่วมกัน</w:t>
      </w:r>
      <w:r w:rsidRPr="006F0959">
        <w:rPr>
          <w:rFonts w:ascii="TH SarabunPSK" w:hAnsi="TH SarabunPSK" w:cs="TH SarabunPSK"/>
          <w:sz w:val="32"/>
          <w:szCs w:val="32"/>
        </w:rPr>
        <w:t xml:space="preserve"> </w:t>
      </w:r>
      <w:r w:rsidR="003C5341">
        <w:rPr>
          <w:rFonts w:ascii="TH SarabunPSK" w:hAnsi="TH SarabunPSK" w:cs="TH SarabunPSK" w:hint="cs"/>
          <w:sz w:val="32"/>
          <w:szCs w:val="32"/>
          <w:cs/>
        </w:rPr>
        <w:t>มีเพื่อนมีความสุข</w:t>
      </w:r>
      <w:r w:rsidRPr="006F0959">
        <w:rPr>
          <w:rFonts w:ascii="TH SarabunPSK" w:hAnsi="TH SarabunPSK" w:cs="TH SarabunPSK"/>
          <w:sz w:val="32"/>
          <w:szCs w:val="32"/>
          <w:cs/>
        </w:rPr>
        <w:t>และความปลอดภัย</w:t>
      </w:r>
      <w:r w:rsidR="00FD4A3C">
        <w:rPr>
          <w:rFonts w:ascii="TH SarabunPSK" w:hAnsi="TH SarabunPSK" w:cs="TH SarabunPSK" w:hint="cs"/>
          <w:sz w:val="32"/>
          <w:szCs w:val="32"/>
          <w:cs/>
        </w:rPr>
        <w:t>จากสัตว์เลี้ยงประชาชนมี</w:t>
      </w:r>
      <w:r w:rsidR="001003EF">
        <w:rPr>
          <w:rFonts w:ascii="TH SarabunPSK" w:hAnsi="TH SarabunPSK" w:cs="TH SarabunPSK" w:hint="cs"/>
          <w:sz w:val="32"/>
          <w:szCs w:val="32"/>
          <w:cs/>
        </w:rPr>
        <w:t>ความเกรงใจ</w:t>
      </w:r>
      <w:r w:rsidR="00FD4A3C">
        <w:rPr>
          <w:rFonts w:ascii="TH SarabunPSK" w:hAnsi="TH SarabunPSK" w:cs="TH SarabunPSK" w:hint="cs"/>
          <w:sz w:val="32"/>
          <w:szCs w:val="32"/>
          <w:cs/>
        </w:rPr>
        <w:t>เพราะเป็นอสม.นอกพื้นที่</w:t>
      </w:r>
    </w:p>
    <w:p w14:paraId="3E4E40F5" w14:textId="6C5082B9" w:rsidR="004D0BF9" w:rsidRPr="00697BBE" w:rsidRDefault="004D0BF9" w:rsidP="00684A24">
      <w:pPr>
        <w:spacing w:line="23" w:lineRule="atLeast"/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5D7B0D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ประโยชน์/การนำไปใช้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 xml:space="preserve">จากการพัฒนาระบบทั้ง </w:t>
      </w:r>
      <w:r w:rsidR="00697BBE" w:rsidRPr="00697BBE">
        <w:rPr>
          <w:rFonts w:ascii="TH SarabunPSK" w:hAnsi="TH SarabunPSK" w:cs="TH SarabunPSK"/>
          <w:sz w:val="32"/>
          <w:szCs w:val="32"/>
        </w:rPr>
        <w:t xml:space="preserve">3 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 xml:space="preserve">ระยะ ส่งผลให้ค่าดัชนีลูกน้ำยุงลายลดลงเป็น </w:t>
      </w:r>
      <w:r w:rsidR="00697BBE" w:rsidRPr="00697BBE">
        <w:rPr>
          <w:rFonts w:ascii="TH SarabunPSK" w:hAnsi="TH SarabunPSK" w:cs="TH SarabunPSK"/>
          <w:sz w:val="32"/>
          <w:szCs w:val="32"/>
        </w:rPr>
        <w:t xml:space="preserve">0 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>ภายใน</w:t>
      </w:r>
      <w:r w:rsidR="00697BBE" w:rsidRPr="00697BBE">
        <w:rPr>
          <w:rFonts w:ascii="TH SarabunPSK" w:hAnsi="TH SarabunPSK" w:cs="TH SarabunPSK"/>
          <w:sz w:val="32"/>
          <w:szCs w:val="32"/>
        </w:rPr>
        <w:t xml:space="preserve">7 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>วัน</w:t>
      </w:r>
      <w:r w:rsidR="00697BBE" w:rsidRPr="00697BBE">
        <w:rPr>
          <w:rFonts w:ascii="TH SarabunPSK" w:hAnsi="TH SarabunPSK" w:cs="TH SarabunPSK"/>
          <w:sz w:val="32"/>
          <w:szCs w:val="32"/>
        </w:rPr>
        <w:t xml:space="preserve"> 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 xml:space="preserve">ในภาพรวมยังพบว่าจำนวนผู้ป่วยลดลงอย่างชัดเจน จากปี </w:t>
      </w:r>
      <w:r w:rsidR="00697BBE" w:rsidRPr="00697BBE">
        <w:rPr>
          <w:rFonts w:ascii="TH SarabunPSK" w:hAnsi="TH SarabunPSK" w:cs="TH SarabunPSK"/>
          <w:sz w:val="32"/>
          <w:szCs w:val="32"/>
        </w:rPr>
        <w:t xml:space="preserve">2567 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 xml:space="preserve">ที่พบ </w:t>
      </w:r>
      <w:r w:rsidR="00697BBE" w:rsidRPr="00697BBE">
        <w:rPr>
          <w:rFonts w:ascii="TH SarabunPSK" w:hAnsi="TH SarabunPSK" w:cs="TH SarabunPSK"/>
          <w:sz w:val="32"/>
          <w:szCs w:val="32"/>
        </w:rPr>
        <w:t xml:space="preserve">9 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 xml:space="preserve">ราย เหลือเพียง </w:t>
      </w:r>
      <w:r w:rsidR="00697BBE" w:rsidRPr="00697BBE">
        <w:rPr>
          <w:rFonts w:ascii="TH SarabunPSK" w:hAnsi="TH SarabunPSK" w:cs="TH SarabunPSK"/>
          <w:sz w:val="32"/>
          <w:szCs w:val="32"/>
        </w:rPr>
        <w:t xml:space="preserve">1 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 xml:space="preserve">ราย ในปี </w:t>
      </w:r>
      <w:r w:rsidR="00697BBE" w:rsidRPr="00697BBE">
        <w:rPr>
          <w:rFonts w:ascii="TH SarabunPSK" w:hAnsi="TH SarabunPSK" w:cs="TH SarabunPSK"/>
          <w:sz w:val="32"/>
          <w:szCs w:val="32"/>
        </w:rPr>
        <w:t xml:space="preserve">2568 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 xml:space="preserve">โดย </w:t>
      </w:r>
      <w:proofErr w:type="spellStart"/>
      <w:r w:rsidR="00697BBE" w:rsidRPr="00697BBE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="00697BBE" w:rsidRPr="00697BBE">
        <w:rPr>
          <w:rFonts w:ascii="TH SarabunPSK" w:hAnsi="TH SarabunPSK" w:cs="TH SarabunPSK"/>
          <w:sz w:val="32"/>
          <w:szCs w:val="32"/>
          <w:cs/>
        </w:rPr>
        <w:t>ม.</w:t>
      </w:r>
      <w:r w:rsidR="00697BBE" w:rsidRPr="00697BBE">
        <w:rPr>
          <w:rFonts w:ascii="TH SarabunPSK" w:hAnsi="TH SarabunPSK" w:cs="TH SarabunPSK"/>
          <w:sz w:val="32"/>
          <w:szCs w:val="32"/>
        </w:rPr>
        <w:t xml:space="preserve"> </w:t>
      </w:r>
      <w:r w:rsidR="00697BBE" w:rsidRPr="00697BBE">
        <w:rPr>
          <w:rFonts w:ascii="TH SarabunPSK" w:hAnsi="TH SarabunPSK" w:cs="TH SarabunPSK"/>
          <w:sz w:val="32"/>
          <w:szCs w:val="32"/>
          <w:cs/>
        </w:rPr>
        <w:t xml:space="preserve">ผู้ใช้นวัตกรรมมีความพึงพอใจร้อยละ </w:t>
      </w:r>
      <w:r w:rsidR="00697BBE" w:rsidRPr="00697BBE">
        <w:rPr>
          <w:rFonts w:ascii="TH SarabunPSK" w:hAnsi="TH SarabunPSK" w:cs="TH SarabunPSK"/>
          <w:sz w:val="32"/>
          <w:szCs w:val="32"/>
        </w:rPr>
        <w:t>100</w:t>
      </w:r>
      <w:r w:rsidR="00697BBE">
        <w:rPr>
          <w:rFonts w:ascii="TH SarabunPSK" w:hAnsi="TH SarabunPSK" w:cs="TH SarabunPSK" w:hint="cs"/>
          <w:sz w:val="32"/>
          <w:szCs w:val="32"/>
          <w:cs/>
        </w:rPr>
        <w:t xml:space="preserve"> มีการขยายผลนำไปใช้</w:t>
      </w:r>
      <w:r w:rsidR="0028677F">
        <w:rPr>
          <w:rFonts w:ascii="TH SarabunPSK" w:hAnsi="TH SarabunPSK" w:cs="TH SarabunPSK" w:hint="cs"/>
          <w:sz w:val="32"/>
          <w:szCs w:val="32"/>
          <w:cs/>
        </w:rPr>
        <w:t>ทุก</w:t>
      </w:r>
      <w:r w:rsidR="00697BBE">
        <w:rPr>
          <w:rFonts w:ascii="TH SarabunPSK" w:hAnsi="TH SarabunPSK" w:cs="TH SarabunPSK" w:hint="cs"/>
          <w:sz w:val="32"/>
          <w:szCs w:val="32"/>
          <w:cs/>
        </w:rPr>
        <w:t>หมู่บ้านในพื้นที่</w:t>
      </w:r>
      <w:r w:rsidR="00A1655C">
        <w:rPr>
          <w:rFonts w:ascii="TH SarabunPSK" w:hAnsi="TH SarabunPSK" w:cs="TH SarabunPSK" w:hint="cs"/>
          <w:sz w:val="32"/>
          <w:szCs w:val="32"/>
          <w:cs/>
        </w:rPr>
        <w:t>และสื่อสารขยายผลผ่านการเป็นวิทยากรให้ความรู้โรคไข้เลือดออกระดับอำเภอ</w:t>
      </w:r>
      <w:r w:rsidR="00A1655C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="0028677F">
        <w:rPr>
          <w:rFonts w:ascii="TH SarabunPSK" w:hAnsi="TH SarabunPSK" w:cs="TH SarabunPSK" w:hint="cs"/>
          <w:sz w:val="32"/>
          <w:szCs w:val="32"/>
          <w:cs/>
        </w:rPr>
        <w:t>ปี 2569 สร้างความร่วมมือจากชุมชนด้วยการประกวดหลังคาเรือนปลอดลูกน้ำ</w:t>
      </w:r>
      <w:r w:rsidR="00A1655C">
        <w:rPr>
          <w:rFonts w:ascii="TH SarabunPSK" w:hAnsi="TH SarabunPSK" w:cs="TH SarabunPSK" w:hint="cs"/>
          <w:sz w:val="32"/>
          <w:szCs w:val="32"/>
          <w:cs/>
        </w:rPr>
        <w:t>ผ่านการสุ่มไขว้ของทีม</w:t>
      </w:r>
      <w:r w:rsidR="00697B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1655C">
        <w:rPr>
          <w:rFonts w:ascii="TH SarabunPSK" w:hAnsi="TH SarabunPSK" w:cs="TH SarabunPSK" w:hint="cs"/>
          <w:sz w:val="32"/>
          <w:szCs w:val="32"/>
          <w:cs/>
        </w:rPr>
        <w:t>เพื่อให้เกิดความยั่งยืนในการควบคุมโรค</w:t>
      </w:r>
    </w:p>
    <w:p w14:paraId="5ED81C1D" w14:textId="7056DAD0" w:rsidR="002279F9" w:rsidRPr="003B0283" w:rsidRDefault="002279F9" w:rsidP="00684A24">
      <w:pPr>
        <w:spacing w:line="23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028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อ้างอิง</w:t>
      </w:r>
    </w:p>
    <w:p w14:paraId="539C1A08" w14:textId="164C44AA" w:rsidR="00A40B1D" w:rsidRDefault="00A40B1D" w:rsidP="00684A24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40B1D">
        <w:rPr>
          <w:rFonts w:ascii="TH SarabunPSK" w:hAnsi="TH SarabunPSK" w:cs="TH SarabunPSK"/>
          <w:b/>
          <w:bCs/>
          <w:sz w:val="32"/>
          <w:szCs w:val="32"/>
          <w:cs/>
        </w:rPr>
        <w:t>กรมควบคุมโรค กองโรคติดต่อนำโดยแมลง.</w:t>
      </w:r>
      <w:r w:rsidRPr="00A40B1D">
        <w:rPr>
          <w:rFonts w:ascii="TH SarabunPSK" w:hAnsi="TH SarabunPSK" w:cs="TH SarabunPSK"/>
          <w:sz w:val="32"/>
          <w:szCs w:val="32"/>
        </w:rPr>
        <w:t xml:space="preserve"> (2567). </w:t>
      </w:r>
      <w:r w:rsidRPr="00A40B1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ชุดความรู้และแนวทางการดำเนินงานควบคุมป้องกันโรคไข้เลือดออกสำหรับอาสาสมัครสาธารณสุขประจำหมู่บ้าน (</w:t>
      </w:r>
      <w:proofErr w:type="spellStart"/>
      <w:r w:rsidRPr="00A40B1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อส</w:t>
      </w:r>
      <w:proofErr w:type="spellEnd"/>
      <w:r w:rsidRPr="00A40B1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ม.)</w:t>
      </w:r>
      <w:r w:rsidRPr="00A40B1D">
        <w:rPr>
          <w:rFonts w:ascii="TH SarabunPSK" w:hAnsi="TH SarabunPSK" w:cs="TH SarabunPSK"/>
          <w:sz w:val="32"/>
          <w:szCs w:val="32"/>
        </w:rPr>
        <w:t xml:space="preserve">. </w:t>
      </w:r>
      <w:r w:rsidRPr="00A40B1D">
        <w:rPr>
          <w:rFonts w:ascii="TH SarabunPSK" w:hAnsi="TH SarabunPSK" w:cs="TH SarabunPSK"/>
          <w:sz w:val="32"/>
          <w:szCs w:val="32"/>
          <w:cs/>
        </w:rPr>
        <w:t>กรุงเทพฯ: สำนักพิมพ์อักษรกราฟ</w:t>
      </w:r>
      <w:proofErr w:type="spellStart"/>
      <w:r w:rsidRPr="00A40B1D">
        <w:rPr>
          <w:rFonts w:ascii="TH SarabunPSK" w:hAnsi="TH SarabunPSK" w:cs="TH SarabunPSK"/>
          <w:sz w:val="32"/>
          <w:szCs w:val="32"/>
          <w:cs/>
        </w:rPr>
        <w:t>ฟิค</w:t>
      </w:r>
      <w:proofErr w:type="spellEnd"/>
      <w:r w:rsidRPr="00A40B1D">
        <w:rPr>
          <w:rFonts w:ascii="TH SarabunPSK" w:hAnsi="TH SarabunPSK" w:cs="TH SarabunPSK"/>
          <w:sz w:val="32"/>
          <w:szCs w:val="32"/>
          <w:cs/>
        </w:rPr>
        <w:t>แอนด์ดีไซน์.</w:t>
      </w:r>
    </w:p>
    <w:p w14:paraId="19FC2E96" w14:textId="1693470B" w:rsidR="00A40B1D" w:rsidRDefault="00A40B1D" w:rsidP="00684A24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40B1D">
        <w:rPr>
          <w:rFonts w:ascii="TH SarabunPSK" w:hAnsi="TH SarabunPSK" w:cs="TH SarabunPSK"/>
          <w:b/>
          <w:bCs/>
          <w:sz w:val="32"/>
          <w:szCs w:val="32"/>
          <w:cs/>
        </w:rPr>
        <w:t>เกศศิณี บัวเขียว และคณะ.</w:t>
      </w:r>
      <w:r w:rsidRPr="00A40B1D">
        <w:rPr>
          <w:rFonts w:ascii="TH SarabunPSK" w:hAnsi="TH SarabunPSK" w:cs="TH SarabunPSK"/>
          <w:sz w:val="32"/>
          <w:szCs w:val="32"/>
        </w:rPr>
        <w:t xml:space="preserve"> (2562). "</w:t>
      </w:r>
      <w:r w:rsidRPr="00A40B1D">
        <w:rPr>
          <w:rFonts w:ascii="TH SarabunPSK" w:hAnsi="TH SarabunPSK" w:cs="TH SarabunPSK"/>
          <w:sz w:val="32"/>
          <w:szCs w:val="32"/>
          <w:cs/>
        </w:rPr>
        <w:t>รูปแบบการมีส่วนร่วมของชุมชนในการป้องกันและควบคุมโรคไข้เลือดออกอย่างยั่งยืน."</w:t>
      </w:r>
      <w:r w:rsidRPr="00A40B1D">
        <w:rPr>
          <w:rFonts w:ascii="TH SarabunPSK" w:hAnsi="TH SarabunPSK" w:cs="TH SarabunPSK"/>
          <w:sz w:val="32"/>
          <w:szCs w:val="32"/>
        </w:rPr>
        <w:t xml:space="preserve"> </w:t>
      </w:r>
      <w:r w:rsidRPr="00A40B1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วารสารวิจัยทางวิทยาศาสตร์สุขภาพ</w:t>
      </w:r>
      <w:r w:rsidRPr="00A40B1D">
        <w:rPr>
          <w:rFonts w:ascii="TH SarabunPSK" w:hAnsi="TH SarabunPSK" w:cs="TH SarabunPSK"/>
          <w:sz w:val="32"/>
          <w:szCs w:val="32"/>
        </w:rPr>
        <w:t>, 13(2), 112-121.</w:t>
      </w:r>
    </w:p>
    <w:p w14:paraId="3FC83410" w14:textId="68E114AE" w:rsidR="00A40B1D" w:rsidRDefault="00A40B1D" w:rsidP="00684A24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A40B1D">
        <w:rPr>
          <w:rFonts w:ascii="TH SarabunPSK" w:hAnsi="TH SarabunPSK" w:cs="TH SarabunPSK"/>
          <w:b/>
          <w:bCs/>
          <w:sz w:val="32"/>
          <w:szCs w:val="32"/>
          <w:cs/>
        </w:rPr>
        <w:t>ศิ</w:t>
      </w:r>
      <w:proofErr w:type="spellEnd"/>
      <w:r w:rsidRPr="00A40B1D">
        <w:rPr>
          <w:rFonts w:ascii="TH SarabunPSK" w:hAnsi="TH SarabunPSK" w:cs="TH SarabunPSK"/>
          <w:b/>
          <w:bCs/>
          <w:sz w:val="32"/>
          <w:szCs w:val="32"/>
          <w:cs/>
        </w:rPr>
        <w:t>ริลักษณ์ ไชยชนะ และคณะ.</w:t>
      </w:r>
      <w:r w:rsidRPr="00A40B1D">
        <w:rPr>
          <w:rFonts w:ascii="TH SarabunPSK" w:hAnsi="TH SarabunPSK" w:cs="TH SarabunPSK"/>
          <w:sz w:val="32"/>
          <w:szCs w:val="32"/>
        </w:rPr>
        <w:t xml:space="preserve"> (2564). "</w:t>
      </w:r>
      <w:r w:rsidRPr="00A40B1D">
        <w:rPr>
          <w:rFonts w:ascii="TH SarabunPSK" w:hAnsi="TH SarabunPSK" w:cs="TH SarabunPSK"/>
          <w:sz w:val="32"/>
          <w:szCs w:val="32"/>
          <w:cs/>
        </w:rPr>
        <w:t>ผลของการพัฒนารูปแบบการป้องกันและควบคุมโรคไข้เลือดออกโดยใช้กระบวนการพัฒนาคุณภาพอย่างต่อเนื่อง (</w:t>
      </w:r>
      <w:r w:rsidRPr="00A40B1D">
        <w:rPr>
          <w:rFonts w:ascii="TH SarabunPSK" w:hAnsi="TH SarabunPSK" w:cs="TH SarabunPSK"/>
          <w:sz w:val="32"/>
          <w:szCs w:val="32"/>
        </w:rPr>
        <w:t xml:space="preserve">CQI) </w:t>
      </w:r>
      <w:r w:rsidRPr="00A40B1D">
        <w:rPr>
          <w:rFonts w:ascii="TH SarabunPSK" w:hAnsi="TH SarabunPSK" w:cs="TH SarabunPSK"/>
          <w:sz w:val="32"/>
          <w:szCs w:val="32"/>
          <w:cs/>
        </w:rPr>
        <w:t>ในระดับตำบล."</w:t>
      </w:r>
      <w:r w:rsidRPr="00A40B1D">
        <w:rPr>
          <w:rFonts w:ascii="TH SarabunPSK" w:hAnsi="TH SarabunPSK" w:cs="TH SarabunPSK"/>
          <w:sz w:val="32"/>
          <w:szCs w:val="32"/>
        </w:rPr>
        <w:t xml:space="preserve"> </w:t>
      </w:r>
      <w:r w:rsidRPr="00A40B1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วารสารวิชาการป้องกันควบคุมโรคที่ </w:t>
      </w:r>
      <w:r w:rsidRPr="00A40B1D">
        <w:rPr>
          <w:rFonts w:ascii="TH SarabunPSK" w:hAnsi="TH SarabunPSK" w:cs="TH SarabunPSK"/>
          <w:b/>
          <w:bCs/>
          <w:i/>
          <w:iCs/>
          <w:sz w:val="32"/>
          <w:szCs w:val="32"/>
        </w:rPr>
        <w:t>9</w:t>
      </w:r>
      <w:r w:rsidRPr="00A40B1D">
        <w:rPr>
          <w:rFonts w:ascii="TH SarabunPSK" w:hAnsi="TH SarabunPSK" w:cs="TH SarabunPSK"/>
          <w:sz w:val="32"/>
          <w:szCs w:val="32"/>
        </w:rPr>
        <w:t>, 27(3), 45-56.</w:t>
      </w:r>
    </w:p>
    <w:p w14:paraId="6A3C1C9C" w14:textId="78F1E709" w:rsidR="00DB49FB" w:rsidRDefault="00DB49FB" w:rsidP="00684A24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DB49FB">
        <w:rPr>
          <w:rFonts w:ascii="TH SarabunPSK" w:hAnsi="TH SarabunPSK" w:cs="TH SarabunPSK"/>
          <w:b/>
          <w:bCs/>
          <w:sz w:val="32"/>
          <w:szCs w:val="32"/>
        </w:rPr>
        <w:t>World Health Organization (WHO).</w:t>
      </w:r>
      <w:r w:rsidRPr="00DB49FB">
        <w:rPr>
          <w:rFonts w:ascii="TH SarabunPSK" w:hAnsi="TH SarabunPSK" w:cs="TH SarabunPSK"/>
          <w:sz w:val="32"/>
          <w:szCs w:val="32"/>
        </w:rPr>
        <w:t xml:space="preserve"> (2023). </w:t>
      </w:r>
      <w:r w:rsidRPr="00DB49FB">
        <w:rPr>
          <w:rFonts w:ascii="TH SarabunPSK" w:hAnsi="TH SarabunPSK" w:cs="TH SarabunPSK"/>
          <w:b/>
          <w:bCs/>
          <w:i/>
          <w:iCs/>
          <w:sz w:val="32"/>
          <w:szCs w:val="32"/>
        </w:rPr>
        <w:t>Dengue and Severe Dengue: Prevention and Control Strategies</w:t>
      </w:r>
      <w:r w:rsidRPr="00DB49FB">
        <w:rPr>
          <w:rFonts w:ascii="TH SarabunPSK" w:hAnsi="TH SarabunPSK" w:cs="TH SarabunPSK"/>
          <w:sz w:val="32"/>
          <w:szCs w:val="32"/>
        </w:rPr>
        <w:t>. Geneva: WHO Press.</w:t>
      </w:r>
    </w:p>
    <w:p w14:paraId="77C711C1" w14:textId="77777777" w:rsidR="001232B1" w:rsidRPr="00684A24" w:rsidRDefault="001232B1" w:rsidP="00684A24">
      <w:pPr>
        <w:spacing w:line="23" w:lineRule="atLeast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F11DCBF" w14:textId="77777777" w:rsidR="00287856" w:rsidRPr="00684A24" w:rsidRDefault="00287856" w:rsidP="00684A24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79B951CD" w14:textId="77777777" w:rsidR="00287856" w:rsidRPr="00684A24" w:rsidRDefault="00287856" w:rsidP="00684A24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56448714" w14:textId="77777777" w:rsidR="00B311BC" w:rsidRPr="00684A24" w:rsidRDefault="00B311BC" w:rsidP="00684A24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14:paraId="58FCF4E6" w14:textId="77777777" w:rsidR="00B311BC" w:rsidRPr="00684A24" w:rsidRDefault="00B311BC" w:rsidP="00684A24">
      <w:pPr>
        <w:spacing w:line="23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B311BC" w:rsidRPr="00684A24" w:rsidSect="00684A2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36D2"/>
    <w:multiLevelType w:val="multilevel"/>
    <w:tmpl w:val="AF4C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442A"/>
    <w:multiLevelType w:val="multilevel"/>
    <w:tmpl w:val="5F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566A8"/>
    <w:multiLevelType w:val="multilevel"/>
    <w:tmpl w:val="F6DA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15E1A"/>
    <w:multiLevelType w:val="hybridMultilevel"/>
    <w:tmpl w:val="2972498C"/>
    <w:lvl w:ilvl="0" w:tplc="6030B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E340DE"/>
    <w:multiLevelType w:val="hybridMultilevel"/>
    <w:tmpl w:val="EEF6D690"/>
    <w:lvl w:ilvl="0" w:tplc="DFC63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BD32F1"/>
    <w:multiLevelType w:val="multilevel"/>
    <w:tmpl w:val="23B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F4E83"/>
    <w:multiLevelType w:val="multilevel"/>
    <w:tmpl w:val="7402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794B2C"/>
    <w:multiLevelType w:val="multilevel"/>
    <w:tmpl w:val="4F64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506DC1"/>
    <w:multiLevelType w:val="multilevel"/>
    <w:tmpl w:val="9246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135BF"/>
    <w:multiLevelType w:val="multilevel"/>
    <w:tmpl w:val="572A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2F15B0"/>
    <w:multiLevelType w:val="multilevel"/>
    <w:tmpl w:val="613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1837F5"/>
    <w:multiLevelType w:val="multilevel"/>
    <w:tmpl w:val="C752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763"/>
    <w:multiLevelType w:val="multilevel"/>
    <w:tmpl w:val="39307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395899"/>
    <w:multiLevelType w:val="multilevel"/>
    <w:tmpl w:val="45A2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83F80"/>
    <w:multiLevelType w:val="hybridMultilevel"/>
    <w:tmpl w:val="1E0C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686924"/>
    <w:multiLevelType w:val="hybridMultilevel"/>
    <w:tmpl w:val="FFB8FC66"/>
    <w:lvl w:ilvl="0" w:tplc="CCC2E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49065">
    <w:abstractNumId w:val="11"/>
  </w:num>
  <w:num w:numId="2" w16cid:durableId="1186478794">
    <w:abstractNumId w:val="8"/>
  </w:num>
  <w:num w:numId="3" w16cid:durableId="1825929775">
    <w:abstractNumId w:val="6"/>
  </w:num>
  <w:num w:numId="4" w16cid:durableId="1699283104">
    <w:abstractNumId w:val="10"/>
  </w:num>
  <w:num w:numId="5" w16cid:durableId="2076464237">
    <w:abstractNumId w:val="3"/>
  </w:num>
  <w:num w:numId="6" w16cid:durableId="29183363">
    <w:abstractNumId w:val="15"/>
  </w:num>
  <w:num w:numId="7" w16cid:durableId="1703287852">
    <w:abstractNumId w:val="4"/>
  </w:num>
  <w:num w:numId="8" w16cid:durableId="1352300482">
    <w:abstractNumId w:val="13"/>
  </w:num>
  <w:num w:numId="9" w16cid:durableId="1266577035">
    <w:abstractNumId w:val="2"/>
  </w:num>
  <w:num w:numId="10" w16cid:durableId="2126920407">
    <w:abstractNumId w:val="7"/>
  </w:num>
  <w:num w:numId="11" w16cid:durableId="1908613431">
    <w:abstractNumId w:val="1"/>
  </w:num>
  <w:num w:numId="12" w16cid:durableId="1517427340">
    <w:abstractNumId w:val="0"/>
  </w:num>
  <w:num w:numId="13" w16cid:durableId="73750291">
    <w:abstractNumId w:val="5"/>
  </w:num>
  <w:num w:numId="14" w16cid:durableId="1447505450">
    <w:abstractNumId w:val="12"/>
  </w:num>
  <w:num w:numId="15" w16cid:durableId="644244049">
    <w:abstractNumId w:val="14"/>
  </w:num>
  <w:num w:numId="16" w16cid:durableId="297345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59"/>
    <w:rsid w:val="00062A41"/>
    <w:rsid w:val="0006591F"/>
    <w:rsid w:val="000A4CDA"/>
    <w:rsid w:val="001003EF"/>
    <w:rsid w:val="00117B93"/>
    <w:rsid w:val="001232B1"/>
    <w:rsid w:val="002279F9"/>
    <w:rsid w:val="00255619"/>
    <w:rsid w:val="0028677F"/>
    <w:rsid w:val="00287856"/>
    <w:rsid w:val="00372F2C"/>
    <w:rsid w:val="00373AE3"/>
    <w:rsid w:val="003B0283"/>
    <w:rsid w:val="003C5341"/>
    <w:rsid w:val="003C7DFB"/>
    <w:rsid w:val="0046628F"/>
    <w:rsid w:val="004D0BF9"/>
    <w:rsid w:val="004D1A09"/>
    <w:rsid w:val="005C4FF5"/>
    <w:rsid w:val="005D7B0D"/>
    <w:rsid w:val="0060333B"/>
    <w:rsid w:val="00684A24"/>
    <w:rsid w:val="00693114"/>
    <w:rsid w:val="00697BBE"/>
    <w:rsid w:val="006F0959"/>
    <w:rsid w:val="007A21DC"/>
    <w:rsid w:val="007A3275"/>
    <w:rsid w:val="00884591"/>
    <w:rsid w:val="00937CAE"/>
    <w:rsid w:val="009B02D9"/>
    <w:rsid w:val="00A00E50"/>
    <w:rsid w:val="00A1655C"/>
    <w:rsid w:val="00A40B1D"/>
    <w:rsid w:val="00AC06CD"/>
    <w:rsid w:val="00AD5FC6"/>
    <w:rsid w:val="00B311BC"/>
    <w:rsid w:val="00B91259"/>
    <w:rsid w:val="00B96BF4"/>
    <w:rsid w:val="00BA66DD"/>
    <w:rsid w:val="00BC7083"/>
    <w:rsid w:val="00C51355"/>
    <w:rsid w:val="00CE499B"/>
    <w:rsid w:val="00D85FC0"/>
    <w:rsid w:val="00DB49FB"/>
    <w:rsid w:val="00DC11B4"/>
    <w:rsid w:val="00DC7032"/>
    <w:rsid w:val="00E87882"/>
    <w:rsid w:val="00EC09E0"/>
    <w:rsid w:val="00F64643"/>
    <w:rsid w:val="00F8139B"/>
    <w:rsid w:val="00F8745B"/>
    <w:rsid w:val="00FD4A3C"/>
    <w:rsid w:val="00FE7689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C4B8C"/>
  <w15:chartTrackingRefBased/>
  <w15:docId w15:val="{858F7C33-BB71-4A91-8FEE-858F5B8B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9F9"/>
  </w:style>
  <w:style w:type="paragraph" w:styleId="1">
    <w:name w:val="heading 1"/>
    <w:basedOn w:val="a"/>
    <w:next w:val="a"/>
    <w:link w:val="10"/>
    <w:uiPriority w:val="9"/>
    <w:qFormat/>
    <w:rsid w:val="00B9125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25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259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9125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9125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9125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91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9125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91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9125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91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91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125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9125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91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9125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9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912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2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2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912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2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7F922-8EFE-438F-AAD1-7C9C5EAB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SKB IT</dc:creator>
  <cp:keywords/>
  <dc:description/>
  <cp:lastModifiedBy>teh te</cp:lastModifiedBy>
  <cp:revision>6</cp:revision>
  <cp:lastPrinted>2026-05-11T08:59:00Z</cp:lastPrinted>
  <dcterms:created xsi:type="dcterms:W3CDTF">2026-05-12T07:39:00Z</dcterms:created>
  <dcterms:modified xsi:type="dcterms:W3CDTF">2026-05-12T07:42:00Z</dcterms:modified>
</cp:coreProperties>
</file>