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3F2A" w14:textId="62AAEA93" w:rsidR="004C52D2" w:rsidRPr="004C52D2" w:rsidRDefault="004C52D2" w:rsidP="004C52D2">
      <w:pPr>
        <w:pStyle w:val="ae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cs/>
        </w:rPr>
        <w:br/>
      </w:r>
      <w:r w:rsidRPr="004C52D2">
        <w:rPr>
          <w:rFonts w:ascii="TH Sarabun New" w:hAnsi="TH Sarabun New" w:cs="TH Sarabun New"/>
          <w:b/>
          <w:bCs/>
          <w:sz w:val="36"/>
          <w:szCs w:val="36"/>
          <w:cs/>
        </w:rPr>
        <w:t>นวัตกรรมชุดประเมินและเฝ้าระวังสุขาภิบาลอาหารอัจฉริยะ (</w:t>
      </w:r>
      <w:r w:rsidRPr="004C52D2">
        <w:rPr>
          <w:rFonts w:ascii="TH Sarabun New" w:hAnsi="TH Sarabun New" w:cs="TH Sarabun New"/>
          <w:b/>
          <w:bCs/>
          <w:sz w:val="36"/>
          <w:szCs w:val="36"/>
        </w:rPr>
        <w:t>Safe Plate Solution)</w:t>
      </w:r>
    </w:p>
    <w:p w14:paraId="5382D706" w14:textId="61196562" w:rsidR="004C52D2" w:rsidRDefault="004C52D2" w:rsidP="004C52D2">
      <w:pPr>
        <w:pStyle w:val="ae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C52D2">
        <w:rPr>
          <w:rFonts w:ascii="TH Sarabun New" w:hAnsi="TH Sarabun New" w:cs="TH Sarabun New"/>
          <w:b/>
          <w:bCs/>
          <w:sz w:val="36"/>
          <w:szCs w:val="36"/>
          <w:cs/>
        </w:rPr>
        <w:t>เพื่อป้องกันโรคอาหารเป็นพิษในเขตรับผิดชอบโรงพยาบาลส่งเสริมสุขภาพตำบล</w:t>
      </w:r>
      <w:r w:rsidRPr="004C52D2">
        <w:rPr>
          <w:rFonts w:ascii="TH Sarabun New" w:hAnsi="TH Sarabun New" w:cs="TH Sarabun New"/>
          <w:b/>
          <w:bCs/>
          <w:sz w:val="36"/>
          <w:szCs w:val="36"/>
          <w:cs/>
        </w:rPr>
        <w:t>บ้านซำเขียน</w:t>
      </w:r>
    </w:p>
    <w:p w14:paraId="0283E259" w14:textId="4893D465" w:rsidR="00740782" w:rsidRDefault="00740782" w:rsidP="00740782">
      <w:pPr>
        <w:pStyle w:val="ae"/>
        <w:jc w:val="center"/>
        <w:rPr>
          <w:rFonts w:hint="cs"/>
        </w:rPr>
      </w:pPr>
      <w:r>
        <w:t>"SAFE PLATE SOLUTION"</w:t>
      </w:r>
    </w:p>
    <w:p w14:paraId="662F8BD1" w14:textId="77777777" w:rsidR="00740782" w:rsidRDefault="00740782" w:rsidP="00740782">
      <w:pPr>
        <w:pStyle w:val="ae"/>
        <w:jc w:val="center"/>
      </w:pPr>
      <w:r>
        <w:t xml:space="preserve">A SMART FOOD SANITATION SURVEILLANCE INNOVATION FOR PREVENTING FOOD POISONING </w:t>
      </w:r>
    </w:p>
    <w:p w14:paraId="7CA5AB27" w14:textId="69BBD6E2" w:rsidR="00740782" w:rsidRDefault="00740782" w:rsidP="00740782">
      <w:pPr>
        <w:pStyle w:val="ae"/>
        <w:jc w:val="center"/>
      </w:pPr>
      <w:r>
        <w:t>IN THE SERVICE AREA OF BAN SAM KHIAN SUB-DISTRICT HEALTH PROMOTING HOSPITAL</w:t>
      </w:r>
    </w:p>
    <w:p w14:paraId="7D590038" w14:textId="77777777" w:rsidR="00740782" w:rsidRDefault="00740782" w:rsidP="00740782">
      <w:pPr>
        <w:pStyle w:val="ae"/>
        <w:jc w:val="center"/>
        <w:rPr>
          <w:rFonts w:hint="cs"/>
        </w:rPr>
      </w:pPr>
    </w:p>
    <w:p w14:paraId="62606494" w14:textId="3800400B" w:rsidR="004C52D2" w:rsidRPr="004C52D2" w:rsidRDefault="004C52D2" w:rsidP="004C52D2">
      <w:pPr>
        <w:pStyle w:val="ae"/>
        <w:jc w:val="right"/>
        <w:rPr>
          <w:rFonts w:ascii="TH Sarabun New" w:hAnsi="TH Sarabun New" w:cs="TH Sarabun New"/>
          <w:sz w:val="28"/>
          <w:szCs w:val="28"/>
        </w:rPr>
      </w:pPr>
      <w:r w:rsidRPr="004C52D2">
        <w:rPr>
          <w:rFonts w:ascii="TH Sarabun New" w:hAnsi="TH Sarabun New" w:cs="TH Sarabun New" w:hint="cs"/>
          <w:sz w:val="28"/>
          <w:szCs w:val="28"/>
          <w:cs/>
        </w:rPr>
        <w:t>นางสาวสุพัตรา สีกะชา</w:t>
      </w:r>
    </w:p>
    <w:p w14:paraId="114CFC2B" w14:textId="2D00BF1B" w:rsidR="004C52D2" w:rsidRPr="004C52D2" w:rsidRDefault="004C52D2" w:rsidP="004C52D2">
      <w:pPr>
        <w:pStyle w:val="ae"/>
        <w:jc w:val="right"/>
        <w:rPr>
          <w:rFonts w:ascii="TH Sarabun New" w:hAnsi="TH Sarabun New" w:cs="TH Sarabun New" w:hint="cs"/>
          <w:sz w:val="32"/>
          <w:szCs w:val="32"/>
        </w:rPr>
      </w:pPr>
      <w:r w:rsidRPr="004C52D2">
        <w:rPr>
          <w:rFonts w:ascii="TH Sarabun New" w:hAnsi="TH Sarabun New" w:cs="TH Sarabun New" w:hint="cs"/>
          <w:sz w:val="32"/>
          <w:szCs w:val="32"/>
          <w:cs/>
        </w:rPr>
        <w:t>โรงพยาบาลส่งเสริมสุขภาพตำบลบ้านซำเขียน</w:t>
      </w:r>
    </w:p>
    <w:p w14:paraId="3C3FD703" w14:textId="77777777" w:rsidR="004C52D2" w:rsidRPr="0074395D" w:rsidRDefault="004C52D2" w:rsidP="004C52D2">
      <w:pPr>
        <w:pStyle w:val="ae"/>
        <w:rPr>
          <w:rFonts w:ascii="TH Sarabun New" w:hAnsi="TH Sarabun New" w:cs="TH Sarabun New"/>
          <w:sz w:val="16"/>
          <w:szCs w:val="16"/>
        </w:rPr>
      </w:pPr>
    </w:p>
    <w:p w14:paraId="40D76AC1" w14:textId="232747F4" w:rsidR="004C52D2" w:rsidRPr="004C52D2" w:rsidRDefault="004C52D2" w:rsidP="004C52D2">
      <w:pPr>
        <w:pStyle w:val="ae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C52D2">
        <w:rPr>
          <w:rFonts w:ascii="TH Sarabun New" w:hAnsi="TH Sarabun New" w:cs="TH Sarabun New"/>
          <w:b/>
          <w:bCs/>
          <w:sz w:val="36"/>
          <w:szCs w:val="36"/>
          <w:cs/>
        </w:rPr>
        <w:t>บทคัดย่อ</w:t>
      </w:r>
    </w:p>
    <w:p w14:paraId="109B76BA" w14:textId="1CA1582C" w:rsidR="009D415A" w:rsidRPr="009D415A" w:rsidRDefault="004C52D2" w:rsidP="009D415A">
      <w:pPr>
        <w:pStyle w:val="ae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D415A">
        <w:rPr>
          <w:rFonts w:ascii="TH Sarabun New" w:hAnsi="TH Sarabun New" w:cs="TH Sarabun New"/>
          <w:sz w:val="32"/>
          <w:szCs w:val="32"/>
          <w:cs/>
        </w:rPr>
        <w:t xml:space="preserve">การศึกษาครั้งนี้มีวัตถุประสงค์เพื่อ </w:t>
      </w:r>
      <w:r w:rsidRPr="009D415A">
        <w:rPr>
          <w:rFonts w:ascii="TH Sarabun New" w:hAnsi="TH Sarabun New" w:cs="TH Sarabun New"/>
          <w:sz w:val="32"/>
          <w:szCs w:val="32"/>
        </w:rPr>
        <w:t xml:space="preserve">1)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พัฒนานวัตกรรมชุดประเมินและเฝ้าระวังสุขาภิบาลอาหารอัจฉริยะ </w:t>
      </w:r>
      <w:r w:rsidRPr="009D415A">
        <w:rPr>
          <w:rFonts w:ascii="TH Sarabun New" w:hAnsi="TH Sarabun New" w:cs="TH Sarabun New"/>
          <w:sz w:val="32"/>
          <w:szCs w:val="32"/>
        </w:rPr>
        <w:t xml:space="preserve">2)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เพื่อเปรียบเทียบความรู้และพฤติกรรมสุขาภิบาลอาหารก่อนและหลังการใช้นวัตกรรม และ </w:t>
      </w:r>
      <w:r w:rsidRPr="009D415A">
        <w:rPr>
          <w:rFonts w:ascii="TH Sarabun New" w:hAnsi="TH Sarabun New" w:cs="TH Sarabun New"/>
          <w:sz w:val="32"/>
          <w:szCs w:val="32"/>
        </w:rPr>
        <w:t xml:space="preserve">3) </w:t>
      </w:r>
      <w:r w:rsidRPr="009D415A">
        <w:rPr>
          <w:rFonts w:ascii="TH Sarabun New" w:hAnsi="TH Sarabun New" w:cs="TH Sarabun New"/>
          <w:sz w:val="32"/>
          <w:szCs w:val="32"/>
          <w:cs/>
        </w:rPr>
        <w:t>เพื่อเฝ้าระวังอุบัติการณ์โรคอาหารเป็นพิษในพื้นที่ กลุ่มเป้าหมายคือ</w:t>
      </w:r>
      <w:r w:rsidR="009D415A">
        <w:rPr>
          <w:rFonts w:ascii="TH Sarabun New" w:hAnsi="TH Sarabun New" w:cs="TH Sarabun New" w:hint="cs"/>
          <w:sz w:val="32"/>
          <w:szCs w:val="32"/>
          <w:cs/>
        </w:rPr>
        <w:t xml:space="preserve"> ผู้ปกครองนักเรียนและ</w:t>
      </w:r>
      <w:r w:rsidRPr="009D415A">
        <w:rPr>
          <w:rFonts w:ascii="TH Sarabun New" w:hAnsi="TH Sarabun New" w:cs="TH Sarabun New"/>
          <w:sz w:val="32"/>
          <w:szCs w:val="32"/>
          <w:cs/>
        </w:rPr>
        <w:t>ผู้ประกอบอาหาร</w:t>
      </w:r>
      <w:r w:rsidR="009D415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ในเขตรับผิดชอบ จำนวน </w:t>
      </w:r>
      <w:r w:rsidRPr="009D415A">
        <w:rPr>
          <w:rFonts w:ascii="TH Sarabun New" w:hAnsi="TH Sarabun New" w:cs="TH Sarabun New"/>
          <w:sz w:val="32"/>
          <w:szCs w:val="32"/>
        </w:rPr>
        <w:t xml:space="preserve">30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คน (เพศชาย </w:t>
      </w:r>
      <w:r w:rsidRPr="009D415A">
        <w:rPr>
          <w:rFonts w:ascii="TH Sarabun New" w:hAnsi="TH Sarabun New" w:cs="TH Sarabun New"/>
          <w:sz w:val="32"/>
          <w:szCs w:val="32"/>
        </w:rPr>
        <w:t xml:space="preserve">13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คน และเพศหญิง </w:t>
      </w:r>
      <w:r w:rsidRPr="009D415A">
        <w:rPr>
          <w:rFonts w:ascii="TH Sarabun New" w:hAnsi="TH Sarabun New" w:cs="TH Sarabun New"/>
          <w:sz w:val="32"/>
          <w:szCs w:val="32"/>
        </w:rPr>
        <w:t xml:space="preserve">17 </w:t>
      </w:r>
      <w:r w:rsidRPr="009D415A">
        <w:rPr>
          <w:rFonts w:ascii="TH Sarabun New" w:hAnsi="TH Sarabun New" w:cs="TH Sarabun New"/>
          <w:sz w:val="32"/>
          <w:szCs w:val="32"/>
          <w:cs/>
        </w:rPr>
        <w:t>คน) เลือกกลุ่มตัวอย่างแบบเจาะจง (</w:t>
      </w:r>
      <w:r w:rsidRPr="009D415A">
        <w:rPr>
          <w:rFonts w:ascii="TH Sarabun New" w:hAnsi="TH Sarabun New" w:cs="TH Sarabun New"/>
          <w:sz w:val="32"/>
          <w:szCs w:val="32"/>
        </w:rPr>
        <w:t xml:space="preserve">Purposive Sampling) </w:t>
      </w:r>
      <w:r w:rsidRPr="009D415A">
        <w:rPr>
          <w:rFonts w:ascii="TH Sarabun New" w:hAnsi="TH Sarabun New" w:cs="TH Sarabun New"/>
          <w:sz w:val="32"/>
          <w:szCs w:val="32"/>
          <w:cs/>
        </w:rPr>
        <w:t>เครื่องมือที่ใช้ในการดำเนินการประกอบด้วย นวัตกรรมดิจิทัลเซนเซอร์และแบบประเมินสุขลักษณะอาหาร (</w:t>
      </w:r>
      <w:r w:rsidRPr="009D415A">
        <w:rPr>
          <w:rFonts w:ascii="TH Sarabun New" w:hAnsi="TH Sarabun New" w:cs="TH Sarabun New"/>
          <w:sz w:val="32"/>
          <w:szCs w:val="32"/>
        </w:rPr>
        <w:t xml:space="preserve">Smart Checklist) </w:t>
      </w:r>
      <w:r w:rsidRPr="009D415A">
        <w:rPr>
          <w:rFonts w:ascii="TH Sarabun New" w:hAnsi="TH Sarabun New" w:cs="TH Sarabun New"/>
          <w:sz w:val="32"/>
          <w:szCs w:val="32"/>
          <w:cs/>
        </w:rPr>
        <w:t>เครื่องมือที่ใช้ในการเก็บรวบรวมข้อมูล ได้แก่ แบบทดสอบความรู้และแบบวัดพฤติกรรม วิเคราะห์ข้อมูลด้วยสถิติเชิงพรรณนา ได้แก่ ร้อยละ ค่าเฉลี่ย (</w:t>
      </w:r>
      <w:r w:rsidRPr="009D415A">
        <w:rPr>
          <w:rFonts w:ascii="TH Sarabun New" w:hAnsi="TH Sarabun New" w:cs="TH Sarabun New"/>
          <w:sz w:val="32"/>
          <w:szCs w:val="32"/>
        </w:rPr>
        <w:t xml:space="preserve">\bar{x}) </w:t>
      </w:r>
      <w:r w:rsidRPr="009D415A">
        <w:rPr>
          <w:rFonts w:ascii="TH Sarabun New" w:hAnsi="TH Sarabun New" w:cs="TH Sarabun New"/>
          <w:sz w:val="32"/>
          <w:szCs w:val="32"/>
          <w:cs/>
        </w:rPr>
        <w:t>ส่วนเบี่ยงเบนมาตรฐาน (</w:t>
      </w:r>
      <w:r w:rsidRPr="009D415A">
        <w:rPr>
          <w:rFonts w:ascii="TH Sarabun New" w:hAnsi="TH Sarabun New" w:cs="TH Sarabun New"/>
          <w:sz w:val="32"/>
          <w:szCs w:val="32"/>
        </w:rPr>
        <w:t xml:space="preserve">S.D.)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และสถิติเชิงอนุมาน </w:t>
      </w:r>
      <w:r w:rsidRPr="009D415A">
        <w:rPr>
          <w:rFonts w:ascii="TH Sarabun New" w:hAnsi="TH Sarabun New" w:cs="TH Sarabun New"/>
          <w:sz w:val="32"/>
          <w:szCs w:val="32"/>
        </w:rPr>
        <w:t xml:space="preserve">Paired t-test </w:t>
      </w:r>
    </w:p>
    <w:p w14:paraId="1184F35C" w14:textId="77777777" w:rsidR="009D415A" w:rsidRDefault="004C52D2" w:rsidP="009D415A">
      <w:pPr>
        <w:pStyle w:val="ae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D415A">
        <w:rPr>
          <w:rFonts w:ascii="TH Sarabun New" w:hAnsi="TH Sarabun New" w:cs="TH Sarabun New"/>
          <w:sz w:val="32"/>
          <w:szCs w:val="32"/>
          <w:cs/>
        </w:rPr>
        <w:t xml:space="preserve">ผลการศึกษาพบว่า กลุ่มเป้าหมายส่วนใหญ่เป็นเพศหญิง ร้อยละ </w:t>
      </w:r>
      <w:r w:rsidRPr="009D415A">
        <w:rPr>
          <w:rFonts w:ascii="TH Sarabun New" w:hAnsi="TH Sarabun New" w:cs="TH Sarabun New"/>
          <w:sz w:val="32"/>
          <w:szCs w:val="32"/>
        </w:rPr>
        <w:t xml:space="preserve">56.7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และเพศชาย ร้อยละ </w:t>
      </w:r>
      <w:r w:rsidRPr="009D415A">
        <w:rPr>
          <w:rFonts w:ascii="TH Sarabun New" w:hAnsi="TH Sarabun New" w:cs="TH Sarabun New"/>
          <w:sz w:val="32"/>
          <w:szCs w:val="32"/>
        </w:rPr>
        <w:t xml:space="preserve">43.3 </w:t>
      </w:r>
      <w:r w:rsidRPr="009D415A">
        <w:rPr>
          <w:rFonts w:ascii="TH Sarabun New" w:hAnsi="TH Sarabun New" w:cs="TH Sarabun New"/>
          <w:sz w:val="32"/>
          <w:szCs w:val="32"/>
          <w:cs/>
        </w:rPr>
        <w:t>ก่อนการใช้นวัตกรรมพบพฤติกรรมเสี่ยงสำคัญคือ การบริโภคอาหารกึ่งสุกกึ่งดิบในเพศชาย และการจัดเก็บอาหารที่ไม่ถูกสุขลักษณะในเพศหญิง ภายหลังการดำเนินโครงการพบว่า คะแนนเฉลี่ยความรู้ด้านสุขาภิบาลอาหารเพิ่มขึ้นจากระดับปรับปรุง (</w:t>
      </w:r>
      <w:r w:rsidRPr="009D415A">
        <w:rPr>
          <w:rFonts w:ascii="TH Sarabun New" w:hAnsi="TH Sarabun New" w:cs="TH Sarabun New"/>
          <w:sz w:val="32"/>
          <w:szCs w:val="32"/>
        </w:rPr>
        <w:t xml:space="preserve">\bar{x} = 4.37, S.D. = 1.07) </w:t>
      </w:r>
      <w:r w:rsidRPr="009D415A">
        <w:rPr>
          <w:rFonts w:ascii="TH Sarabun New" w:hAnsi="TH Sarabun New" w:cs="TH Sarabun New"/>
          <w:sz w:val="32"/>
          <w:szCs w:val="32"/>
          <w:cs/>
        </w:rPr>
        <w:t>เป็นระดับดีมาก (</w:t>
      </w:r>
      <w:r w:rsidRPr="009D415A">
        <w:rPr>
          <w:rFonts w:ascii="TH Sarabun New" w:hAnsi="TH Sarabun New" w:cs="TH Sarabun New"/>
          <w:sz w:val="32"/>
          <w:szCs w:val="32"/>
        </w:rPr>
        <w:t xml:space="preserve">\bar{x} = 8.53, S.D. = 0.85)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เมื่อทดสอบความแตกต่างของค่าเฉลี่ยด้วยสถิติ </w:t>
      </w:r>
      <w:r w:rsidRPr="009D415A">
        <w:rPr>
          <w:rFonts w:ascii="TH Sarabun New" w:hAnsi="TH Sarabun New" w:cs="TH Sarabun New"/>
          <w:sz w:val="32"/>
          <w:szCs w:val="32"/>
        </w:rPr>
        <w:t xml:space="preserve">Paired t-test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พบว่าคะแนนหลังการดำเนินงานสูงกว่าก่อนดำเนินงานอย่างมีนัยสำคัญทางสถิติที่ระดับ </w:t>
      </w:r>
      <w:r w:rsidRPr="009D415A">
        <w:rPr>
          <w:rFonts w:ascii="TH Sarabun New" w:hAnsi="TH Sarabun New" w:cs="TH Sarabun New"/>
          <w:sz w:val="32"/>
          <w:szCs w:val="32"/>
        </w:rPr>
        <w:t xml:space="preserve">0.05 (p &lt; 0.001) </w:t>
      </w:r>
      <w:r w:rsidRPr="009D415A">
        <w:rPr>
          <w:rFonts w:ascii="TH Sarabun New" w:hAnsi="TH Sarabun New" w:cs="TH Sarabun New"/>
          <w:sz w:val="32"/>
          <w:szCs w:val="32"/>
          <w:cs/>
        </w:rPr>
        <w:t xml:space="preserve">นอกจากนี้ยังพบว่านวัตกรรมดังกล่าวช่วยให้เกิดกลไกการเฝ้าระวังเชิงรุกในชุมชน โดยกลุ่มเป้าหมายสามารถคัดกรองความเสี่ยงเบื้องต้นได้ด้วยตนเองร้อยละ </w:t>
      </w:r>
      <w:r w:rsidRPr="009D415A">
        <w:rPr>
          <w:rFonts w:ascii="TH Sarabun New" w:hAnsi="TH Sarabun New" w:cs="TH Sarabun New"/>
          <w:sz w:val="32"/>
          <w:szCs w:val="32"/>
        </w:rPr>
        <w:t xml:space="preserve">100 </w:t>
      </w:r>
      <w:r w:rsidRPr="009D415A">
        <w:rPr>
          <w:rFonts w:ascii="TH Sarabun New" w:hAnsi="TH Sarabun New" w:cs="TH Sarabun New"/>
          <w:sz w:val="32"/>
          <w:szCs w:val="32"/>
          <w:cs/>
        </w:rPr>
        <w:t>ส่งผลให้อัตราการป่วยด้วยโรคอาหารเป็นพิษในพื้นที่ลดลงในช่วงที่ดำเนินโครงการ ข้อเสนอแนะจากการศึกษาควรมีการขยายผลนวัตกรรมสู่เครือข่ายอาสาสมัครสาธารณสุขประจำหมู่บ้าน (อสม.) เพื่อความยั่งยืนในการจัดการสุขภาพชุมชนต่อไป</w:t>
      </w:r>
      <w:r w:rsidRPr="009D415A">
        <w:rPr>
          <w:rFonts w:ascii="TH Sarabun New" w:hAnsi="TH Sarabun New" w:cs="TH Sarabun New"/>
          <w:sz w:val="32"/>
          <w:szCs w:val="32"/>
        </w:rPr>
        <w:t xml:space="preserve"> </w:t>
      </w:r>
    </w:p>
    <w:p w14:paraId="7467853F" w14:textId="3E099AD0" w:rsidR="001C6A15" w:rsidRPr="009D415A" w:rsidRDefault="004C52D2" w:rsidP="009D415A">
      <w:pPr>
        <w:pStyle w:val="ae"/>
        <w:rPr>
          <w:rFonts w:ascii="TH Sarabun New" w:hAnsi="TH Sarabun New" w:cs="TH Sarabun New"/>
          <w:sz w:val="32"/>
          <w:szCs w:val="32"/>
        </w:rPr>
      </w:pPr>
      <w:r w:rsidRPr="009D415A">
        <w:rPr>
          <w:rFonts w:ascii="TH Sarabun New" w:hAnsi="TH Sarabun New" w:cs="TH Sarabun New"/>
          <w:sz w:val="32"/>
          <w:szCs w:val="32"/>
          <w:cs/>
        </w:rPr>
        <w:t>คำสำคัญ: อาหารเป็นพิษ</w:t>
      </w:r>
      <w:r w:rsidRPr="009D415A">
        <w:rPr>
          <w:rFonts w:ascii="TH Sarabun New" w:hAnsi="TH Sarabun New" w:cs="TH Sarabun New"/>
          <w:sz w:val="32"/>
          <w:szCs w:val="32"/>
        </w:rPr>
        <w:t xml:space="preserve">, </w:t>
      </w:r>
      <w:r w:rsidRPr="009D415A">
        <w:rPr>
          <w:rFonts w:ascii="TH Sarabun New" w:hAnsi="TH Sarabun New" w:cs="TH Sarabun New"/>
          <w:sz w:val="32"/>
          <w:szCs w:val="32"/>
          <w:cs/>
        </w:rPr>
        <w:t>สุขาภิบาลอาหาร</w:t>
      </w:r>
      <w:r w:rsidRPr="009D415A">
        <w:rPr>
          <w:rFonts w:ascii="TH Sarabun New" w:hAnsi="TH Sarabun New" w:cs="TH Sarabun New"/>
          <w:sz w:val="32"/>
          <w:szCs w:val="32"/>
        </w:rPr>
        <w:t xml:space="preserve">, </w:t>
      </w:r>
      <w:r w:rsidRPr="009D415A">
        <w:rPr>
          <w:rFonts w:ascii="TH Sarabun New" w:hAnsi="TH Sarabun New" w:cs="TH Sarabun New"/>
          <w:sz w:val="32"/>
          <w:szCs w:val="32"/>
          <w:cs/>
        </w:rPr>
        <w:t>นวัตกรรมสุขภาพ</w:t>
      </w:r>
      <w:r w:rsidRPr="009D415A">
        <w:rPr>
          <w:rFonts w:ascii="TH Sarabun New" w:hAnsi="TH Sarabun New" w:cs="TH Sarabun New"/>
          <w:sz w:val="32"/>
          <w:szCs w:val="32"/>
        </w:rPr>
        <w:t xml:space="preserve">, </w:t>
      </w:r>
      <w:r w:rsidRPr="009D415A">
        <w:rPr>
          <w:rFonts w:ascii="TH Sarabun New" w:hAnsi="TH Sarabun New" w:cs="TH Sarabun New"/>
          <w:sz w:val="32"/>
          <w:szCs w:val="32"/>
          <w:cs/>
        </w:rPr>
        <w:t>รพ.สต.</w:t>
      </w:r>
      <w:r w:rsidRPr="009D415A">
        <w:rPr>
          <w:rFonts w:ascii="TH Sarabun New" w:hAnsi="TH Sarabun New" w:cs="TH Sarabun New"/>
          <w:sz w:val="32"/>
          <w:szCs w:val="32"/>
        </w:rPr>
        <w:t xml:space="preserve">, </w:t>
      </w:r>
      <w:r w:rsidRPr="009D415A">
        <w:rPr>
          <w:rFonts w:ascii="TH Sarabun New" w:hAnsi="TH Sarabun New" w:cs="TH Sarabun New"/>
          <w:sz w:val="32"/>
          <w:szCs w:val="32"/>
          <w:cs/>
        </w:rPr>
        <w:t>พฤติกรรมสุขภาพ</w:t>
      </w:r>
    </w:p>
    <w:sectPr w:rsidR="001C6A15" w:rsidRPr="009D415A" w:rsidSect="0074395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2"/>
    <w:rsid w:val="001C6A15"/>
    <w:rsid w:val="004C52D2"/>
    <w:rsid w:val="00740782"/>
    <w:rsid w:val="0074395D"/>
    <w:rsid w:val="0075136D"/>
    <w:rsid w:val="009D415A"/>
    <w:rsid w:val="00A3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8D04"/>
  <w15:chartTrackingRefBased/>
  <w15:docId w15:val="{7E8BA2C4-F735-4422-931C-44FD681D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5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52D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52D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52D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52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52D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5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52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5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5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52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5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52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5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5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2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52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52D2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4C5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3</cp:revision>
  <dcterms:created xsi:type="dcterms:W3CDTF">2026-05-12T03:41:00Z</dcterms:created>
  <dcterms:modified xsi:type="dcterms:W3CDTF">2026-05-12T04:05:00Z</dcterms:modified>
</cp:coreProperties>
</file>