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1F42" w14:textId="77777777" w:rsidR="00D74631" w:rsidRPr="00D74631" w:rsidRDefault="00D74631" w:rsidP="00D74631">
      <w:pPr>
        <w:jc w:val="left"/>
        <w:rPr>
          <w:b/>
          <w:bCs/>
        </w:rPr>
      </w:pPr>
      <w:r w:rsidRPr="00D74631">
        <w:rPr>
          <w:b/>
          <w:bCs/>
          <w:cs/>
        </w:rPr>
        <w:t>ปัจจัยที่มีความสัมพันธ์กับพฤติกรรมการป้องกันวัณโรคของอาสาสมัครสาธารณสุขประจำหมู่บ้าน</w:t>
      </w:r>
    </w:p>
    <w:p w14:paraId="16D28EFD" w14:textId="72DEF353" w:rsidR="009340DA" w:rsidRPr="00D74631" w:rsidRDefault="00D74631" w:rsidP="00D74631">
      <w:pPr>
        <w:rPr>
          <w:b/>
          <w:bCs/>
        </w:rPr>
      </w:pPr>
      <w:r w:rsidRPr="00D74631">
        <w:rPr>
          <w:b/>
          <w:bCs/>
          <w:cs/>
        </w:rPr>
        <w:t>อำเภอภูสิงห์ จังหวัดศรีสะเกษ</w:t>
      </w:r>
    </w:p>
    <w:p w14:paraId="51F309CD" w14:textId="48799B0E" w:rsidR="00D74631" w:rsidRDefault="00D74631" w:rsidP="00D74631">
      <w:pPr>
        <w:rPr>
          <w:b/>
          <w:bCs/>
          <w:sz w:val="36"/>
          <w:szCs w:val="36"/>
        </w:rPr>
      </w:pPr>
      <w:r w:rsidRPr="00D74631">
        <w:rPr>
          <w:b/>
          <w:bCs/>
          <w:sz w:val="36"/>
          <w:szCs w:val="36"/>
        </w:rPr>
        <w:t xml:space="preserve">Factors Associated with Tuberculosis Prevention Behaviors among Village Health Volunteers in Phu Sing District, </w:t>
      </w:r>
      <w:proofErr w:type="spellStart"/>
      <w:r w:rsidRPr="00D74631">
        <w:rPr>
          <w:b/>
          <w:bCs/>
          <w:sz w:val="36"/>
          <w:szCs w:val="36"/>
        </w:rPr>
        <w:t>Sisaket</w:t>
      </w:r>
      <w:proofErr w:type="spellEnd"/>
      <w:r w:rsidRPr="00D74631">
        <w:rPr>
          <w:b/>
          <w:bCs/>
          <w:sz w:val="36"/>
          <w:szCs w:val="36"/>
        </w:rPr>
        <w:t xml:space="preserve"> Province</w:t>
      </w:r>
      <w:r>
        <w:rPr>
          <w:rFonts w:hint="cs"/>
          <w:b/>
          <w:bCs/>
          <w:sz w:val="36"/>
          <w:szCs w:val="36"/>
          <w:cs/>
        </w:rPr>
        <w:t>.</w:t>
      </w:r>
    </w:p>
    <w:p w14:paraId="7B73F2C4" w14:textId="77777777" w:rsidR="00D74631" w:rsidRDefault="00D74631" w:rsidP="00D74631">
      <w:pPr>
        <w:rPr>
          <w:b/>
          <w:bCs/>
          <w:sz w:val="36"/>
          <w:szCs w:val="36"/>
        </w:rPr>
      </w:pPr>
    </w:p>
    <w:p w14:paraId="59426D0B" w14:textId="54122A0F" w:rsidR="00D74631" w:rsidRPr="00D74631" w:rsidRDefault="00D74631" w:rsidP="00D74631">
      <w:pPr>
        <w:jc w:val="right"/>
      </w:pPr>
      <w:r w:rsidRPr="00D74631">
        <w:rPr>
          <w:rFonts w:hint="cs"/>
          <w:cs/>
        </w:rPr>
        <w:t>นางสาวพัชรี</w:t>
      </w:r>
      <w:proofErr w:type="spellStart"/>
      <w:r w:rsidRPr="00D74631">
        <w:rPr>
          <w:rFonts w:hint="cs"/>
          <w:cs/>
        </w:rPr>
        <w:t>วรร</w:t>
      </w:r>
      <w:proofErr w:type="spellEnd"/>
      <w:r w:rsidRPr="00D74631">
        <w:rPr>
          <w:rFonts w:hint="cs"/>
          <w:cs/>
        </w:rPr>
        <w:t>ณ  เสนคราม*</w:t>
      </w:r>
    </w:p>
    <w:p w14:paraId="720D0656" w14:textId="25F0AE54" w:rsidR="00D74631" w:rsidRDefault="00D74631" w:rsidP="00D74631">
      <w:pPr>
        <w:jc w:val="right"/>
      </w:pPr>
      <w:r w:rsidRPr="00D74631">
        <w:rPr>
          <w:rFonts w:hint="cs"/>
          <w:cs/>
        </w:rPr>
        <w:t>*นักวิชาการสาธารณสุขปฏิบัติการ โรงพยาบาลส่งเสริมสุขภาพตำบลห้วยตามอญ จังหวัดศรีสะเกษ</w:t>
      </w:r>
    </w:p>
    <w:p w14:paraId="01565D10" w14:textId="6DF4D798" w:rsidR="00D74631" w:rsidRDefault="00D74631" w:rsidP="00D74631">
      <w:pPr>
        <w:jc w:val="right"/>
      </w:pPr>
      <w:r>
        <w:rPr>
          <w:rFonts w:hint="cs"/>
          <w:cs/>
        </w:rPr>
        <w:t>โทร</w:t>
      </w:r>
      <w:r>
        <w:rPr>
          <w:cs/>
        </w:rPr>
        <w:t xml:space="preserve">: </w:t>
      </w:r>
      <w:r w:rsidR="00EF6464">
        <w:t>087456</w:t>
      </w:r>
      <w:r w:rsidR="00E7378B">
        <w:t>9067</w:t>
      </w:r>
      <w:r>
        <w:rPr>
          <w:cs/>
        </w:rPr>
        <w:t xml:space="preserve">. </w:t>
      </w:r>
      <w:r>
        <w:t>; Email</w:t>
      </w:r>
      <w:r>
        <w:rPr>
          <w:cs/>
        </w:rPr>
        <w:t xml:space="preserve">: </w:t>
      </w:r>
      <w:r w:rsidR="00EF6464">
        <w:t>patcha.neena29@gmail.com</w:t>
      </w:r>
    </w:p>
    <w:p w14:paraId="0EABC9EC" w14:textId="77777777" w:rsidR="00D74631" w:rsidRDefault="00D74631" w:rsidP="00D74631">
      <w:pPr>
        <w:jc w:val="right"/>
      </w:pPr>
    </w:p>
    <w:p w14:paraId="5FA31843" w14:textId="78F914B3" w:rsidR="00812FA4" w:rsidRDefault="00812FA4" w:rsidP="002D23A6">
      <w:pPr>
        <w:tabs>
          <w:tab w:val="left" w:pos="720"/>
        </w:tabs>
        <w:ind w:firstLine="720"/>
        <w:jc w:val="thaiDistribute"/>
      </w:pPr>
      <w:r w:rsidRPr="00812FA4">
        <w:rPr>
          <w:cs/>
        </w:rPr>
        <w:t xml:space="preserve">การวิจัยแบบภาคตัดขวางเชิงวิเคราะห์ครั้งนี้มีวัตถุประสงค์เพื่อศึกษาปัจจัยที่มีความสัมพันธ์กับพฤติกรรมการป้องกันวัณโรคของอาสาสมัครสาธารณสุขประจำหมู่บ้าน อำเภอภูสิงห์ จังหวัดศรีสะเกษ กลุ่มตัวอย่างจำนวน </w:t>
      </w:r>
      <w:r w:rsidRPr="00812FA4">
        <w:t xml:space="preserve">220 </w:t>
      </w:r>
      <w:r w:rsidRPr="00812FA4">
        <w:rPr>
          <w:cs/>
        </w:rPr>
        <w:t xml:space="preserve">คน เก็บรวบรวมข้อมูลโดยใช้แบบสอบถามที่ผู้วิจัยสร้างขึ้น ระหว่างเดือนมกราคม </w:t>
      </w:r>
      <w:r w:rsidRPr="00812FA4">
        <w:t xml:space="preserve">2569 </w:t>
      </w:r>
      <w:r w:rsidRPr="00812FA4">
        <w:rPr>
          <w:cs/>
        </w:rPr>
        <w:t xml:space="preserve">ถึงเดือนเมษายน </w:t>
      </w:r>
      <w:r w:rsidRPr="00812FA4">
        <w:t xml:space="preserve">2569 </w:t>
      </w:r>
      <w:r w:rsidRPr="00812FA4">
        <w:rPr>
          <w:cs/>
        </w:rPr>
        <w:t xml:space="preserve">วิเคราะห์ข้อมูลโดยใช้สถิติเชิงพรรณนา นำเสนอข้อมูลโดยใช้ค่าความถี่ ร้อยละ ค่าเฉลี่ย ส่วนเบี่ยงเบนมาตรฐาน </w:t>
      </w:r>
      <w:proofErr w:type="spellStart"/>
      <w:r w:rsidRPr="00812FA4">
        <w:rPr>
          <w:cs/>
        </w:rPr>
        <w:t>มัธย</w:t>
      </w:r>
      <w:proofErr w:type="spellEnd"/>
      <w:r w:rsidRPr="00812FA4">
        <w:rPr>
          <w:cs/>
        </w:rPr>
        <w:t xml:space="preserve">ฐาน </w:t>
      </w:r>
      <w:proofErr w:type="spellStart"/>
      <w:r w:rsidRPr="00812FA4">
        <w:rPr>
          <w:cs/>
        </w:rPr>
        <w:t>เปอร์</w:t>
      </w:r>
      <w:proofErr w:type="spellEnd"/>
      <w:r w:rsidRPr="00812FA4">
        <w:rPr>
          <w:cs/>
        </w:rPr>
        <w:t xml:space="preserve">เซ็นไทล์ที่ </w:t>
      </w:r>
      <w:r w:rsidRPr="00812FA4">
        <w:t xml:space="preserve">25 </w:t>
      </w:r>
      <w:r w:rsidRPr="00812FA4">
        <w:rPr>
          <w:cs/>
        </w:rPr>
        <w:t>และ</w:t>
      </w:r>
      <w:proofErr w:type="spellStart"/>
      <w:r w:rsidRPr="00812FA4">
        <w:rPr>
          <w:cs/>
        </w:rPr>
        <w:t>เปอร์</w:t>
      </w:r>
      <w:proofErr w:type="spellEnd"/>
      <w:r w:rsidRPr="00812FA4">
        <w:rPr>
          <w:cs/>
        </w:rPr>
        <w:t xml:space="preserve">เซ็นไทล์ที่ </w:t>
      </w:r>
      <w:r w:rsidRPr="00812FA4">
        <w:t xml:space="preserve">75 </w:t>
      </w:r>
      <w:r w:rsidRPr="00812FA4">
        <w:rPr>
          <w:cs/>
        </w:rPr>
        <w:t>และวิเคราะห์ปัจจัยที่มีความสัมพันธ์กับพฤติกรรมการป้องกันวัณโรคของอาสาสมัครสาธารณสุขประจำหมู่บ้าน โดยใช้การวิเคราะห์ถดถอยพหุคูณ (</w:t>
      </w:r>
      <w:r w:rsidRPr="00812FA4">
        <w:t>Multiple Linear Regression</w:t>
      </w:r>
      <w:r w:rsidRPr="00812FA4">
        <w:rPr>
          <w:cs/>
        </w:rPr>
        <w:t xml:space="preserve">) ด้วยวิธี </w:t>
      </w:r>
      <w:r w:rsidRPr="00812FA4">
        <w:t>Stepwise</w:t>
      </w:r>
      <w:r>
        <w:rPr>
          <w:cs/>
        </w:rPr>
        <w:t xml:space="preserve"> </w:t>
      </w:r>
      <w:r w:rsidRPr="00812FA4">
        <w:rPr>
          <w:cs/>
        </w:rPr>
        <w:t>ผลการวิเคราะห์ปัจจัยที่มีความสัมพันธ์กับพฤติกรรมการป้องกันวัณโรคของอาสาสมัครสาธารณสุขประจำหมู่บ้าน อำเภอภูสิงห์ จังหวัดศรีสะเกษ พบว่า ปัจจัยที่มีอิทธิพลต่อพฤติกรรมการป้องกันวัณโรค ได้แก่ การเคยได้รับการอบรมเรื่องวัณโรค โดยสามารถร่วมกันอธิบายความผันแปรของพฤติกรรมการป้องกันวัณโรคของอาสาสมัครสาธารณสุขประจำหมู่บ้านได้</w:t>
      </w:r>
      <w:r>
        <w:rPr>
          <w:rFonts w:hint="cs"/>
          <w:cs/>
        </w:rPr>
        <w:t xml:space="preserve">   </w:t>
      </w:r>
      <w:r w:rsidRPr="00812FA4">
        <w:rPr>
          <w:cs/>
        </w:rPr>
        <w:t xml:space="preserve">ร้อยละ </w:t>
      </w:r>
      <w:r w:rsidR="00093750">
        <w:t>36</w:t>
      </w:r>
      <w:r w:rsidR="00093750">
        <w:rPr>
          <w:cs/>
        </w:rPr>
        <w:t>.</w:t>
      </w:r>
      <w:r w:rsidR="00093750">
        <w:t>6</w:t>
      </w:r>
      <w:r w:rsidRPr="00812FA4">
        <w:rPr>
          <w:cs/>
        </w:rPr>
        <w:t xml:space="preserve"> (</w:t>
      </w:r>
      <w:r w:rsidRPr="00812FA4">
        <w:t>R²</w:t>
      </w:r>
      <w:r w:rsidRPr="00812FA4">
        <w:rPr>
          <w:cs/>
        </w:rPr>
        <w:t>=</w:t>
      </w:r>
      <w:r w:rsidR="002D23A6">
        <w:t>0</w:t>
      </w:r>
      <w:r w:rsidRPr="00812FA4">
        <w:rPr>
          <w:cs/>
        </w:rPr>
        <w:t>.</w:t>
      </w:r>
      <w:r w:rsidR="00093750">
        <w:t>366</w:t>
      </w:r>
      <w:r w:rsidRPr="00812FA4">
        <w:rPr>
          <w:cs/>
        </w:rPr>
        <w:t>)</w:t>
      </w:r>
      <w:r>
        <w:rPr>
          <w:rFonts w:hint="cs"/>
          <w:cs/>
        </w:rPr>
        <w:t xml:space="preserve"> </w:t>
      </w:r>
      <w:r w:rsidRPr="00812FA4">
        <w:rPr>
          <w:cs/>
        </w:rPr>
        <w:t>จากผลการวิจัย ควรส่งเสริมและพัฒนาศักยภาพของอาสาสมัครสาธารณสุขประจำหมู่บ้านด้านการป้องกันวัณโรคอย่างต่อเนื่อง การป้องกันตนเองระหว่างปฏิบัติงาน การสื่อสารความเสี่ยง และการติดตามผู้ป่วยวัณโรคในชุมชน เพื่อให้อาสาสมัครสาธารณสุขประจำหมู่บ้านสามารถนำความรู้ไปประยุกต์ใช้ในการปฏิบัติงานจริง และมีพฤติกรรมการป้องกันวัณโรคที่เหมาะสมมากยิ่งขึ้น อันจะส่งผลต่อการเฝ้าระวัง ควบคุม และป้องกันการแพร่กระจายของวัณโรคในชุมชนได้อย่างมีประสิทธิภาพ</w:t>
      </w:r>
    </w:p>
    <w:p w14:paraId="6263C974" w14:textId="77777777" w:rsidR="00812FA4" w:rsidRPr="00812FA4" w:rsidRDefault="00812FA4" w:rsidP="00812FA4">
      <w:pPr>
        <w:ind w:firstLine="1418"/>
        <w:jc w:val="left"/>
      </w:pPr>
    </w:p>
    <w:p w14:paraId="0EE6B283" w14:textId="6EB16845" w:rsidR="00812FA4" w:rsidRPr="00812FA4" w:rsidRDefault="00812FA4" w:rsidP="00812FA4">
      <w:pPr>
        <w:jc w:val="left"/>
      </w:pPr>
      <w:r w:rsidRPr="00812FA4">
        <w:rPr>
          <w:cs/>
        </w:rPr>
        <w:t>คำสำคัญ: ปัจจัย</w:t>
      </w:r>
      <w:r w:rsidRPr="00812FA4">
        <w:t xml:space="preserve">, </w:t>
      </w:r>
      <w:r w:rsidRPr="00812FA4">
        <w:rPr>
          <w:cs/>
        </w:rPr>
        <w:t>พฤติกรรมการป้องกันวัณโรค</w:t>
      </w:r>
      <w:r w:rsidRPr="00812FA4">
        <w:t xml:space="preserve">, </w:t>
      </w:r>
      <w:r w:rsidRPr="00812FA4">
        <w:rPr>
          <w:cs/>
        </w:rPr>
        <w:t>อาสาสมัครสาธารณสุขประจำหมู่บ้าน</w:t>
      </w:r>
    </w:p>
    <w:p w14:paraId="6F36F1B0" w14:textId="77777777" w:rsidR="00D74631" w:rsidRPr="00D74631" w:rsidRDefault="00D74631" w:rsidP="00D74631">
      <w:pPr>
        <w:jc w:val="left"/>
        <w:rPr>
          <w:cs/>
        </w:rPr>
      </w:pPr>
    </w:p>
    <w:p w14:paraId="6FD0558F" w14:textId="77777777" w:rsidR="00D74631" w:rsidRPr="00D74631" w:rsidRDefault="00D74631" w:rsidP="00D74631">
      <w:pPr>
        <w:rPr>
          <w:sz w:val="36"/>
          <w:szCs w:val="36"/>
        </w:rPr>
      </w:pPr>
    </w:p>
    <w:sectPr w:rsidR="00D74631" w:rsidRPr="00D74631" w:rsidSect="00F81629">
      <w:pgSz w:w="11906" w:h="16838" w:code="9"/>
      <w:pgMar w:top="1418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70"/>
  <w:drawingGridVerticalSpacing w:val="435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31"/>
    <w:rsid w:val="00053B49"/>
    <w:rsid w:val="000611CE"/>
    <w:rsid w:val="000645B3"/>
    <w:rsid w:val="00071698"/>
    <w:rsid w:val="00092B7C"/>
    <w:rsid w:val="00093750"/>
    <w:rsid w:val="000A34D0"/>
    <w:rsid w:val="000C7945"/>
    <w:rsid w:val="000E15F8"/>
    <w:rsid w:val="000E48A4"/>
    <w:rsid w:val="000F3CA9"/>
    <w:rsid w:val="001303B5"/>
    <w:rsid w:val="0018596D"/>
    <w:rsid w:val="001A68F7"/>
    <w:rsid w:val="001D50CE"/>
    <w:rsid w:val="001F2B7D"/>
    <w:rsid w:val="00226EBE"/>
    <w:rsid w:val="002D23A6"/>
    <w:rsid w:val="002F089C"/>
    <w:rsid w:val="00306EAB"/>
    <w:rsid w:val="00313926"/>
    <w:rsid w:val="003768B6"/>
    <w:rsid w:val="003A7129"/>
    <w:rsid w:val="003B6AA7"/>
    <w:rsid w:val="003C1AFE"/>
    <w:rsid w:val="004606A4"/>
    <w:rsid w:val="004645EC"/>
    <w:rsid w:val="004B06C9"/>
    <w:rsid w:val="005252B3"/>
    <w:rsid w:val="00542F51"/>
    <w:rsid w:val="005453A2"/>
    <w:rsid w:val="00602A3C"/>
    <w:rsid w:val="006361A9"/>
    <w:rsid w:val="00662099"/>
    <w:rsid w:val="00670C7F"/>
    <w:rsid w:val="00683BFB"/>
    <w:rsid w:val="006B42B1"/>
    <w:rsid w:val="006C3654"/>
    <w:rsid w:val="006E27C1"/>
    <w:rsid w:val="006F76A3"/>
    <w:rsid w:val="00710A7E"/>
    <w:rsid w:val="007244B9"/>
    <w:rsid w:val="00796F7C"/>
    <w:rsid w:val="007B6113"/>
    <w:rsid w:val="007E7BB1"/>
    <w:rsid w:val="00805789"/>
    <w:rsid w:val="00812FA4"/>
    <w:rsid w:val="00827C01"/>
    <w:rsid w:val="00843229"/>
    <w:rsid w:val="00852F5E"/>
    <w:rsid w:val="008577ED"/>
    <w:rsid w:val="008605ED"/>
    <w:rsid w:val="00884F18"/>
    <w:rsid w:val="00925443"/>
    <w:rsid w:val="009340DA"/>
    <w:rsid w:val="0093568B"/>
    <w:rsid w:val="00965829"/>
    <w:rsid w:val="0097365B"/>
    <w:rsid w:val="00980DB5"/>
    <w:rsid w:val="009947B2"/>
    <w:rsid w:val="00994B8C"/>
    <w:rsid w:val="009A6B2F"/>
    <w:rsid w:val="00A04F2B"/>
    <w:rsid w:val="00A365A9"/>
    <w:rsid w:val="00AC6585"/>
    <w:rsid w:val="00AC7E63"/>
    <w:rsid w:val="00AD684F"/>
    <w:rsid w:val="00B672C7"/>
    <w:rsid w:val="00B93D9A"/>
    <w:rsid w:val="00BB5929"/>
    <w:rsid w:val="00BE7C89"/>
    <w:rsid w:val="00C25323"/>
    <w:rsid w:val="00C4094B"/>
    <w:rsid w:val="00C54654"/>
    <w:rsid w:val="00C70DB0"/>
    <w:rsid w:val="00C87690"/>
    <w:rsid w:val="00C92B2B"/>
    <w:rsid w:val="00CA4FE2"/>
    <w:rsid w:val="00CB1162"/>
    <w:rsid w:val="00CF20DB"/>
    <w:rsid w:val="00D34D07"/>
    <w:rsid w:val="00D74631"/>
    <w:rsid w:val="00D76009"/>
    <w:rsid w:val="00D771E6"/>
    <w:rsid w:val="00D90B96"/>
    <w:rsid w:val="00DE17AD"/>
    <w:rsid w:val="00E16084"/>
    <w:rsid w:val="00E65412"/>
    <w:rsid w:val="00E7378B"/>
    <w:rsid w:val="00EB5701"/>
    <w:rsid w:val="00ED750E"/>
    <w:rsid w:val="00EE070E"/>
    <w:rsid w:val="00EE5FBC"/>
    <w:rsid w:val="00EF6464"/>
    <w:rsid w:val="00F225E3"/>
    <w:rsid w:val="00F32534"/>
    <w:rsid w:val="00F657E1"/>
    <w:rsid w:val="00F65FE2"/>
    <w:rsid w:val="00F81629"/>
    <w:rsid w:val="00F85674"/>
    <w:rsid w:val="00F8663F"/>
    <w:rsid w:val="00FB0490"/>
    <w:rsid w:val="00F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47A7"/>
  <w15:chartTrackingRefBased/>
  <w15:docId w15:val="{A385AD1F-4BF7-451C-B0E7-E0142E9E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EastAsia" w:hAnsi="TH SarabunPSK" w:cs="TH SarabunPSK"/>
        <w:kern w:val="2"/>
        <w:sz w:val="32"/>
        <w:szCs w:val="32"/>
        <w:lang w:val="en-US" w:eastAsia="ko-KR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31"/>
  </w:style>
  <w:style w:type="paragraph" w:styleId="1">
    <w:name w:val="heading 1"/>
    <w:basedOn w:val="a"/>
    <w:next w:val="a"/>
    <w:link w:val="10"/>
    <w:uiPriority w:val="9"/>
    <w:qFormat/>
    <w:rsid w:val="00D7463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63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3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6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6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6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6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6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6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46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463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463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463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463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463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463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463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463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7463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746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746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746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74631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7463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7463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7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7463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7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SUKHUMAL PEWLA-ORNG</dc:creator>
  <cp:keywords/>
  <dc:description/>
  <cp:lastModifiedBy>นายสุภาพ แพงมา</cp:lastModifiedBy>
  <cp:revision>5</cp:revision>
  <dcterms:created xsi:type="dcterms:W3CDTF">2026-05-12T04:44:00Z</dcterms:created>
  <dcterms:modified xsi:type="dcterms:W3CDTF">2026-05-12T05:03:00Z</dcterms:modified>
</cp:coreProperties>
</file>