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4EC44" w14:textId="77777777" w:rsidR="001F5905" w:rsidRDefault="00147401" w:rsidP="009D4A03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  <w:bookmarkStart w:id="0" w:name="_GoBack"/>
      <w:bookmarkEnd w:id="0"/>
      <w:r w:rsidRPr="009D4A03">
        <w:rPr>
          <w:rFonts w:ascii="TH SarabunPSK" w:hAnsi="TH SarabunPSK" w:cs="TH SarabunPSK"/>
          <w:b/>
          <w:bCs/>
          <w:sz w:val="36"/>
          <w:szCs w:val="36"/>
          <w:cs/>
        </w:rPr>
        <w:t>ชื่อเรื่องการศึกษาเปรียบเทียบปริมาณรังสีที่ผู้ป่วยได้รับจากการตรวจเอกซเรย์คอมพิวเตอร์ระบบทางเดินปัสสาวะแบบไม่ฉีดสารทึบรังสีเทคนิคมาตรฐานและเทคนิคลดปริมาณรังสี</w:t>
      </w:r>
    </w:p>
    <w:p w14:paraId="2D68CC9D" w14:textId="77777777" w:rsidR="006A44F2" w:rsidRPr="006A44F2" w:rsidRDefault="006A44F2" w:rsidP="006A44F2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A44F2">
        <w:rPr>
          <w:rFonts w:ascii="TH SarabunPSK" w:hAnsi="TH SarabunPSK" w:cs="TH SarabunPSK"/>
          <w:b/>
          <w:bCs/>
          <w:sz w:val="36"/>
          <w:szCs w:val="36"/>
        </w:rPr>
        <w:t xml:space="preserve">Study and Compare Radiation Dose in Standard dose and </w:t>
      </w:r>
    </w:p>
    <w:p w14:paraId="287E69B2" w14:textId="77777777" w:rsidR="006A44F2" w:rsidRPr="006A44F2" w:rsidRDefault="006A44F2" w:rsidP="006A44F2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A44F2">
        <w:rPr>
          <w:rFonts w:ascii="TH SarabunPSK" w:hAnsi="TH SarabunPSK" w:cs="TH SarabunPSK"/>
          <w:b/>
          <w:bCs/>
          <w:sz w:val="36"/>
          <w:szCs w:val="36"/>
        </w:rPr>
        <w:t>Reduced-dose technique from CT KUB non-contrast.</w:t>
      </w:r>
    </w:p>
    <w:p w14:paraId="14A99028" w14:textId="77777777" w:rsidR="005A5435" w:rsidRPr="006A44F2" w:rsidRDefault="005A5435" w:rsidP="009D4A03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</w:p>
    <w:p w14:paraId="480C14BD" w14:textId="77777777" w:rsidR="001F5905" w:rsidRPr="005A5435" w:rsidRDefault="009D4A03" w:rsidP="009D4A03">
      <w:pPr>
        <w:pStyle w:val="a3"/>
        <w:ind w:left="720" w:firstLine="720"/>
        <w:jc w:val="righ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t>ชื่อผู้นำเสนอผลงาน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="001F5905" w:rsidRPr="005A5435">
        <w:rPr>
          <w:rFonts w:ascii="TH SarabunPSK" w:hAnsi="TH SarabunPSK" w:cs="TH SarabunPSK"/>
          <w:b/>
          <w:bCs/>
          <w:cs/>
        </w:rPr>
        <w:t>ยุภาวัลย์ แสงขันธ์</w:t>
      </w:r>
      <w:r w:rsidR="00CF0D48">
        <w:rPr>
          <w:rFonts w:ascii="TH SarabunPSK" w:hAnsi="TH SarabunPSK" w:cs="TH SarabunPSK" w:hint="cs"/>
          <w:b/>
          <w:bCs/>
          <w:cs/>
        </w:rPr>
        <w:t>*</w:t>
      </w:r>
    </w:p>
    <w:p w14:paraId="12847812" w14:textId="77777777" w:rsidR="001F5905" w:rsidRPr="009D4A03" w:rsidRDefault="001F5905" w:rsidP="009D4A03">
      <w:pPr>
        <w:pStyle w:val="a3"/>
        <w:ind w:left="720" w:firstLine="720"/>
        <w:jc w:val="right"/>
        <w:rPr>
          <w:rFonts w:ascii="TH SarabunPSK" w:hAnsi="TH SarabunPSK" w:cs="TH SarabunPSK"/>
          <w:sz w:val="24"/>
          <w:szCs w:val="24"/>
        </w:rPr>
      </w:pPr>
      <w:r w:rsidRPr="009D4A03">
        <w:rPr>
          <w:rFonts w:ascii="TH SarabunPSK" w:hAnsi="TH SarabunPSK" w:cs="TH SarabunPSK"/>
          <w:sz w:val="24"/>
          <w:szCs w:val="24"/>
          <w:cs/>
        </w:rPr>
        <w:t>หน่วยงาน</w:t>
      </w:r>
      <w:r w:rsidR="006A44F2">
        <w:rPr>
          <w:rFonts w:ascii="TH SarabunPSK" w:hAnsi="TH SarabunPSK" w:cs="TH SarabunPSK" w:hint="cs"/>
          <w:sz w:val="24"/>
          <w:szCs w:val="24"/>
          <w:cs/>
        </w:rPr>
        <w:t xml:space="preserve"> กลุ่มงานรังสีวิทยา</w:t>
      </w:r>
      <w:r w:rsidRPr="009D4A03">
        <w:rPr>
          <w:rFonts w:ascii="TH SarabunPSK" w:hAnsi="TH SarabunPSK" w:cs="TH SarabunPSK"/>
          <w:sz w:val="24"/>
          <w:szCs w:val="24"/>
          <w:cs/>
        </w:rPr>
        <w:t xml:space="preserve"> โรงพยาบาลศรีสะเกษ</w:t>
      </w:r>
    </w:p>
    <w:p w14:paraId="7EFF031B" w14:textId="77777777" w:rsidR="005A5435" w:rsidRPr="005A5435" w:rsidRDefault="005A5435" w:rsidP="005A5435">
      <w:pPr>
        <w:pStyle w:val="a3"/>
        <w:ind w:left="720" w:firstLine="720"/>
        <w:rPr>
          <w:rFonts w:ascii="TH SarabunPSK" w:hAnsi="TH SarabunPSK" w:cs="TH SarabunPSK"/>
          <w:sz w:val="24"/>
          <w:szCs w:val="24"/>
        </w:rPr>
      </w:pPr>
    </w:p>
    <w:p w14:paraId="18272855" w14:textId="77777777" w:rsidR="005A5435" w:rsidRPr="005A5435" w:rsidRDefault="00EC3962" w:rsidP="005A543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A5435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14:paraId="314312BB" w14:textId="77777777" w:rsidR="005A5435" w:rsidRPr="005A5435" w:rsidRDefault="005A5435" w:rsidP="005A5435">
      <w:pPr>
        <w:pStyle w:val="a3"/>
        <w:rPr>
          <w:rFonts w:ascii="TH SarabunPSK" w:hAnsi="TH SarabunPSK" w:cs="TH SarabunPSK"/>
          <w:sz w:val="12"/>
          <w:szCs w:val="12"/>
        </w:rPr>
      </w:pPr>
    </w:p>
    <w:p w14:paraId="75325F34" w14:textId="77777777" w:rsidR="00EC3962" w:rsidRPr="009D4A03" w:rsidRDefault="00EC3962" w:rsidP="005A5435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D4A03">
        <w:rPr>
          <w:rFonts w:ascii="TH SarabunPSK" w:hAnsi="TH SarabunPSK" w:cs="TH SarabunPSK"/>
          <w:sz w:val="32"/>
          <w:szCs w:val="32"/>
          <w:cs/>
        </w:rPr>
        <w:t xml:space="preserve">การวิจัยกึ่งทดลองครั้งนี้มีวัตถุประสงค์เพื่อศึกษาและเปรียบเทียบปริมาณรังสีที่ผู้ป่วยได้รับจากการตรวจเอกซเรย์คอมพิวเตอร์ระบบทางเดินปัสสาวะแบบไม่ฉีดสารทึบรังสี ระหว่างเทคนิคมาตรฐานและเทคนิคลดปริมาณรังสี โดยประเมินค่าปริมาณรังสี ได้แก่ </w:t>
      </w:r>
      <w:r w:rsidR="001F5905" w:rsidRPr="009D4A03">
        <w:rPr>
          <w:rFonts w:ascii="TH SarabunPSK" w:hAnsi="TH SarabunPSK" w:cs="TH SarabunPSK"/>
          <w:sz w:val="32"/>
          <w:szCs w:val="32"/>
        </w:rPr>
        <w:t>CTDI</w:t>
      </w:r>
      <w:r w:rsidR="001F5905" w:rsidRPr="009D4A03">
        <w:rPr>
          <w:rFonts w:ascii="TH SarabunPSK" w:hAnsi="TH SarabunPSK" w:cs="TH SarabunPSK"/>
          <w:sz w:val="32"/>
          <w:szCs w:val="32"/>
          <w:vertAlign w:val="subscript"/>
        </w:rPr>
        <w:t>vol</w:t>
      </w:r>
      <w:r w:rsidRPr="009D4A03">
        <w:rPr>
          <w:rFonts w:ascii="TH SarabunPSK" w:hAnsi="TH SarabunPSK" w:cs="TH SarabunPSK"/>
          <w:sz w:val="32"/>
          <w:szCs w:val="32"/>
        </w:rPr>
        <w:t xml:space="preserve"> (Computed Tomography Dose Index Volume), DLP (Dose Length Product) </w:t>
      </w:r>
      <w:r w:rsidRPr="009D4A03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9D4A03">
        <w:rPr>
          <w:rFonts w:ascii="TH SarabunPSK" w:hAnsi="TH SarabunPSK" w:cs="TH SarabunPSK"/>
          <w:sz w:val="32"/>
          <w:szCs w:val="32"/>
        </w:rPr>
        <w:t xml:space="preserve">ED (Effective Dose) </w:t>
      </w:r>
      <w:r w:rsidRPr="009D4A03">
        <w:rPr>
          <w:rFonts w:ascii="TH SarabunPSK" w:hAnsi="TH SarabunPSK" w:cs="TH SarabunPSK"/>
          <w:sz w:val="32"/>
          <w:szCs w:val="32"/>
          <w:cs/>
        </w:rPr>
        <w:t xml:space="preserve">พร้อมทั้งประเมินคุณภาพของภาพโดยรังสีแพทย์ เก็บรวบรวมข้อมูลจากรายงานปริมาณรังสีของผู้รับบริการที่เข้ารับการตรวจด้วยเครื่องเอกซเรย์คอมพิวเตอร์ </w:t>
      </w:r>
      <w:r w:rsidRPr="009D4A03">
        <w:rPr>
          <w:rFonts w:ascii="TH SarabunPSK" w:hAnsi="TH SarabunPSK" w:cs="TH SarabunPSK"/>
          <w:sz w:val="32"/>
          <w:szCs w:val="32"/>
        </w:rPr>
        <w:t xml:space="preserve">SIEMENS </w:t>
      </w:r>
      <w:r w:rsidRPr="009D4A03">
        <w:rPr>
          <w:rFonts w:ascii="TH SarabunPSK" w:hAnsi="TH SarabunPSK" w:cs="TH SarabunPSK"/>
          <w:sz w:val="32"/>
          <w:szCs w:val="32"/>
          <w:cs/>
        </w:rPr>
        <w:t xml:space="preserve">รุ่น </w:t>
      </w:r>
      <w:r w:rsidRPr="009D4A03">
        <w:rPr>
          <w:rFonts w:ascii="TH SarabunPSK" w:hAnsi="TH SarabunPSK" w:cs="TH SarabunPSK"/>
          <w:sz w:val="32"/>
          <w:szCs w:val="32"/>
        </w:rPr>
        <w:t>SOMATOM go.Top</w:t>
      </w:r>
      <w:r w:rsidRPr="009D4A03">
        <w:rPr>
          <w:rFonts w:ascii="TH SarabunPSK" w:hAnsi="TH SarabunPSK" w:cs="TH SarabunPSK"/>
          <w:sz w:val="32"/>
          <w:szCs w:val="32"/>
          <w:cs/>
        </w:rPr>
        <w:t>ขนาด 3</w:t>
      </w:r>
      <w:r w:rsidR="001F5905" w:rsidRPr="009D4A03">
        <w:rPr>
          <w:rFonts w:ascii="TH SarabunPSK" w:hAnsi="TH SarabunPSK" w:cs="TH SarabunPSK"/>
          <w:sz w:val="32"/>
          <w:szCs w:val="32"/>
          <w:cs/>
        </w:rPr>
        <w:t>8</w:t>
      </w:r>
      <w:r w:rsidRPr="009D4A03">
        <w:rPr>
          <w:rFonts w:ascii="TH SarabunPSK" w:hAnsi="TH SarabunPSK" w:cs="TH SarabunPSK"/>
          <w:sz w:val="32"/>
          <w:szCs w:val="32"/>
          <w:cs/>
        </w:rPr>
        <w:t>4</w:t>
      </w:r>
      <w:r w:rsidRPr="009D4A03">
        <w:rPr>
          <w:rFonts w:ascii="TH SarabunPSK" w:hAnsi="TH SarabunPSK" w:cs="TH SarabunPSK"/>
          <w:sz w:val="32"/>
          <w:szCs w:val="32"/>
        </w:rPr>
        <w:t xml:space="preserve"> slice </w:t>
      </w:r>
      <w:r w:rsidRPr="009D4A03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9D4A03">
        <w:rPr>
          <w:rFonts w:ascii="TH SarabunPSK" w:hAnsi="TH SarabunPSK" w:cs="TH SarabunPSK"/>
          <w:sz w:val="32"/>
          <w:szCs w:val="32"/>
        </w:rPr>
        <w:t xml:space="preserve">74 </w:t>
      </w:r>
      <w:r w:rsidRPr="009D4A03">
        <w:rPr>
          <w:rFonts w:ascii="TH SarabunPSK" w:hAnsi="TH SarabunPSK" w:cs="TH SarabunPSK"/>
          <w:sz w:val="32"/>
          <w:szCs w:val="32"/>
          <w:cs/>
        </w:rPr>
        <w:t xml:space="preserve">ราย แบ่งเป็น </w:t>
      </w:r>
      <w:r w:rsidRPr="009D4A03">
        <w:rPr>
          <w:rFonts w:ascii="TH SarabunPSK" w:hAnsi="TH SarabunPSK" w:cs="TH SarabunPSK"/>
          <w:sz w:val="32"/>
          <w:szCs w:val="32"/>
        </w:rPr>
        <w:t xml:space="preserve">2 </w:t>
      </w:r>
      <w:r w:rsidRPr="009D4A03">
        <w:rPr>
          <w:rFonts w:ascii="TH SarabunPSK" w:hAnsi="TH SarabunPSK" w:cs="TH SarabunPSK"/>
          <w:sz w:val="32"/>
          <w:szCs w:val="32"/>
          <w:cs/>
        </w:rPr>
        <w:t>กลุ่ม ได้แก่ กลุ่มที่ใช้เทคนิคมาตรฐาน (</w:t>
      </w:r>
      <w:r w:rsidRPr="009D4A03">
        <w:rPr>
          <w:rFonts w:ascii="TH SarabunPSK" w:hAnsi="TH SarabunPSK" w:cs="TH SarabunPSK"/>
          <w:sz w:val="32"/>
          <w:szCs w:val="32"/>
        </w:rPr>
        <w:t xml:space="preserve">Standard dose: 120–180 kV, ATCM, Care Dose 4D) </w:t>
      </w:r>
      <w:r w:rsidRPr="009D4A03">
        <w:rPr>
          <w:rFonts w:ascii="TH SarabunPSK" w:hAnsi="TH SarabunPSK" w:cs="TH SarabunPSK"/>
          <w:sz w:val="32"/>
          <w:szCs w:val="32"/>
          <w:cs/>
        </w:rPr>
        <w:t>และกลุ่มที่ใช้เทคนิคลดปริมาณรังสี (</w:t>
      </w:r>
      <w:r w:rsidRPr="009D4A03">
        <w:rPr>
          <w:rFonts w:ascii="TH SarabunPSK" w:hAnsi="TH SarabunPSK" w:cs="TH SarabunPSK"/>
          <w:sz w:val="32"/>
          <w:szCs w:val="32"/>
        </w:rPr>
        <w:t xml:space="preserve">Low dose: Care kV IQ level, ATCM, Care Dose 4D) </w:t>
      </w:r>
      <w:r w:rsidRPr="009D4A03">
        <w:rPr>
          <w:rFonts w:ascii="TH SarabunPSK" w:hAnsi="TH SarabunPSK" w:cs="TH SarabunPSK"/>
          <w:sz w:val="32"/>
          <w:szCs w:val="32"/>
          <w:cs/>
        </w:rPr>
        <w:t xml:space="preserve">เก็บข้อมูลในช่วงวันที่ </w:t>
      </w:r>
      <w:r w:rsidRPr="009D4A03">
        <w:rPr>
          <w:rFonts w:ascii="TH SarabunPSK" w:hAnsi="TH SarabunPSK" w:cs="TH SarabunPSK"/>
          <w:sz w:val="32"/>
          <w:szCs w:val="32"/>
        </w:rPr>
        <w:t xml:space="preserve">22 </w:t>
      </w:r>
      <w:r w:rsidRPr="009D4A03">
        <w:rPr>
          <w:rFonts w:ascii="TH SarabunPSK" w:hAnsi="TH SarabunPSK" w:cs="TH SarabunPSK"/>
          <w:sz w:val="32"/>
          <w:szCs w:val="32"/>
          <w:cs/>
        </w:rPr>
        <w:t xml:space="preserve">ตุลาคม ถึง </w:t>
      </w:r>
      <w:r w:rsidRPr="009D4A03">
        <w:rPr>
          <w:rFonts w:ascii="TH SarabunPSK" w:hAnsi="TH SarabunPSK" w:cs="TH SarabunPSK"/>
          <w:sz w:val="32"/>
          <w:szCs w:val="32"/>
        </w:rPr>
        <w:t xml:space="preserve">15 </w:t>
      </w:r>
      <w:r w:rsidRPr="009D4A03">
        <w:rPr>
          <w:rFonts w:ascii="TH SarabunPSK" w:hAnsi="TH SarabunPSK" w:cs="TH SarabunPSK"/>
          <w:sz w:val="32"/>
          <w:szCs w:val="32"/>
          <w:cs/>
        </w:rPr>
        <w:t xml:space="preserve">พฤศจิกายน พ.ศ. </w:t>
      </w:r>
      <w:r w:rsidRPr="009D4A03">
        <w:rPr>
          <w:rFonts w:ascii="TH SarabunPSK" w:hAnsi="TH SarabunPSK" w:cs="TH SarabunPSK"/>
          <w:sz w:val="32"/>
          <w:szCs w:val="32"/>
        </w:rPr>
        <w:t>2567</w:t>
      </w:r>
      <w:r w:rsidRPr="009D4A03">
        <w:rPr>
          <w:rFonts w:ascii="TH SarabunPSK" w:hAnsi="TH SarabunPSK" w:cs="TH SarabunPSK"/>
          <w:sz w:val="32"/>
          <w:szCs w:val="32"/>
          <w:cs/>
        </w:rPr>
        <w:t xml:space="preserve">ผลการศึกษาพบว่า ค่าเฉลี่ย </w:t>
      </w:r>
      <w:r w:rsidR="001F5905" w:rsidRPr="009D4A03">
        <w:rPr>
          <w:rFonts w:ascii="TH SarabunPSK" w:hAnsi="TH SarabunPSK" w:cs="TH SarabunPSK"/>
          <w:sz w:val="32"/>
          <w:szCs w:val="32"/>
        </w:rPr>
        <w:t>CTDI</w:t>
      </w:r>
      <w:r w:rsidR="001F5905" w:rsidRPr="009D4A03">
        <w:rPr>
          <w:rFonts w:ascii="TH SarabunPSK" w:hAnsi="TH SarabunPSK" w:cs="TH SarabunPSK"/>
          <w:sz w:val="32"/>
          <w:szCs w:val="32"/>
          <w:vertAlign w:val="subscript"/>
        </w:rPr>
        <w:t>vol</w:t>
      </w:r>
      <w:r w:rsidRPr="009D4A03">
        <w:rPr>
          <w:rFonts w:ascii="TH SarabunPSK" w:hAnsi="TH SarabunPSK" w:cs="TH SarabunPSK"/>
          <w:sz w:val="32"/>
          <w:szCs w:val="32"/>
          <w:cs/>
        </w:rPr>
        <w:t xml:space="preserve">ของกลุ่มเทคนิคมาตรฐานและเทคนิคลดปริมาณรังสีเท่ากับ </w:t>
      </w:r>
      <w:r w:rsidRPr="009D4A03">
        <w:rPr>
          <w:rFonts w:ascii="TH SarabunPSK" w:hAnsi="TH SarabunPSK" w:cs="TH SarabunPSK"/>
          <w:sz w:val="32"/>
          <w:szCs w:val="32"/>
        </w:rPr>
        <w:t xml:space="preserve">8.05 </w:t>
      </w:r>
      <w:r w:rsidRPr="009D4A03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9D4A03">
        <w:rPr>
          <w:rFonts w:ascii="TH SarabunPSK" w:hAnsi="TH SarabunPSK" w:cs="TH SarabunPSK"/>
          <w:sz w:val="32"/>
          <w:szCs w:val="32"/>
        </w:rPr>
        <w:t>6.96 mGy</w:t>
      </w:r>
      <w:r w:rsidRPr="009D4A03">
        <w:rPr>
          <w:rFonts w:ascii="TH SarabunPSK" w:hAnsi="TH SarabunPSK" w:cs="TH SarabunPSK"/>
          <w:sz w:val="32"/>
          <w:szCs w:val="32"/>
          <w:cs/>
        </w:rPr>
        <w:t xml:space="preserve">ตามลำดับ ค่า </w:t>
      </w:r>
      <w:r w:rsidRPr="009D4A03">
        <w:rPr>
          <w:rFonts w:ascii="TH SarabunPSK" w:hAnsi="TH SarabunPSK" w:cs="TH SarabunPSK"/>
          <w:sz w:val="32"/>
          <w:szCs w:val="32"/>
        </w:rPr>
        <w:t xml:space="preserve">DLP </w:t>
      </w:r>
      <w:r w:rsidRPr="009D4A03">
        <w:rPr>
          <w:rFonts w:ascii="TH SarabunPSK" w:hAnsi="TH SarabunPSK" w:cs="TH SarabunPSK"/>
          <w:sz w:val="32"/>
          <w:szCs w:val="32"/>
          <w:cs/>
        </w:rPr>
        <w:t xml:space="preserve">เท่ากับ </w:t>
      </w:r>
      <w:r w:rsidRPr="009D4A03">
        <w:rPr>
          <w:rFonts w:ascii="TH SarabunPSK" w:hAnsi="TH SarabunPSK" w:cs="TH SarabunPSK"/>
          <w:sz w:val="32"/>
          <w:szCs w:val="32"/>
        </w:rPr>
        <w:t xml:space="preserve">375.86 </w:t>
      </w:r>
      <w:r w:rsidRPr="009D4A03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9D4A03">
        <w:rPr>
          <w:rFonts w:ascii="TH SarabunPSK" w:hAnsi="TH SarabunPSK" w:cs="TH SarabunPSK"/>
          <w:sz w:val="32"/>
          <w:szCs w:val="32"/>
        </w:rPr>
        <w:t>342.60 mGy·cm</w:t>
      </w:r>
      <w:r w:rsidRPr="009D4A03">
        <w:rPr>
          <w:rFonts w:ascii="TH SarabunPSK" w:hAnsi="TH SarabunPSK" w:cs="TH SarabunPSK"/>
          <w:sz w:val="32"/>
          <w:szCs w:val="32"/>
          <w:cs/>
        </w:rPr>
        <w:t xml:space="preserve">ตามลำดับ และค่า </w:t>
      </w:r>
      <w:r w:rsidRPr="009D4A03">
        <w:rPr>
          <w:rFonts w:ascii="TH SarabunPSK" w:hAnsi="TH SarabunPSK" w:cs="TH SarabunPSK"/>
          <w:sz w:val="32"/>
          <w:szCs w:val="32"/>
        </w:rPr>
        <w:t xml:space="preserve">Effective dose </w:t>
      </w:r>
      <w:r w:rsidRPr="009D4A03">
        <w:rPr>
          <w:rFonts w:ascii="TH SarabunPSK" w:hAnsi="TH SarabunPSK" w:cs="TH SarabunPSK"/>
          <w:sz w:val="32"/>
          <w:szCs w:val="32"/>
          <w:cs/>
        </w:rPr>
        <w:t xml:space="preserve">เท่ากับ </w:t>
      </w:r>
      <w:r w:rsidRPr="009D4A03">
        <w:rPr>
          <w:rFonts w:ascii="TH SarabunPSK" w:hAnsi="TH SarabunPSK" w:cs="TH SarabunPSK"/>
          <w:sz w:val="32"/>
          <w:szCs w:val="32"/>
        </w:rPr>
        <w:t xml:space="preserve">11.16 </w:t>
      </w:r>
      <w:r w:rsidRPr="009D4A03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9D4A03">
        <w:rPr>
          <w:rFonts w:ascii="TH SarabunPSK" w:hAnsi="TH SarabunPSK" w:cs="TH SarabunPSK"/>
          <w:sz w:val="32"/>
          <w:szCs w:val="32"/>
        </w:rPr>
        <w:t>9.67 mSv</w:t>
      </w:r>
      <w:r w:rsidRPr="009D4A03">
        <w:rPr>
          <w:rFonts w:ascii="TH SarabunPSK" w:hAnsi="TH SarabunPSK" w:cs="TH SarabunPSK"/>
          <w:sz w:val="32"/>
          <w:szCs w:val="32"/>
          <w:cs/>
        </w:rPr>
        <w:t xml:space="preserve">ตามลำดับ ซึ่งแสดงให้เห็นว่าเทคนิคลดปริมาณรังสีสามารถลดปริมาณรังสีที่ผู้ป่วยได้รับได้อย่างมีนัยสำคัญทางสถิติ และค่าปริมาณรังสีที่ได้ไม่เกินค่าปริมาณรังสีอ้างอิงในการถ่ายภาพรังสีวินิจฉัยทางการแพทย์ของประเทศไทย พ.ศ. </w:t>
      </w:r>
      <w:r w:rsidRPr="009D4A03">
        <w:rPr>
          <w:rFonts w:ascii="TH SarabunPSK" w:hAnsi="TH SarabunPSK" w:cs="TH SarabunPSK"/>
          <w:sz w:val="32"/>
          <w:szCs w:val="32"/>
        </w:rPr>
        <w:t xml:space="preserve">2566 </w:t>
      </w:r>
      <w:r w:rsidRPr="009D4A03">
        <w:rPr>
          <w:rFonts w:ascii="TH SarabunPSK" w:hAnsi="TH SarabunPSK" w:cs="TH SarabunPSK"/>
          <w:sz w:val="32"/>
          <w:szCs w:val="32"/>
          <w:cs/>
        </w:rPr>
        <w:t xml:space="preserve">นอกจากนี้ การประเมินคุณภาพภาพโดยรังสีแพทย์พบว่า ภาพจากเทคนิคลดปริมาณรังสีมีความพึงพอใจในระดับดีเยี่ยมร้อยละ </w:t>
      </w:r>
      <w:r w:rsidRPr="009D4A03">
        <w:rPr>
          <w:rFonts w:ascii="TH SarabunPSK" w:hAnsi="TH SarabunPSK" w:cs="TH SarabunPSK"/>
          <w:sz w:val="32"/>
          <w:szCs w:val="32"/>
        </w:rPr>
        <w:t>92.59</w:t>
      </w:r>
      <w:r w:rsidRPr="009D4A03">
        <w:rPr>
          <w:rFonts w:ascii="TH SarabunPSK" w:hAnsi="TH SarabunPSK" w:cs="TH SarabunPSK"/>
          <w:sz w:val="32"/>
          <w:szCs w:val="32"/>
          <w:cs/>
        </w:rPr>
        <w:t>สรุปได้ว่า การใช้เทคนิคลดปริมาณรังสีในการตรวจเอกซเรย์คอมพิวเตอร์ระบบทางเดินปัสสาวะแบบไม่ฉีดสารทึบรังสี สามารถลดปริมาณรังสีที่ผู้ป่วยได้รับได้อย่างมีประสิทธิภาพ โดยยังคงคุณภาพของภาพที่เพียงพอต่อการวินิจฉัย จึงเป็นแนวทางที่เหมาะสมในการเพิ่มความปลอดภัยแก่ผู้ป่วยในการตรวจทางรังสีวินิจฉัย</w:t>
      </w:r>
    </w:p>
    <w:p w14:paraId="287B54D7" w14:textId="77777777" w:rsidR="005A5435" w:rsidRPr="005A5435" w:rsidRDefault="005A5435" w:rsidP="005A5435">
      <w:pPr>
        <w:pStyle w:val="a3"/>
        <w:ind w:firstLine="720"/>
        <w:jc w:val="thaiDistribute"/>
        <w:rPr>
          <w:rFonts w:ascii="TH SarabunPSK" w:hAnsi="TH SarabunPSK" w:cs="TH SarabunPSK"/>
          <w:sz w:val="24"/>
          <w:szCs w:val="24"/>
        </w:rPr>
      </w:pPr>
    </w:p>
    <w:p w14:paraId="1E7274D4" w14:textId="77777777" w:rsidR="00E83B99" w:rsidRPr="009D4A03" w:rsidRDefault="00EC3962">
      <w:pPr>
        <w:rPr>
          <w:rFonts w:ascii="TH SarabunPSK" w:hAnsi="TH SarabunPSK" w:cs="TH SarabunPSK"/>
          <w:sz w:val="28"/>
        </w:rPr>
      </w:pPr>
      <w:r w:rsidRPr="009D4A03">
        <w:rPr>
          <w:rFonts w:ascii="TH SarabunPSK" w:hAnsi="TH SarabunPSK" w:cs="TH SarabunPSK"/>
          <w:b/>
          <w:bCs/>
          <w:sz w:val="28"/>
          <w:cs/>
        </w:rPr>
        <w:t>คำสำคัญ (</w:t>
      </w:r>
      <w:r w:rsidRPr="009D4A03">
        <w:rPr>
          <w:rFonts w:ascii="TH SarabunPSK" w:hAnsi="TH SarabunPSK" w:cs="TH SarabunPSK"/>
          <w:b/>
          <w:bCs/>
          <w:sz w:val="28"/>
        </w:rPr>
        <w:t>Keywords):</w:t>
      </w:r>
      <w:r w:rsidRPr="009D4A03">
        <w:rPr>
          <w:rFonts w:ascii="TH SarabunPSK" w:hAnsi="TH SarabunPSK" w:cs="TH SarabunPSK"/>
          <w:sz w:val="28"/>
          <w:cs/>
        </w:rPr>
        <w:t>เอกซเรย์คอมพิวเตอร์ระบบทางเดินปัสสาวะ</w:t>
      </w:r>
      <w:r w:rsidRPr="009D4A03">
        <w:rPr>
          <w:rFonts w:ascii="TH SarabunPSK" w:hAnsi="TH SarabunPSK" w:cs="TH SarabunPSK"/>
          <w:sz w:val="28"/>
        </w:rPr>
        <w:t xml:space="preserve">, </w:t>
      </w:r>
      <w:r w:rsidRPr="009D4A03">
        <w:rPr>
          <w:rFonts w:ascii="TH SarabunPSK" w:hAnsi="TH SarabunPSK" w:cs="TH SarabunPSK"/>
          <w:sz w:val="28"/>
          <w:cs/>
        </w:rPr>
        <w:t>การลดปริมาณรังสี</w:t>
      </w:r>
      <w:r w:rsidRPr="009D4A03">
        <w:rPr>
          <w:rFonts w:ascii="TH SarabunPSK" w:hAnsi="TH SarabunPSK" w:cs="TH SarabunPSK"/>
          <w:sz w:val="28"/>
        </w:rPr>
        <w:t xml:space="preserve">, CTDIvol, Effective dose, </w:t>
      </w:r>
      <w:r w:rsidRPr="009D4A03">
        <w:rPr>
          <w:rFonts w:ascii="TH SarabunPSK" w:hAnsi="TH SarabunPSK" w:cs="TH SarabunPSK"/>
          <w:sz w:val="28"/>
          <w:cs/>
        </w:rPr>
        <w:t>คุณภาพของภาพทางรังสีวินิจฉัย</w:t>
      </w:r>
    </w:p>
    <w:p w14:paraId="27F8AFC0" w14:textId="77777777" w:rsidR="005072EC" w:rsidRDefault="005072EC">
      <w:pPr>
        <w:rPr>
          <w:rFonts w:ascii="TH SarabunPSK" w:hAnsi="TH SarabunPSK" w:cs="TH SarabunPSK"/>
          <w:sz w:val="32"/>
          <w:szCs w:val="32"/>
        </w:rPr>
      </w:pPr>
    </w:p>
    <w:p w14:paraId="0A7B1E36" w14:textId="77777777" w:rsidR="005072EC" w:rsidRDefault="005072EC">
      <w:pPr>
        <w:rPr>
          <w:rFonts w:ascii="TH SarabunPSK" w:hAnsi="TH SarabunPSK" w:cs="TH SarabunPSK"/>
          <w:sz w:val="32"/>
          <w:szCs w:val="32"/>
        </w:rPr>
      </w:pPr>
    </w:p>
    <w:sectPr w:rsidR="005072EC" w:rsidSect="009D4A03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962"/>
    <w:rsid w:val="00147401"/>
    <w:rsid w:val="0018711E"/>
    <w:rsid w:val="001F5905"/>
    <w:rsid w:val="002C7ED3"/>
    <w:rsid w:val="00335662"/>
    <w:rsid w:val="003A54BE"/>
    <w:rsid w:val="005072EC"/>
    <w:rsid w:val="00521CD9"/>
    <w:rsid w:val="005A5435"/>
    <w:rsid w:val="006A44F2"/>
    <w:rsid w:val="009D4A03"/>
    <w:rsid w:val="00B11B6D"/>
    <w:rsid w:val="00CF0D48"/>
    <w:rsid w:val="00E83B99"/>
    <w:rsid w:val="00EC3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13E2D"/>
  <w15:docId w15:val="{43987C0F-0EE7-4C0D-920C-E48F9AFA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59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udom pee</cp:lastModifiedBy>
  <cp:revision>2</cp:revision>
  <cp:lastPrinted>2026-03-16T06:47:00Z</cp:lastPrinted>
  <dcterms:created xsi:type="dcterms:W3CDTF">2026-05-12T04:21:00Z</dcterms:created>
  <dcterms:modified xsi:type="dcterms:W3CDTF">2026-05-12T04:21:00Z</dcterms:modified>
</cp:coreProperties>
</file>