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52FFD" w14:textId="77777777" w:rsidR="005E66C0" w:rsidRPr="005F2C9E" w:rsidRDefault="005F2C9E" w:rsidP="00A632A1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F2C9E">
        <w:rPr>
          <w:rFonts w:ascii="TH SarabunPSK" w:hAnsi="TH SarabunPSK" w:cs="TH SarabunPSK"/>
          <w:b/>
          <w:bCs/>
          <w:sz w:val="36"/>
          <w:szCs w:val="36"/>
        </w:rPr>
        <w:t xml:space="preserve">8 Step </w:t>
      </w:r>
      <w:r w:rsidRPr="005F2C9E">
        <w:rPr>
          <w:rFonts w:ascii="TH SarabunPSK" w:hAnsi="TH SarabunPSK" w:cs="TH SarabunPSK" w:hint="cs"/>
          <w:b/>
          <w:bCs/>
          <w:sz w:val="36"/>
          <w:szCs w:val="36"/>
          <w:cs/>
        </w:rPr>
        <w:t>การจัดการผู้ป่วยที่มี</w:t>
      </w:r>
      <w:r w:rsidR="00356C72" w:rsidRPr="005F2C9E">
        <w:rPr>
          <w:rFonts w:ascii="TH SarabunPSK" w:hAnsi="TH SarabunPSK" w:cs="TH SarabunPSK"/>
          <w:b/>
          <w:bCs/>
          <w:sz w:val="36"/>
          <w:szCs w:val="36"/>
          <w:cs/>
        </w:rPr>
        <w:t>พฤติกรรมรุนแรง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</w:t>
      </w:r>
      <w:r w:rsidR="004042E4" w:rsidRPr="005F2C9E">
        <w:rPr>
          <w:rFonts w:ascii="TH SarabunPSK" w:hAnsi="TH SarabunPSK" w:cs="TH SarabunPSK"/>
          <w:b/>
          <w:bCs/>
          <w:sz w:val="36"/>
          <w:szCs w:val="36"/>
          <w:cs/>
        </w:rPr>
        <w:t>ลดอุบัติการณ์การก่อเหตุความ</w:t>
      </w:r>
      <w:r w:rsidR="00AD0813" w:rsidRPr="005F2C9E">
        <w:rPr>
          <w:rFonts w:ascii="TH SarabunPSK" w:hAnsi="TH SarabunPSK" w:cs="TH SarabunPSK"/>
          <w:b/>
          <w:bCs/>
          <w:sz w:val="36"/>
          <w:szCs w:val="36"/>
          <w:cs/>
        </w:rPr>
        <w:t>รุนแรง</w:t>
      </w:r>
    </w:p>
    <w:p w14:paraId="7ABEA66B" w14:textId="77777777" w:rsidR="00AD0813" w:rsidRDefault="00AD0813" w:rsidP="00A632A1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F2C9E">
        <w:rPr>
          <w:rFonts w:ascii="TH SarabunPSK" w:hAnsi="TH SarabunPSK" w:cs="TH SarabunPSK"/>
          <w:b/>
          <w:bCs/>
          <w:sz w:val="36"/>
          <w:szCs w:val="36"/>
          <w:cs/>
        </w:rPr>
        <w:t>งานการพยาบาลผู้ป่วยในชาย โรงพยาบาลปรางค์กู่</w:t>
      </w:r>
    </w:p>
    <w:p w14:paraId="7F0348D5" w14:textId="77777777" w:rsidR="00A632A1" w:rsidRPr="00A632A1" w:rsidRDefault="00A632A1" w:rsidP="00A632A1">
      <w:pPr>
        <w:spacing w:after="0" w:line="20" w:lineRule="atLeast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A632A1">
        <w:rPr>
          <w:rFonts w:ascii="TH SarabunPSK" w:eastAsia="Times New Roman" w:hAnsi="TH SarabunPSK" w:cs="TH SarabunPSK"/>
          <w:b/>
          <w:bCs/>
          <w:sz w:val="36"/>
          <w:szCs w:val="36"/>
        </w:rPr>
        <w:t>8-Step Management of Violent Patients to Reduce Incidents</w:t>
      </w:r>
    </w:p>
    <w:p w14:paraId="3C0E1E39" w14:textId="77777777" w:rsidR="00A632A1" w:rsidRPr="00A632A1" w:rsidRDefault="00A632A1" w:rsidP="00A632A1">
      <w:pPr>
        <w:spacing w:after="0" w:line="20" w:lineRule="atLeast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A632A1">
        <w:rPr>
          <w:rFonts w:ascii="TH SarabunPSK" w:eastAsia="Times New Roman" w:hAnsi="TH SarabunPSK" w:cs="TH SarabunPSK"/>
          <w:b/>
          <w:bCs/>
          <w:sz w:val="36"/>
          <w:szCs w:val="36"/>
        </w:rPr>
        <w:t>Male Inpatient Department, Prang Ku Hospital</w:t>
      </w:r>
    </w:p>
    <w:p w14:paraId="04AA3A84" w14:textId="77777777" w:rsidR="00A632A1" w:rsidRPr="005F2C9E" w:rsidRDefault="00A632A1" w:rsidP="005E66C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1938A36" w14:textId="77777777" w:rsidR="00AD0813" w:rsidRPr="00963D6B" w:rsidRDefault="005F2C9E" w:rsidP="00963D6B">
      <w:pPr>
        <w:spacing w:after="0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เสกสรร  ระยับศรี</w:t>
      </w:r>
    </w:p>
    <w:p w14:paraId="6429EC31" w14:textId="77777777" w:rsidR="00AD0813" w:rsidRPr="004042E4" w:rsidRDefault="00AD0813" w:rsidP="004042E4">
      <w:pPr>
        <w:spacing w:after="0"/>
        <w:jc w:val="right"/>
        <w:rPr>
          <w:rFonts w:ascii="TH SarabunPSK" w:hAnsi="TH SarabunPSK" w:cs="TH SarabunPSK"/>
          <w:sz w:val="24"/>
          <w:szCs w:val="24"/>
        </w:rPr>
      </w:pPr>
      <w:r w:rsidRPr="004042E4">
        <w:rPr>
          <w:rFonts w:ascii="TH SarabunPSK" w:hAnsi="TH SarabunPSK" w:cs="TH SarabunPSK" w:hint="cs"/>
          <w:sz w:val="24"/>
          <w:szCs w:val="24"/>
          <w:cs/>
        </w:rPr>
        <w:t>งานการพยาบาลผู้ป่วยในชาย โรงพยาบาลปรางค์กู่</w:t>
      </w:r>
    </w:p>
    <w:p w14:paraId="375704F1" w14:textId="77777777" w:rsidR="00963D6B" w:rsidRDefault="00963D6B" w:rsidP="00963D6B">
      <w:pPr>
        <w:spacing w:after="0"/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บทคัดย่อ</w:t>
      </w:r>
    </w:p>
    <w:p w14:paraId="20657608" w14:textId="4A217D90" w:rsidR="007C01F0" w:rsidRDefault="006F2E02" w:rsidP="0060422B">
      <w:pPr>
        <w:spacing w:line="240" w:lineRule="auto"/>
        <w:ind w:hanging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>พฤติกรรมรุนแรง (</w:t>
      </w:r>
      <w:r w:rsidR="00963D6B" w:rsidRPr="006F2E02">
        <w:rPr>
          <w:rFonts w:ascii="TH SarabunPSK" w:hAnsi="TH SarabunPSK" w:cs="TH SarabunPSK"/>
          <w:sz w:val="32"/>
          <w:szCs w:val="32"/>
        </w:rPr>
        <w:t xml:space="preserve">Violent Behavior) </w:t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>เป็นการแสดงออกของแรงขับก้าวร้าว</w:t>
      </w:r>
      <w:r w:rsidR="00963D6B" w:rsidRPr="006F2E02">
        <w:rPr>
          <w:rFonts w:ascii="TH SarabunPSK" w:hAnsi="TH SarabunPSK" w:cs="TH SarabunPSK"/>
          <w:sz w:val="32"/>
          <w:szCs w:val="32"/>
        </w:rPr>
        <w:t xml:space="preserve"> (aggressive drive) </w:t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>เพื่อมุ่งทำลายในระดับสูงสุดที่จะเกิดขึ้น บุคคลจะแสดงออกถึงการขาดสติ ขาดการควบคุมตนเอง พฤติกรรมรุนแรงจะแสดงออกทางคำพูด</w:t>
      </w:r>
      <w:r w:rsidR="007D63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>การกระทำ</w:t>
      </w:r>
      <w:r w:rsidR="006042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>ที่เป็นอันตรายต่อชีวิตและทรัพย์สินของตนเองและผู้อื่น พฤติกรรมรุนแรงเป็นปัญหาที่พบไ</w:t>
      </w:r>
      <w:r w:rsidR="007D6324">
        <w:rPr>
          <w:rFonts w:ascii="TH SarabunPSK" w:hAnsi="TH SarabunPSK" w:cs="TH SarabunPSK"/>
          <w:sz w:val="32"/>
          <w:szCs w:val="32"/>
          <w:cs/>
        </w:rPr>
        <w:t>ด้ในสถานพยาบาล</w:t>
      </w:r>
      <w:r w:rsidR="007D6324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>อาจส่งผลกระทบต่อบุคลากรทางการแพทย</w:t>
      </w:r>
      <w:r w:rsidR="007D6324">
        <w:rPr>
          <w:rFonts w:ascii="TH SarabunPSK" w:hAnsi="TH SarabunPSK" w:cs="TH SarabunPSK"/>
          <w:sz w:val="32"/>
          <w:szCs w:val="32"/>
          <w:cs/>
        </w:rPr>
        <w:t>์ ผู้ป่วยรายอื่นและความปลอดภัยใ</w:t>
      </w:r>
      <w:r w:rsidR="007D6324">
        <w:rPr>
          <w:rFonts w:ascii="TH SarabunPSK" w:hAnsi="TH SarabunPSK" w:cs="TH SarabunPSK" w:hint="cs"/>
          <w:sz w:val="32"/>
          <w:szCs w:val="32"/>
          <w:cs/>
        </w:rPr>
        <w:t>น</w:t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>สถานพยาบาล ผู้รับบริการที่มีโอกาสก่อเหตุพฤติกรรมรุนแรง ได้แก่ ผู้ป่วยสุขภาพจิต จิตเวช และสารเสพติด</w:t>
      </w:r>
      <w:r w:rsidR="00963D6B" w:rsidRPr="006F2E02">
        <w:rPr>
          <w:rFonts w:ascii="TH SarabunPSK" w:hAnsi="TH SarabunPSK" w:cs="TH SarabunPSK"/>
          <w:sz w:val="32"/>
          <w:szCs w:val="32"/>
        </w:rPr>
        <w:t xml:space="preserve"> </w:t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 xml:space="preserve"> งานการพยาบาลผู้ป่วยในชาย โรงพยาบาลปรางค์กู่ เป็นหอผู้ป่วยชายรวม</w:t>
      </w:r>
      <w:r w:rsidR="007D63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>ที่ให้บริการผู้ป่วยที่มีอาการเจ็บป่วยด้วยโรคทางกายและผู้ป่วยที่มีอาการทา</w:t>
      </w:r>
      <w:r w:rsidR="004042E4" w:rsidRPr="006F2E02">
        <w:rPr>
          <w:rFonts w:ascii="TH SarabunPSK" w:hAnsi="TH SarabunPSK" w:cs="TH SarabunPSK"/>
          <w:sz w:val="32"/>
          <w:szCs w:val="32"/>
          <w:cs/>
        </w:rPr>
        <w:t xml:space="preserve">งจิต สถิติผู้ป่วย ปี </w:t>
      </w:r>
      <w:r w:rsidR="00356C72" w:rsidRPr="006F2E02">
        <w:rPr>
          <w:rFonts w:ascii="TH SarabunPSK" w:hAnsi="TH SarabunPSK" w:cs="TH SarabunPSK"/>
          <w:sz w:val="32"/>
          <w:szCs w:val="32"/>
          <w:cs/>
        </w:rPr>
        <w:t>2566 -2567</w:t>
      </w:r>
      <w:r w:rsidR="004042E4" w:rsidRPr="006F2E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 xml:space="preserve"> มีผู้ป่วยที่เข้านอนรักษาตัวในโรงพยาบาลด้วยอาการทางจิต (</w:t>
      </w:r>
      <w:r w:rsidR="00963D6B" w:rsidRPr="006F2E02">
        <w:rPr>
          <w:rFonts w:ascii="TH SarabunPSK" w:hAnsi="TH SarabunPSK" w:cs="TH SarabunPSK"/>
          <w:sz w:val="32"/>
          <w:szCs w:val="32"/>
        </w:rPr>
        <w:t>Schizophrenia,</w:t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3D6B" w:rsidRPr="006F2E02">
        <w:rPr>
          <w:rFonts w:ascii="TH SarabunPSK" w:hAnsi="TH SarabunPSK" w:cs="TH SarabunPSK"/>
          <w:sz w:val="32"/>
          <w:szCs w:val="32"/>
        </w:rPr>
        <w:t xml:space="preserve">Alcohol withdrawal syndrome, Amphetamine dependence </w:t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>) จำนวน</w:t>
      </w:r>
      <w:r w:rsidR="004042E4" w:rsidRPr="006F2E02">
        <w:rPr>
          <w:rFonts w:ascii="TH SarabunPSK" w:hAnsi="TH SarabunPSK" w:cs="TH SarabunPSK"/>
          <w:sz w:val="32"/>
          <w:szCs w:val="32"/>
          <w:cs/>
        </w:rPr>
        <w:t xml:space="preserve"> 381 ราย และ 470 ราย </w:t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 xml:space="preserve">ตามลำดับ คิดเป็นอัตราส่วนต่อโรคทางกายคือ 18.24 </w:t>
      </w:r>
      <w:r w:rsidR="004042E4" w:rsidRPr="006F2E02">
        <w:rPr>
          <w:rFonts w:ascii="TH SarabunPSK" w:hAnsi="TH SarabunPSK" w:cs="TH SarabunPSK"/>
          <w:sz w:val="32"/>
          <w:szCs w:val="32"/>
        </w:rPr>
        <w:t xml:space="preserve">% </w:t>
      </w:r>
      <w:r w:rsidR="004042E4" w:rsidRPr="006F2E02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963D6B" w:rsidRPr="006F2E02">
        <w:rPr>
          <w:rFonts w:ascii="TH SarabunPSK" w:hAnsi="TH SarabunPSK" w:cs="TH SarabunPSK"/>
          <w:sz w:val="32"/>
          <w:szCs w:val="32"/>
        </w:rPr>
        <w:t>26.50</w:t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3D6B" w:rsidRPr="006F2E02">
        <w:rPr>
          <w:rFonts w:ascii="TH SarabunPSK" w:hAnsi="TH SarabunPSK" w:cs="TH SarabunPSK"/>
          <w:sz w:val="32"/>
          <w:szCs w:val="32"/>
        </w:rPr>
        <w:t>%</w:t>
      </w:r>
      <w:r w:rsidR="004042E4" w:rsidRPr="006F2E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3D6B" w:rsidRPr="006F2E02">
        <w:rPr>
          <w:rFonts w:ascii="TH SarabunPSK" w:hAnsi="TH SarabunPSK" w:cs="TH SarabunPSK"/>
          <w:sz w:val="32"/>
          <w:szCs w:val="32"/>
        </w:rPr>
        <w:t xml:space="preserve"> </w:t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>ตามลำ</w:t>
      </w:r>
      <w:r w:rsidR="004042E4" w:rsidRPr="006F2E02">
        <w:rPr>
          <w:rFonts w:ascii="TH SarabunPSK" w:hAnsi="TH SarabunPSK" w:cs="TH SarabunPSK"/>
          <w:sz w:val="32"/>
          <w:szCs w:val="32"/>
          <w:cs/>
        </w:rPr>
        <w:t>ดับ ซึ่งพบว่ามีแนวโน้มสูงขึ้น ในปี 256</w:t>
      </w:r>
      <w:r w:rsidR="00356C72" w:rsidRPr="006F2E02">
        <w:rPr>
          <w:rFonts w:ascii="TH SarabunPSK" w:hAnsi="TH SarabunPSK" w:cs="TH SarabunPSK"/>
          <w:sz w:val="32"/>
          <w:szCs w:val="32"/>
          <w:cs/>
        </w:rPr>
        <w:t>7</w:t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 xml:space="preserve"> พบอุบัติการณ์ผู้ป่วยมีพฤติกรรมรุนแรง</w:t>
      </w:r>
      <w:r w:rsidR="006042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 xml:space="preserve">จำนวน 13 ครั้ง </w:t>
      </w:r>
      <w:r w:rsidR="00B27A35" w:rsidRPr="006F2E02">
        <w:rPr>
          <w:rFonts w:ascii="TH SarabunPSK" w:hAnsi="TH SarabunPSK" w:cs="TH SarabunPSK"/>
          <w:sz w:val="32"/>
          <w:szCs w:val="32"/>
          <w:cs/>
        </w:rPr>
        <w:t>พบการก่อเหตุความรุนแรง จำนวน 4 ครั้ง ทำให้</w:t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>บุคลากร</w:t>
      </w:r>
      <w:r>
        <w:rPr>
          <w:rFonts w:ascii="TH SarabunPSK" w:hAnsi="TH SarabunPSK" w:cs="TH SarabunPSK" w:hint="cs"/>
          <w:sz w:val="32"/>
          <w:szCs w:val="32"/>
          <w:cs/>
        </w:rPr>
        <w:t>ทางการพยาบาล</w:t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>ถูกทำร้ายร่างกายได้รับบาดเจ็บต้องได้รับการรักษา</w:t>
      </w:r>
      <w:r w:rsidR="00B27A35" w:rsidRPr="006F2E02">
        <w:rPr>
          <w:rFonts w:ascii="TH SarabunPSK" w:hAnsi="TH SarabunPSK" w:cs="TH SarabunPSK"/>
          <w:sz w:val="32"/>
          <w:szCs w:val="32"/>
          <w:cs/>
        </w:rPr>
        <w:t>พยาบาล</w:t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 xml:space="preserve"> ผลงานนี้จัดทำขึ้นมีวัตถุประสงค์</w:t>
      </w:r>
      <w:r w:rsidR="00963D6B" w:rsidRPr="006F2E02">
        <w:rPr>
          <w:rFonts w:ascii="TH SarabunPSK" w:hAnsi="TH SarabunPSK" w:cs="TH SarabunPSK"/>
          <w:sz w:val="32"/>
          <w:szCs w:val="32"/>
        </w:rPr>
        <w:t xml:space="preserve"> </w:t>
      </w:r>
      <w:r w:rsidR="004042E4" w:rsidRPr="006F2E02">
        <w:rPr>
          <w:rFonts w:ascii="TH SarabunPSK" w:hAnsi="TH SarabunPSK" w:cs="TH SarabunPSK"/>
          <w:sz w:val="32"/>
          <w:szCs w:val="32"/>
          <w:cs/>
        </w:rPr>
        <w:t>เพื่อลดอุบัติการณ์การก่อ</w:t>
      </w:r>
      <w:r w:rsidR="00963D6B" w:rsidRPr="00963D6B">
        <w:rPr>
          <w:rFonts w:ascii="TH SarabunPSK" w:hAnsi="TH SarabunPSK" w:cs="TH SarabunPSK"/>
          <w:sz w:val="32"/>
          <w:szCs w:val="32"/>
          <w:cs/>
        </w:rPr>
        <w:t>เหตุความรุนแรงในผู้ป่วยที่มีพฤติกรรมรุนแรง</w:t>
      </w:r>
      <w:r w:rsidR="004042E4" w:rsidRPr="006F2E02">
        <w:rPr>
          <w:rFonts w:ascii="TH SarabunPSK" w:hAnsi="TH SarabunPSK" w:cs="TH SarabunPSK"/>
          <w:sz w:val="32"/>
          <w:szCs w:val="32"/>
        </w:rPr>
        <w:t xml:space="preserve"> </w:t>
      </w:r>
      <w:r w:rsidR="004042E4" w:rsidRPr="006F2E02">
        <w:rPr>
          <w:rFonts w:ascii="TH SarabunPSK" w:hAnsi="TH SarabunPSK" w:cs="TH SarabunPSK"/>
          <w:sz w:val="32"/>
          <w:szCs w:val="32"/>
          <w:cs/>
        </w:rPr>
        <w:t xml:space="preserve">มีการนำแนวคิด </w:t>
      </w:r>
      <w:r w:rsidR="004042E4" w:rsidRPr="006F2E02">
        <w:rPr>
          <w:rFonts w:ascii="TH SarabunPSK" w:hAnsi="TH SarabunPSK" w:cs="TH SarabunPSK"/>
          <w:sz w:val="32"/>
          <w:szCs w:val="32"/>
        </w:rPr>
        <w:t xml:space="preserve">PDCA </w:t>
      </w:r>
      <w:r w:rsidR="004042E4" w:rsidRPr="006F2E02">
        <w:rPr>
          <w:rFonts w:ascii="TH SarabunPSK" w:hAnsi="TH SarabunPSK" w:cs="TH SarabunPSK"/>
          <w:sz w:val="32"/>
          <w:szCs w:val="32"/>
          <w:cs/>
        </w:rPr>
        <w:t>มาใช้ในการพัฒนา โดยจัดทำ</w:t>
      </w:r>
      <w:r w:rsidR="005F2C9E">
        <w:rPr>
          <w:rFonts w:ascii="TH SarabunPSK" w:hAnsi="TH SarabunPSK" w:cs="TH SarabunPSK" w:hint="cs"/>
          <w:sz w:val="32"/>
          <w:szCs w:val="32"/>
          <w:cs/>
        </w:rPr>
        <w:t xml:space="preserve">แนวทาง </w:t>
      </w:r>
      <w:r w:rsidR="005F2C9E">
        <w:rPr>
          <w:rFonts w:ascii="TH SarabunPSK" w:hAnsi="TH SarabunPSK" w:cs="TH SarabunPSK"/>
          <w:sz w:val="32"/>
          <w:szCs w:val="32"/>
        </w:rPr>
        <w:t xml:space="preserve">8 Step </w:t>
      </w:r>
      <w:r w:rsidR="002A7684">
        <w:rPr>
          <w:rFonts w:ascii="TH SarabunPSK" w:hAnsi="TH SarabunPSK" w:cs="TH SarabunPSK" w:hint="cs"/>
          <w:sz w:val="32"/>
          <w:szCs w:val="32"/>
          <w:cs/>
        </w:rPr>
        <w:t>ใน</w:t>
      </w:r>
      <w:r w:rsidR="002A7684" w:rsidRPr="002A7684">
        <w:rPr>
          <w:rFonts w:ascii="TH SarabunPSK" w:hAnsi="TH SarabunPSK" w:cs="TH SarabunPSK" w:hint="cs"/>
          <w:sz w:val="32"/>
          <w:szCs w:val="32"/>
          <w:cs/>
        </w:rPr>
        <w:t>การจัดการผู้ป่วยที่มี</w:t>
      </w:r>
      <w:r w:rsidR="002A7684" w:rsidRPr="002A7684">
        <w:rPr>
          <w:rFonts w:ascii="TH SarabunPSK" w:hAnsi="TH SarabunPSK" w:cs="TH SarabunPSK"/>
          <w:sz w:val="32"/>
          <w:szCs w:val="32"/>
          <w:cs/>
        </w:rPr>
        <w:t>พฤติกรรมรุนแรง</w:t>
      </w:r>
      <w:r w:rsidR="00356C72" w:rsidRPr="006F2E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A7684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="005759B2" w:rsidRPr="006F2E02">
        <w:rPr>
          <w:rFonts w:ascii="TH SarabunPSK" w:hAnsi="TH SarabunPSK" w:cs="TH SarabunPSK"/>
          <w:sz w:val="32"/>
          <w:szCs w:val="32"/>
          <w:cs/>
        </w:rPr>
        <w:t xml:space="preserve">ชี้แจงแนวทางให้เจ้าหน้าที่ปฏิบัติเป็นแนวทางเดียวกัน เก็บข้อมูลอุบัติการณ์ทุกเวรและรายงานตัวชี้วัดประจำเดือน </w:t>
      </w:r>
      <w:r w:rsidR="00B27A35" w:rsidRPr="006F2E02">
        <w:rPr>
          <w:rFonts w:ascii="TH SarabunPSK" w:hAnsi="TH SarabunPSK" w:cs="TH SarabunPSK"/>
          <w:sz w:val="32"/>
          <w:szCs w:val="32"/>
          <w:cs/>
        </w:rPr>
        <w:t>ผลลัพธ์ในการพัฒนา ปี 2568-2569 (ต.ค – เม.ย) มี</w:t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>ผู้ป่วย</w:t>
      </w:r>
      <w:r w:rsidR="00B27A35" w:rsidRPr="006F2E02">
        <w:rPr>
          <w:rFonts w:ascii="TH SarabunPSK" w:hAnsi="TH SarabunPSK" w:cs="TH SarabunPSK"/>
          <w:sz w:val="32"/>
          <w:szCs w:val="32"/>
          <w:cs/>
        </w:rPr>
        <w:t>ที่</w:t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>มีพฤติกรรมรุนแรง</w:t>
      </w:r>
      <w:r w:rsidR="00B27A35" w:rsidRPr="006F2E02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2A17C0" w:rsidRPr="006F2E02">
        <w:rPr>
          <w:rFonts w:ascii="TH SarabunPSK" w:hAnsi="TH SarabunPSK" w:cs="TH SarabunPSK"/>
          <w:sz w:val="32"/>
          <w:szCs w:val="32"/>
          <w:cs/>
        </w:rPr>
        <w:t>18</w:t>
      </w:r>
      <w:r w:rsidR="00963D6B" w:rsidRPr="006F2E02">
        <w:rPr>
          <w:rFonts w:ascii="TH SarabunPSK" w:hAnsi="TH SarabunPSK" w:cs="TH SarabunPSK"/>
          <w:sz w:val="32"/>
          <w:szCs w:val="32"/>
          <w:cs/>
        </w:rPr>
        <w:t xml:space="preserve"> ครั้ง</w:t>
      </w:r>
      <w:r w:rsidR="00B27A35" w:rsidRPr="006F2E02">
        <w:rPr>
          <w:rFonts w:ascii="TH SarabunPSK" w:hAnsi="TH SarabunPSK" w:cs="TH SarabunPSK"/>
          <w:sz w:val="32"/>
          <w:szCs w:val="32"/>
          <w:cs/>
        </w:rPr>
        <w:t xml:space="preserve"> และ 12 ครั้ง ตามลำดับ ไม่พบอุบัติการณ์การก่อเหตุความรุนแรง</w:t>
      </w:r>
      <w:r w:rsidR="002A17C0" w:rsidRPr="006F2E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A7684">
        <w:rPr>
          <w:rFonts w:ascii="TH SarabunPSK" w:hAnsi="TH SarabunPSK" w:cs="TH SarabunPSK" w:hint="cs"/>
          <w:sz w:val="32"/>
          <w:szCs w:val="32"/>
          <w:cs/>
        </w:rPr>
        <w:t xml:space="preserve">การนำ </w:t>
      </w:r>
      <w:r w:rsidR="002A7684" w:rsidRPr="002A7684">
        <w:rPr>
          <w:rFonts w:ascii="TH SarabunPSK" w:hAnsi="TH SarabunPSK" w:cs="TH SarabunPSK"/>
          <w:sz w:val="32"/>
          <w:szCs w:val="32"/>
        </w:rPr>
        <w:t>8 Step</w:t>
      </w:r>
      <w:r w:rsidR="002A7684" w:rsidRPr="002A76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7684">
        <w:rPr>
          <w:rFonts w:ascii="TH SarabunPSK" w:hAnsi="TH SarabunPSK" w:cs="TH SarabunPSK" w:hint="cs"/>
          <w:sz w:val="32"/>
          <w:szCs w:val="32"/>
          <w:cs/>
        </w:rPr>
        <w:t>มาใช้ในการจัดการ</w:t>
      </w:r>
      <w:r w:rsidR="002A7684" w:rsidRPr="002A7684">
        <w:rPr>
          <w:rFonts w:ascii="TH SarabunPSK" w:hAnsi="TH SarabunPSK" w:cs="TH SarabunPSK" w:hint="cs"/>
          <w:sz w:val="32"/>
          <w:szCs w:val="32"/>
          <w:cs/>
        </w:rPr>
        <w:t>ผู้ป่วยที่มี</w:t>
      </w:r>
      <w:r w:rsidR="002A7684" w:rsidRPr="002A7684">
        <w:rPr>
          <w:rFonts w:ascii="TH SarabunPSK" w:hAnsi="TH SarabunPSK" w:cs="TH SarabunPSK"/>
          <w:sz w:val="32"/>
          <w:szCs w:val="32"/>
          <w:cs/>
        </w:rPr>
        <w:t>พฤติกรรมรุนแรง</w:t>
      </w:r>
      <w:r w:rsidR="002A76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1E51">
        <w:rPr>
          <w:rFonts w:ascii="TH SarabunPSK" w:hAnsi="TH SarabunPSK" w:cs="TH SarabunPSK" w:hint="cs"/>
          <w:sz w:val="32"/>
          <w:szCs w:val="32"/>
          <w:cs/>
        </w:rPr>
        <w:t>ทำให้สามารถ</w:t>
      </w:r>
      <w:r w:rsidRPr="006F2E02">
        <w:rPr>
          <w:rFonts w:ascii="TH SarabunPSK" w:hAnsi="TH SarabunPSK" w:cs="TH SarabunPSK"/>
          <w:sz w:val="32"/>
          <w:szCs w:val="32"/>
          <w:cs/>
        </w:rPr>
        <w:t>จัดการกับ</w:t>
      </w:r>
      <w:r w:rsidR="00671E51">
        <w:rPr>
          <w:rFonts w:ascii="TH SarabunPSK" w:hAnsi="TH SarabunPSK" w:cs="TH SarabunPSK" w:hint="cs"/>
          <w:sz w:val="32"/>
          <w:szCs w:val="32"/>
          <w:cs/>
        </w:rPr>
        <w:t>ผู้ป่วยที่มี</w:t>
      </w:r>
      <w:r w:rsidRPr="006F2E02">
        <w:rPr>
          <w:rFonts w:ascii="TH SarabunPSK" w:hAnsi="TH SarabunPSK" w:cs="TH SarabunPSK"/>
          <w:sz w:val="32"/>
          <w:szCs w:val="32"/>
          <w:cs/>
        </w:rPr>
        <w:t>พฤติกรรม</w:t>
      </w:r>
      <w:r>
        <w:rPr>
          <w:rFonts w:ascii="TH SarabunPSK" w:hAnsi="TH SarabunPSK" w:cs="TH SarabunPSK" w:hint="cs"/>
          <w:sz w:val="32"/>
          <w:szCs w:val="32"/>
          <w:cs/>
        </w:rPr>
        <w:t>รุนแรง</w:t>
      </w:r>
      <w:r w:rsidR="00671E51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6F2E02">
        <w:rPr>
          <w:rFonts w:ascii="TH SarabunPSK" w:hAnsi="TH SarabunPSK" w:cs="TH SarabunPSK"/>
          <w:sz w:val="32"/>
          <w:szCs w:val="32"/>
          <w:cs/>
        </w:rPr>
        <w:t>การลดการก่อเ</w:t>
      </w:r>
      <w:r>
        <w:rPr>
          <w:rFonts w:ascii="TH SarabunPSK" w:hAnsi="TH SarabunPSK" w:cs="TH SarabunPSK"/>
          <w:sz w:val="32"/>
          <w:szCs w:val="32"/>
          <w:cs/>
        </w:rPr>
        <w:t>หตุความรุนแรง</w:t>
      </w:r>
      <w:r w:rsidRPr="006F2E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2E02">
        <w:rPr>
          <w:rFonts w:ascii="TH SarabunPSK" w:eastAsia="Times New Roman" w:hAnsi="TH SarabunPSK" w:cs="TH SarabunPSK"/>
          <w:sz w:val="32"/>
          <w:szCs w:val="32"/>
          <w:cs/>
        </w:rPr>
        <w:t>ป้องกันอันตรายที่</w:t>
      </w:r>
      <w:r w:rsidR="003079F9">
        <w:rPr>
          <w:rFonts w:ascii="TH SarabunPSK" w:eastAsia="Times New Roman" w:hAnsi="TH SarabunPSK" w:cs="TH SarabunPSK" w:hint="cs"/>
          <w:sz w:val="32"/>
          <w:szCs w:val="32"/>
          <w:cs/>
        </w:rPr>
        <w:t>จะ</w:t>
      </w:r>
      <w:r w:rsidRPr="006F2E02">
        <w:rPr>
          <w:rFonts w:ascii="TH SarabunPSK" w:eastAsia="Times New Roman" w:hAnsi="TH SarabunPSK" w:cs="TH SarabunPSK"/>
          <w:sz w:val="32"/>
          <w:szCs w:val="32"/>
          <w:cs/>
        </w:rPr>
        <w:t>ส่งผลต่อความรุนแรง</w:t>
      </w:r>
      <w:r w:rsidR="00E85B0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ให้บุคลากร ผู้ป่วยอื่น และญาติ </w:t>
      </w:r>
      <w:r w:rsidR="00671E51">
        <w:rPr>
          <w:rFonts w:ascii="TH SarabunPSK" w:eastAsia="Times New Roman" w:hAnsi="TH SarabunPSK" w:cs="TH SarabunPSK" w:hint="cs"/>
          <w:sz w:val="32"/>
          <w:szCs w:val="32"/>
          <w:cs/>
        </w:rPr>
        <w:t>ที่จะ</w:t>
      </w:r>
      <w:r w:rsidRPr="006F2E02">
        <w:rPr>
          <w:rFonts w:ascii="TH SarabunPSK" w:eastAsia="Times New Roman" w:hAnsi="TH SarabunPSK" w:cs="TH SarabunPSK"/>
          <w:sz w:val="32"/>
          <w:szCs w:val="32"/>
          <w:cs/>
        </w:rPr>
        <w:t>ได้รับบาดเจ็บและอาจเป็นอันตรายต่อชีวิต</w:t>
      </w:r>
      <w:r w:rsidR="003079F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F2E02">
        <w:rPr>
          <w:rFonts w:ascii="TH SarabunPSK" w:eastAsia="Times New Roman" w:hAnsi="TH SarabunPSK" w:cs="TH SarabunPSK"/>
          <w:sz w:val="32"/>
          <w:szCs w:val="32"/>
          <w:cs/>
        </w:rPr>
        <w:t>ต</w:t>
      </w:r>
      <w:r w:rsidR="003079F9">
        <w:rPr>
          <w:rFonts w:ascii="TH SarabunPSK" w:eastAsia="Times New Roman" w:hAnsi="TH SarabunPSK" w:cs="TH SarabunPSK"/>
          <w:sz w:val="32"/>
          <w:szCs w:val="32"/>
          <w:cs/>
        </w:rPr>
        <w:t>ลอดจนทรัพย์สินได้รับความเสียหาย</w:t>
      </w:r>
      <w:r w:rsidRPr="006F2E02">
        <w:rPr>
          <w:rFonts w:ascii="TH SarabunPSK" w:eastAsia="Times New Roman" w:hAnsi="TH SarabunPSK" w:cs="TH SarabunPSK"/>
          <w:sz w:val="32"/>
          <w:szCs w:val="32"/>
          <w:cs/>
        </w:rPr>
        <w:t>ได้</w:t>
      </w:r>
      <w:r w:rsidRPr="006F2E02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6F6DDAA2" w14:textId="77777777" w:rsidR="00671E51" w:rsidRDefault="00671E51" w:rsidP="00E85B09">
      <w:pPr>
        <w:ind w:hanging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71E51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พฤติกรรมรุนแรง</w:t>
      </w:r>
    </w:p>
    <w:p w14:paraId="64696EDD" w14:textId="77777777" w:rsidR="00671E51" w:rsidRPr="00E85B09" w:rsidRDefault="00671E51" w:rsidP="00E85B09">
      <w:pPr>
        <w:ind w:hanging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sectPr w:rsidR="00671E51" w:rsidRPr="00E85B0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0ED"/>
    <w:multiLevelType w:val="multilevel"/>
    <w:tmpl w:val="2DC09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13"/>
    <w:rsid w:val="00001171"/>
    <w:rsid w:val="002A17C0"/>
    <w:rsid w:val="002A7684"/>
    <w:rsid w:val="003079F9"/>
    <w:rsid w:val="00356C72"/>
    <w:rsid w:val="003D141F"/>
    <w:rsid w:val="004042E4"/>
    <w:rsid w:val="005759B2"/>
    <w:rsid w:val="005E66C0"/>
    <w:rsid w:val="005F2C9E"/>
    <w:rsid w:val="0060422B"/>
    <w:rsid w:val="00671E51"/>
    <w:rsid w:val="006F2E02"/>
    <w:rsid w:val="00726751"/>
    <w:rsid w:val="007C01F0"/>
    <w:rsid w:val="007D6324"/>
    <w:rsid w:val="00963D6B"/>
    <w:rsid w:val="00986EA9"/>
    <w:rsid w:val="009C32BE"/>
    <w:rsid w:val="00A632A1"/>
    <w:rsid w:val="00AC1174"/>
    <w:rsid w:val="00AD0813"/>
    <w:rsid w:val="00B27A35"/>
    <w:rsid w:val="00BD041A"/>
    <w:rsid w:val="00E8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08D9C"/>
  <w15:docId w15:val="{F969363E-58A9-45F6-B4E2-8CB8F5FF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813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9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8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269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4565</dc:creator>
  <cp:lastModifiedBy>Care Dplus</cp:lastModifiedBy>
  <cp:revision>2</cp:revision>
  <cp:lastPrinted>2026-05-12T04:56:00Z</cp:lastPrinted>
  <dcterms:created xsi:type="dcterms:W3CDTF">2026-05-12T05:14:00Z</dcterms:created>
  <dcterms:modified xsi:type="dcterms:W3CDTF">2026-05-12T05:14:00Z</dcterms:modified>
</cp:coreProperties>
</file>