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4D90" w14:textId="63F98433" w:rsidR="00B410C7" w:rsidRDefault="00903E8C" w:rsidP="00B41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3E8C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การพัฒนาระบบคัดกรองและดูแลหญิงตั้งครรภ์ที่มีภาวะโลหิตจาง</w:t>
      </w:r>
      <w:r w:rsidRPr="00903E8C">
        <w:rPr>
          <w:rFonts w:ascii="TH SarabunPSK" w:hAnsi="TH SarabunPSK" w:cs="TH SarabunPSK" w:hint="cs"/>
          <w:b/>
          <w:bCs/>
          <w:sz w:val="36"/>
          <w:szCs w:val="36"/>
          <w:cs/>
        </w:rPr>
        <w:t>ด้วย 3</w:t>
      </w:r>
      <w:r w:rsidRPr="00903E8C">
        <w:rPr>
          <w:rFonts w:ascii="TH SarabunPSK" w:hAnsi="TH SarabunPSK" w:cs="TH SarabunPSK"/>
          <w:b/>
          <w:bCs/>
          <w:sz w:val="36"/>
          <w:szCs w:val="36"/>
        </w:rPr>
        <w:t>S M</w:t>
      </w:r>
      <w:r w:rsidR="008810CF">
        <w:rPr>
          <w:rFonts w:ascii="TH SarabunPSK" w:hAnsi="TH SarabunPSK" w:cs="TH SarabunPSK"/>
          <w:b/>
          <w:bCs/>
          <w:sz w:val="36"/>
          <w:szCs w:val="36"/>
        </w:rPr>
        <w:t>ODEL</w:t>
      </w:r>
    </w:p>
    <w:p w14:paraId="3E0A6EC8" w14:textId="48AFD89D" w:rsidR="003C1ECA" w:rsidRDefault="00903E8C" w:rsidP="00B410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03E8C">
        <w:rPr>
          <w:rFonts w:ascii="TH SarabunPSK" w:hAnsi="TH SarabunPSK" w:cs="TH SarabunPSK"/>
          <w:b/>
          <w:bCs/>
          <w:sz w:val="36"/>
          <w:szCs w:val="36"/>
        </w:rPr>
        <w:t>(S</w:t>
      </w:r>
      <w:r w:rsidR="008810CF">
        <w:rPr>
          <w:rFonts w:ascii="TH SarabunPSK" w:hAnsi="TH SarabunPSK" w:cs="TH SarabunPSK"/>
          <w:b/>
          <w:bCs/>
          <w:sz w:val="36"/>
          <w:szCs w:val="36"/>
        </w:rPr>
        <w:t>MART</w:t>
      </w:r>
      <w:r w:rsidRPr="00903E8C">
        <w:rPr>
          <w:rFonts w:ascii="TH SarabunPSK" w:hAnsi="TH SarabunPSK" w:cs="TH SarabunPSK"/>
          <w:b/>
          <w:bCs/>
          <w:sz w:val="36"/>
          <w:szCs w:val="36"/>
        </w:rPr>
        <w:t xml:space="preserve"> S</w:t>
      </w:r>
      <w:r w:rsidR="008810CF">
        <w:rPr>
          <w:rFonts w:ascii="TH SarabunPSK" w:hAnsi="TH SarabunPSK" w:cs="TH SarabunPSK"/>
          <w:b/>
          <w:bCs/>
          <w:sz w:val="36"/>
          <w:szCs w:val="36"/>
        </w:rPr>
        <w:t>CREENING</w:t>
      </w:r>
      <w:r w:rsidRPr="00903E8C">
        <w:rPr>
          <w:rFonts w:ascii="TH SarabunPSK" w:hAnsi="TH SarabunPSK" w:cs="TH SarabunPSK"/>
          <w:b/>
          <w:bCs/>
          <w:sz w:val="36"/>
          <w:szCs w:val="36"/>
        </w:rPr>
        <w:t>, S</w:t>
      </w:r>
      <w:r w:rsidR="008810CF">
        <w:rPr>
          <w:rFonts w:ascii="TH SarabunPSK" w:hAnsi="TH SarabunPSK" w:cs="TH SarabunPSK"/>
          <w:b/>
          <w:bCs/>
          <w:sz w:val="36"/>
          <w:szCs w:val="36"/>
        </w:rPr>
        <w:t>PEC</w:t>
      </w:r>
      <w:r w:rsidR="00451A32">
        <w:rPr>
          <w:rFonts w:ascii="TH SarabunPSK" w:hAnsi="TH SarabunPSK" w:cs="TH SarabunPSK"/>
          <w:b/>
          <w:bCs/>
          <w:sz w:val="36"/>
          <w:szCs w:val="36"/>
        </w:rPr>
        <w:t>IFIC</w:t>
      </w:r>
      <w:r w:rsidRPr="00903E8C">
        <w:rPr>
          <w:rFonts w:ascii="TH SarabunPSK" w:hAnsi="TH SarabunPSK" w:cs="TH SarabunPSK"/>
          <w:b/>
          <w:bCs/>
          <w:sz w:val="36"/>
          <w:szCs w:val="36"/>
        </w:rPr>
        <w:t xml:space="preserve"> C</w:t>
      </w:r>
      <w:r w:rsidR="00451A32">
        <w:rPr>
          <w:rFonts w:ascii="TH SarabunPSK" w:hAnsi="TH SarabunPSK" w:cs="TH SarabunPSK"/>
          <w:b/>
          <w:bCs/>
          <w:sz w:val="36"/>
          <w:szCs w:val="36"/>
        </w:rPr>
        <w:t>AUSE</w:t>
      </w:r>
      <w:r w:rsidRPr="00903E8C">
        <w:rPr>
          <w:rFonts w:ascii="TH SarabunPSK" w:hAnsi="TH SarabunPSK" w:cs="TH SarabunPSK"/>
          <w:b/>
          <w:bCs/>
          <w:sz w:val="36"/>
          <w:szCs w:val="36"/>
        </w:rPr>
        <w:t>, S</w:t>
      </w:r>
      <w:r w:rsidR="00451A32">
        <w:rPr>
          <w:rFonts w:ascii="TH SarabunPSK" w:hAnsi="TH SarabunPSK" w:cs="TH SarabunPSK"/>
          <w:b/>
          <w:bCs/>
          <w:sz w:val="36"/>
          <w:szCs w:val="36"/>
        </w:rPr>
        <w:t>AFE</w:t>
      </w:r>
      <w:r w:rsidRPr="00903E8C">
        <w:rPr>
          <w:rFonts w:ascii="TH SarabunPSK" w:hAnsi="TH SarabunPSK" w:cs="TH SarabunPSK"/>
          <w:b/>
          <w:bCs/>
          <w:sz w:val="36"/>
          <w:szCs w:val="36"/>
        </w:rPr>
        <w:t xml:space="preserve"> M</w:t>
      </w:r>
      <w:r w:rsidR="00451A32">
        <w:rPr>
          <w:rFonts w:ascii="TH SarabunPSK" w:hAnsi="TH SarabunPSK" w:cs="TH SarabunPSK"/>
          <w:b/>
          <w:bCs/>
          <w:sz w:val="36"/>
          <w:szCs w:val="36"/>
        </w:rPr>
        <w:t>OTHER</w:t>
      </w:r>
      <w:r w:rsidRPr="00B94B6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E7E9989" w14:textId="28DDC7EF" w:rsidR="00903E8C" w:rsidRDefault="00903E8C" w:rsidP="002D6041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903E8C">
        <w:rPr>
          <w:rFonts w:ascii="TH SarabunPSK" w:hAnsi="TH SarabunPSK" w:cs="TH SarabunPSK" w:hint="cs"/>
          <w:sz w:val="28"/>
          <w:cs/>
        </w:rPr>
        <w:t>นางสาวรัช</w:t>
      </w:r>
      <w:proofErr w:type="spellStart"/>
      <w:r w:rsidRPr="00903E8C">
        <w:rPr>
          <w:rFonts w:ascii="TH SarabunPSK" w:hAnsi="TH SarabunPSK" w:cs="TH SarabunPSK" w:hint="cs"/>
          <w:sz w:val="28"/>
          <w:cs/>
        </w:rPr>
        <w:t>ฎา</w:t>
      </w:r>
      <w:proofErr w:type="spellEnd"/>
      <w:r w:rsidRPr="00903E8C">
        <w:rPr>
          <w:rFonts w:ascii="TH SarabunPSK" w:hAnsi="TH SarabunPSK" w:cs="TH SarabunPSK" w:hint="cs"/>
          <w:sz w:val="28"/>
          <w:cs/>
        </w:rPr>
        <w:t>พร พลชัย</w:t>
      </w:r>
    </w:p>
    <w:p w14:paraId="66A549D5" w14:textId="77777777" w:rsidR="00903E8C" w:rsidRDefault="00903E8C" w:rsidP="00B410C7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903E8C">
        <w:rPr>
          <w:rFonts w:ascii="TH SarabunPSK" w:hAnsi="TH SarabunPSK" w:cs="TH SarabunPSK"/>
          <w:sz w:val="24"/>
          <w:szCs w:val="24"/>
          <w:cs/>
        </w:rPr>
        <w:t xml:space="preserve">งานฝากครรภ์และงานการพยาบาลผู้คลอด กลุ่มงานการพยาบาล </w:t>
      </w:r>
    </w:p>
    <w:p w14:paraId="2EB78BCB" w14:textId="761A3662" w:rsidR="00903E8C" w:rsidRDefault="00903E8C" w:rsidP="00B410C7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903E8C">
        <w:rPr>
          <w:rFonts w:ascii="TH SarabunPSK" w:hAnsi="TH SarabunPSK" w:cs="TH SarabunPSK"/>
          <w:sz w:val="24"/>
          <w:szCs w:val="24"/>
          <w:cs/>
        </w:rPr>
        <w:t>โรงพยาบาลน้ำเกลี้ยง อำเภอน้ำเกลี้ยง จังหวัดศรีสะเกษ</w:t>
      </w:r>
    </w:p>
    <w:p w14:paraId="3161DC86" w14:textId="0198FE68" w:rsidR="00903E8C" w:rsidRPr="00903E8C" w:rsidRDefault="00903E8C" w:rsidP="00310E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3E8C">
        <w:rPr>
          <w:rFonts w:ascii="TH SarabunPSK" w:hAnsi="TH SarabunPSK" w:cs="TH SarabunPSK"/>
          <w:sz w:val="32"/>
          <w:szCs w:val="32"/>
          <w:cs/>
        </w:rPr>
        <w:t xml:space="preserve">บทนำ </w:t>
      </w:r>
    </w:p>
    <w:p w14:paraId="36338D27" w14:textId="1255D354" w:rsidR="00903E8C" w:rsidRDefault="00903E8C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3E8C">
        <w:rPr>
          <w:rFonts w:ascii="TH SarabunPSK" w:hAnsi="TH SarabunPSK" w:cs="TH SarabunPSK"/>
          <w:sz w:val="32"/>
          <w:szCs w:val="32"/>
          <w:cs/>
        </w:rPr>
        <w:t xml:space="preserve">ภาวะโลหิตจางในหญิงตั้งครรภ์เป็นปัญหาสาธารณสุขที่พบได้บ่อยในคลินิกฝากครรภ์ ส่งผลกระทบต่อสุขภาพมารดาและทารก เช่น การคลอดก่อนกำหนด ภาวะตกเลือดหลังคลอด และทารกน้ำหนักแรกเกิดน้อย จากการทบทวนระบบบริการของคลินิกฝากครรภ์ โรงพยาบาลน้ำเกลี้ยง พบว่าระบบเดิมเน้นการคัดกรองจากค่า </w:t>
      </w:r>
      <w:r w:rsidRPr="00903E8C">
        <w:rPr>
          <w:rFonts w:ascii="TH SarabunPSK" w:hAnsi="TH SarabunPSK" w:cs="TH SarabunPSK"/>
          <w:sz w:val="32"/>
          <w:szCs w:val="32"/>
        </w:rPr>
        <w:t xml:space="preserve">Hb/Hct </w:t>
      </w:r>
      <w:r w:rsidRPr="00903E8C">
        <w:rPr>
          <w:rFonts w:ascii="TH SarabunPSK" w:hAnsi="TH SarabunPSK" w:cs="TH SarabunPSK"/>
          <w:sz w:val="32"/>
          <w:szCs w:val="32"/>
          <w:cs/>
        </w:rPr>
        <w:t>และให้ยาเสริมธาตุเหล็กตามแนวทางมาตรฐาน แต่ยังขาดการประเมินปัจจัยเสี่ยงรายบุคคล การจำแนกสาเหตุของภาวะโลหิตจาง และการติดตามต่อเนื่องอย่างเป็นระบบ จึงได้พัฒนาระบบ “</w:t>
      </w:r>
      <w:r w:rsidRPr="00903E8C">
        <w:rPr>
          <w:rFonts w:ascii="TH SarabunPSK" w:hAnsi="TH SarabunPSK" w:cs="TH SarabunPSK"/>
          <w:sz w:val="32"/>
          <w:szCs w:val="32"/>
        </w:rPr>
        <w:t xml:space="preserve">3S Model”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903E8C">
        <w:rPr>
          <w:rFonts w:ascii="TH SarabunPSK" w:hAnsi="TH SarabunPSK" w:cs="TH SarabunPSK"/>
          <w:sz w:val="32"/>
          <w:szCs w:val="32"/>
        </w:rPr>
        <w:t xml:space="preserve">Smart Screening, Specific Cause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03E8C">
        <w:rPr>
          <w:rFonts w:ascii="TH SarabunPSK" w:hAnsi="TH SarabunPSK" w:cs="TH SarabunPSK"/>
          <w:sz w:val="32"/>
          <w:szCs w:val="32"/>
        </w:rPr>
        <w:t xml:space="preserve">Safe Mother </w:t>
      </w:r>
      <w:r w:rsidRPr="00903E8C">
        <w:rPr>
          <w:rFonts w:ascii="TH SarabunPSK" w:hAnsi="TH SarabunPSK" w:cs="TH SarabunPSK"/>
          <w:sz w:val="32"/>
          <w:szCs w:val="32"/>
          <w:cs/>
        </w:rPr>
        <w:t>เพื่อเพิ่มประสิทธิภาพการดูแลหญิงตั้งครรภ์ที่มีภาวะโลหิตจางอย่างครอบคลุม มีวัตถุประสงค์เพื่อพัฒนาระบบคัดกรองและจำแนกสาเหตุของภาวะโลหิตจางในหญิงตั้งครรภ์ ส่งเสริมการติดตามรักษาอย่างต่อเนื่อง และลดภาวะแทรกซ้อนของมารดาและทารก</w:t>
      </w:r>
    </w:p>
    <w:p w14:paraId="4CD466DE" w14:textId="692566F1" w:rsidR="00903E8C" w:rsidRPr="00903E8C" w:rsidRDefault="00903E8C" w:rsidP="004939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3E8C">
        <w:rPr>
          <w:rFonts w:ascii="TH SarabunPSK" w:hAnsi="TH SarabunPSK" w:cs="TH SarabunPSK"/>
          <w:sz w:val="32"/>
          <w:szCs w:val="32"/>
          <w:cs/>
        </w:rPr>
        <w:t xml:space="preserve">วิธีการพัฒนานวัตกรรม </w:t>
      </w:r>
    </w:p>
    <w:p w14:paraId="0B7B419F" w14:textId="77777777" w:rsidR="00903E8C" w:rsidRPr="00903E8C" w:rsidRDefault="00903E8C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3E8C">
        <w:rPr>
          <w:rFonts w:ascii="TH SarabunPSK" w:hAnsi="TH SarabunPSK" w:cs="TH SarabunPSK"/>
          <w:sz w:val="32"/>
          <w:szCs w:val="32"/>
          <w:cs/>
        </w:rPr>
        <w:t>ดำเนินการพัฒนาคุณภาพอย่างต่อเนื่อง (</w:t>
      </w:r>
      <w:r w:rsidRPr="00903E8C">
        <w:rPr>
          <w:rFonts w:ascii="TH SarabunPSK" w:hAnsi="TH SarabunPSK" w:cs="TH SarabunPSK"/>
          <w:sz w:val="32"/>
          <w:szCs w:val="32"/>
        </w:rPr>
        <w:t xml:space="preserve">CQI)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ในคลินิกฝากครรภ์ โรงพยาบาลน้ำเกลี้ยง ระหว่างเดือนตุลาคม </w:t>
      </w:r>
      <w:r w:rsidRPr="00903E8C">
        <w:rPr>
          <w:rFonts w:ascii="TH SarabunPSK" w:hAnsi="TH SarabunPSK" w:cs="TH SarabunPSK"/>
          <w:sz w:val="32"/>
          <w:szCs w:val="32"/>
        </w:rPr>
        <w:t>2568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 ถึงเมษายน </w:t>
      </w:r>
      <w:r w:rsidRPr="00903E8C">
        <w:rPr>
          <w:rFonts w:ascii="TH SarabunPSK" w:hAnsi="TH SarabunPSK" w:cs="TH SarabunPSK"/>
          <w:sz w:val="32"/>
          <w:szCs w:val="32"/>
        </w:rPr>
        <w:t>2569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 โดยใช้แนวคิด </w:t>
      </w:r>
      <w:r w:rsidRPr="00903E8C">
        <w:rPr>
          <w:rFonts w:ascii="TH SarabunPSK" w:hAnsi="TH SarabunPSK" w:cs="TH SarabunPSK"/>
          <w:sz w:val="32"/>
          <w:szCs w:val="32"/>
        </w:rPr>
        <w:t xml:space="preserve">PDSA Cycle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พัฒนาระบบ </w:t>
      </w:r>
      <w:r w:rsidRPr="00903E8C">
        <w:rPr>
          <w:rFonts w:ascii="TH SarabunPSK" w:hAnsi="TH SarabunPSK" w:cs="TH SarabunPSK"/>
          <w:sz w:val="32"/>
          <w:szCs w:val="32"/>
        </w:rPr>
        <w:t xml:space="preserve">3S Model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Pr="00903E8C">
        <w:rPr>
          <w:rFonts w:ascii="TH SarabunPSK" w:hAnsi="TH SarabunPSK" w:cs="TH SarabunPSK"/>
          <w:sz w:val="32"/>
          <w:szCs w:val="32"/>
        </w:rPr>
        <w:t xml:space="preserve">1) Smart Screening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คัดกรองหญิงตั้งครรภ์ทุกรายตั้งแต่ </w:t>
      </w:r>
      <w:r w:rsidRPr="00903E8C">
        <w:rPr>
          <w:rFonts w:ascii="TH SarabunPSK" w:hAnsi="TH SarabunPSK" w:cs="TH SarabunPSK"/>
          <w:sz w:val="32"/>
          <w:szCs w:val="32"/>
        </w:rPr>
        <w:t xml:space="preserve">ANC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ครั้งแรก ด้วย </w:t>
      </w:r>
      <w:r w:rsidRPr="00903E8C">
        <w:rPr>
          <w:rFonts w:ascii="TH SarabunPSK" w:hAnsi="TH SarabunPSK" w:cs="TH SarabunPSK"/>
          <w:sz w:val="32"/>
          <w:szCs w:val="32"/>
        </w:rPr>
        <w:t xml:space="preserve">CBC/Hb/Hct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ประเมิน </w:t>
      </w:r>
      <w:r w:rsidRPr="00903E8C">
        <w:rPr>
          <w:rFonts w:ascii="TH SarabunPSK" w:hAnsi="TH SarabunPSK" w:cs="TH SarabunPSK"/>
          <w:sz w:val="32"/>
          <w:szCs w:val="32"/>
        </w:rPr>
        <w:t xml:space="preserve">Anemia Risk Score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และจัดระดับความเสี่ยงด้วยระบบ </w:t>
      </w:r>
      <w:r w:rsidRPr="00903E8C">
        <w:rPr>
          <w:rFonts w:ascii="TH SarabunPSK" w:hAnsi="TH SarabunPSK" w:cs="TH SarabunPSK"/>
          <w:sz w:val="32"/>
          <w:szCs w:val="32"/>
        </w:rPr>
        <w:t>4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 สี </w:t>
      </w:r>
      <w:r w:rsidRPr="00903E8C">
        <w:rPr>
          <w:rFonts w:ascii="TH SarabunPSK" w:hAnsi="TH SarabunPSK" w:cs="TH SarabunPSK"/>
          <w:sz w:val="32"/>
          <w:szCs w:val="32"/>
        </w:rPr>
        <w:t xml:space="preserve">2) Specific Cause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วิเคราะห์และจำแนกสาเหตุของภาวะโลหิตจางจากผลตรวจทางห้องปฏิบัติการ ประวัติสุขภาพ และพฤติกรรมสุขภาพ เพื่อแบ่งกลุ่มเป็น </w:t>
      </w:r>
      <w:r w:rsidRPr="00903E8C">
        <w:rPr>
          <w:rFonts w:ascii="TH SarabunPSK" w:hAnsi="TH SarabunPSK" w:cs="TH SarabunPSK"/>
          <w:sz w:val="32"/>
          <w:szCs w:val="32"/>
        </w:rPr>
        <w:t xml:space="preserve">Iron deficiency likely, Thalassemia suspected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03E8C">
        <w:rPr>
          <w:rFonts w:ascii="TH SarabunPSK" w:hAnsi="TH SarabunPSK" w:cs="TH SarabunPSK"/>
          <w:sz w:val="32"/>
          <w:szCs w:val="32"/>
        </w:rPr>
        <w:t xml:space="preserve">Mixed/Other causes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03E8C">
        <w:rPr>
          <w:rFonts w:ascii="TH SarabunPSK" w:hAnsi="TH SarabunPSK" w:cs="TH SarabunPSK"/>
          <w:sz w:val="32"/>
          <w:szCs w:val="32"/>
        </w:rPr>
        <w:t xml:space="preserve">3) Safe Mother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พัฒนาระบบ </w:t>
      </w:r>
      <w:r w:rsidRPr="00903E8C">
        <w:rPr>
          <w:rFonts w:ascii="TH SarabunPSK" w:hAnsi="TH SarabunPSK" w:cs="TH SarabunPSK"/>
          <w:sz w:val="32"/>
          <w:szCs w:val="32"/>
        </w:rPr>
        <w:t xml:space="preserve">Anemia Fast Track </w:t>
      </w:r>
      <w:r w:rsidRPr="00903E8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03E8C">
        <w:rPr>
          <w:rFonts w:ascii="TH SarabunPSK" w:hAnsi="TH SarabunPSK" w:cs="TH SarabunPSK"/>
          <w:sz w:val="32"/>
          <w:szCs w:val="32"/>
        </w:rPr>
        <w:t xml:space="preserve">Anemia Passport </w:t>
      </w:r>
      <w:r w:rsidRPr="00903E8C">
        <w:rPr>
          <w:rFonts w:ascii="TH SarabunPSK" w:hAnsi="TH SarabunPSK" w:cs="TH SarabunPSK"/>
          <w:sz w:val="32"/>
          <w:szCs w:val="32"/>
          <w:cs/>
        </w:rPr>
        <w:t>สำหรับติดตามผลการรักษา การรับประทานยา การนัดติดตาม และการส่งต่อรายที่มีภาวะรุนแรงหรือไม่ตอบสนองต่อการรักษา พร้อมประเมินผลลัพธ์ด้านระบบบริการและผลลัพธ์ทางคลินิก</w:t>
      </w:r>
    </w:p>
    <w:p w14:paraId="6536692F" w14:textId="2DABA46C" w:rsidR="00903E8C" w:rsidRPr="00903E8C" w:rsidRDefault="00903E8C" w:rsidP="004939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3E8C">
        <w:rPr>
          <w:rFonts w:ascii="TH SarabunPSK" w:hAnsi="TH SarabunPSK" w:cs="TH SarabunPSK"/>
          <w:sz w:val="32"/>
          <w:szCs w:val="32"/>
          <w:cs/>
        </w:rPr>
        <w:t xml:space="preserve">ประโยชน์/การนำไปใช้ </w:t>
      </w:r>
    </w:p>
    <w:p w14:paraId="5F9354BB" w14:textId="736E1B38" w:rsidR="00903E8C" w:rsidRDefault="00903E8C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3E8C">
        <w:rPr>
          <w:rFonts w:ascii="TH SarabunPSK" w:hAnsi="TH SarabunPSK" w:cs="TH SarabunPSK"/>
          <w:sz w:val="32"/>
          <w:szCs w:val="32"/>
          <w:cs/>
        </w:rPr>
        <w:t xml:space="preserve">ภายหลังการพัฒนา พบว่าหญิงตั้งครรภ์ที่มีภาวะโลหิตจางได้รับการคัดกรองและประเมินความเสี่ยงครบถ้วนร้อยละ </w:t>
      </w:r>
      <w:r w:rsidRPr="00903E8C">
        <w:rPr>
          <w:rFonts w:ascii="TH SarabunPSK" w:hAnsi="TH SarabunPSK" w:cs="TH SarabunPSK"/>
          <w:sz w:val="32"/>
          <w:szCs w:val="32"/>
        </w:rPr>
        <w:t xml:space="preserve">100 </w:t>
      </w:r>
      <w:r w:rsidRPr="00903E8C">
        <w:rPr>
          <w:rFonts w:ascii="TH SarabunPSK" w:hAnsi="TH SarabunPSK" w:cs="TH SarabunPSK"/>
          <w:sz w:val="32"/>
          <w:szCs w:val="32"/>
          <w:cs/>
        </w:rPr>
        <w:t>มีการติดตามการรักษาอย่างต่อเนื่อง ลดการขาดนัด และสามารถจำแนกสาเหตุของภาวะโลหิตจางได้ชัดเจนมากขึ้น ส่งผลให้ระดับความรุนแรงของภาวะโลหิตจางลดลง รวมถึงลดภาวะแทรกซ้อน เช่น โลหิตจางรุนแรงก่อนคลอด ภาวะตกเลือดหลังคลอด และทารกน้ำหนักแรกเกิดน้อย บุคลากรสามารถวางแผนการดูแลได้เป็นระบบและมีมาตรฐานเดียวกัน นวัตกรรมนี้สามารถนำไปประยุกต์ใช้ในคลินิกฝากครรภ์ของโรงพยาบาลชุมชนและหน่วยบริการสาธารณสุขอื่นได้อย่างเหมาะสมและยั่งยืน</w:t>
      </w:r>
    </w:p>
    <w:p w14:paraId="392D01D5" w14:textId="77777777" w:rsidR="00723DE6" w:rsidRDefault="00723DE6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ADA358C" w14:textId="77777777" w:rsidR="00723DE6" w:rsidRDefault="00723DE6" w:rsidP="00723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5E4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60450F67" w14:textId="77777777" w:rsidR="00723DE6" w:rsidRPr="00F65E4A" w:rsidRDefault="00723DE6" w:rsidP="00723DE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5E4A">
        <w:rPr>
          <w:rFonts w:ascii="TH SarabunPSK" w:hAnsi="TH SarabunPSK" w:cs="TH SarabunPSK"/>
          <w:sz w:val="32"/>
          <w:szCs w:val="32"/>
          <w:cs/>
        </w:rPr>
        <w:t>กรมอนามัย กระทรวงสาธารณสุข. แนวทางการดูแลหญิงตั้งครรภ์สำหรับบุคลากรสาธารณสุข พ.ศ. 2566. นนทบุรี: กรมอนามัย</w:t>
      </w:r>
      <w:r w:rsidRPr="00F65E4A">
        <w:rPr>
          <w:rFonts w:ascii="TH SarabunPSK" w:hAnsi="TH SarabunPSK" w:cs="TH SarabunPSK"/>
          <w:sz w:val="32"/>
          <w:szCs w:val="32"/>
        </w:rPr>
        <w:t xml:space="preserve">; </w:t>
      </w:r>
      <w:r w:rsidRPr="00F65E4A">
        <w:rPr>
          <w:rFonts w:ascii="TH SarabunPSK" w:hAnsi="TH SarabunPSK" w:cs="TH SarabunPSK"/>
          <w:sz w:val="32"/>
          <w:szCs w:val="32"/>
          <w:cs/>
        </w:rPr>
        <w:t>2566.</w:t>
      </w:r>
    </w:p>
    <w:p w14:paraId="546CD090" w14:textId="77777777" w:rsidR="00723DE6" w:rsidRPr="00F65E4A" w:rsidRDefault="00723DE6" w:rsidP="00723DE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5E4A">
        <w:rPr>
          <w:rFonts w:ascii="TH SarabunPSK" w:hAnsi="TH SarabunPSK" w:cs="TH SarabunPSK"/>
          <w:sz w:val="32"/>
          <w:szCs w:val="32"/>
          <w:cs/>
        </w:rPr>
        <w:t>ราชวิทยาลัยสูตินรีแพทย์แห่งประเทศไทย. แนวทางเวชปฏิบัติการดูแลภาวะโลหิตจางในหญิงตั้งครรภ์. กรุงเทพฯ: ราชวิทยาลัยสูตินรีแพทย์แห่งประเทศไทย</w:t>
      </w:r>
      <w:r w:rsidRPr="00F65E4A">
        <w:rPr>
          <w:rFonts w:ascii="TH SarabunPSK" w:hAnsi="TH SarabunPSK" w:cs="TH SarabunPSK"/>
          <w:sz w:val="32"/>
          <w:szCs w:val="32"/>
        </w:rPr>
        <w:t xml:space="preserve">; </w:t>
      </w:r>
      <w:r w:rsidRPr="00F65E4A">
        <w:rPr>
          <w:rFonts w:ascii="TH SarabunPSK" w:hAnsi="TH SarabunPSK" w:cs="TH SarabunPSK"/>
          <w:sz w:val="32"/>
          <w:szCs w:val="32"/>
          <w:cs/>
        </w:rPr>
        <w:t>2565.</w:t>
      </w:r>
    </w:p>
    <w:p w14:paraId="6D89FE99" w14:textId="77777777" w:rsidR="00723DE6" w:rsidRPr="00F65E4A" w:rsidRDefault="00723DE6" w:rsidP="00723DE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65E4A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F65E4A">
        <w:rPr>
          <w:rFonts w:ascii="TH SarabunPSK" w:hAnsi="TH SarabunPSK" w:cs="TH SarabunPSK"/>
          <w:sz w:val="32"/>
          <w:szCs w:val="32"/>
          <w:cs/>
        </w:rPr>
        <w:t>ริลักษณ์ สุวรรณดี</w:t>
      </w:r>
      <w:r w:rsidRPr="00F65E4A">
        <w:rPr>
          <w:rFonts w:ascii="TH SarabunPSK" w:hAnsi="TH SarabunPSK" w:cs="TH SarabunPSK"/>
          <w:sz w:val="32"/>
          <w:szCs w:val="32"/>
        </w:rPr>
        <w:t xml:space="preserve">, </w:t>
      </w:r>
      <w:r w:rsidRPr="00F65E4A">
        <w:rPr>
          <w:rFonts w:ascii="TH SarabunPSK" w:hAnsi="TH SarabunPSK" w:cs="TH SarabunPSK"/>
          <w:sz w:val="32"/>
          <w:szCs w:val="32"/>
          <w:cs/>
        </w:rPr>
        <w:t>จันทร์เพ็ญ บุญช่วย</w:t>
      </w:r>
      <w:r w:rsidRPr="00F65E4A">
        <w:rPr>
          <w:rFonts w:ascii="TH SarabunPSK" w:hAnsi="TH SarabunPSK" w:cs="TH SarabunPSK"/>
          <w:sz w:val="32"/>
          <w:szCs w:val="32"/>
        </w:rPr>
        <w:t xml:space="preserve">, </w:t>
      </w:r>
      <w:r w:rsidRPr="00F65E4A">
        <w:rPr>
          <w:rFonts w:ascii="TH SarabunPSK" w:hAnsi="TH SarabunPSK" w:cs="TH SarabunPSK"/>
          <w:sz w:val="32"/>
          <w:szCs w:val="32"/>
          <w:cs/>
        </w:rPr>
        <w:t>อภิญญา แสงทอง. การพัฒนาระบบติดตามหญิงตั้งครรภ์ที่มีภาวะโลหิตจางในคลินิกฝากครรภ์โรงพยาบาลชุมชน. วารสารการพยาบาลและการดูแลสุขภาพ. 2566</w:t>
      </w:r>
      <w:r w:rsidRPr="00F65E4A">
        <w:rPr>
          <w:rFonts w:ascii="TH SarabunPSK" w:hAnsi="TH SarabunPSK" w:cs="TH SarabunPSK"/>
          <w:sz w:val="32"/>
          <w:szCs w:val="32"/>
        </w:rPr>
        <w:t>;</w:t>
      </w:r>
      <w:r w:rsidRPr="00F65E4A">
        <w:rPr>
          <w:rFonts w:ascii="TH SarabunPSK" w:hAnsi="TH SarabunPSK" w:cs="TH SarabunPSK"/>
          <w:sz w:val="32"/>
          <w:szCs w:val="32"/>
          <w:cs/>
        </w:rPr>
        <w:t>41(2):85-96.</w:t>
      </w:r>
    </w:p>
    <w:p w14:paraId="61F92F10" w14:textId="77777777" w:rsidR="00723DE6" w:rsidRPr="00F65E4A" w:rsidRDefault="00723DE6" w:rsidP="00723DE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5E4A">
        <w:rPr>
          <w:rFonts w:ascii="TH SarabunPSK" w:hAnsi="TH SarabunPSK" w:cs="TH SarabunPSK"/>
          <w:sz w:val="32"/>
          <w:szCs w:val="32"/>
          <w:cs/>
        </w:rPr>
        <w:t>พิมพ์ชนก อินทร์สุข</w:t>
      </w:r>
      <w:r w:rsidRPr="00F65E4A">
        <w:rPr>
          <w:rFonts w:ascii="TH SarabunPSK" w:hAnsi="TH SarabunPSK" w:cs="TH SarabunPSK"/>
          <w:sz w:val="32"/>
          <w:szCs w:val="32"/>
        </w:rPr>
        <w:t xml:space="preserve">, </w:t>
      </w:r>
      <w:r w:rsidRPr="00F65E4A">
        <w:rPr>
          <w:rFonts w:ascii="TH SarabunPSK" w:hAnsi="TH SarabunPSK" w:cs="TH SarabunPSK"/>
          <w:sz w:val="32"/>
          <w:szCs w:val="32"/>
          <w:cs/>
        </w:rPr>
        <w:t>สุภาวดี แก้วคำ. ปัจจัยที่สัมพันธ์กับภาวะโลหิตจางในหญิงตั้งครรภ์ที่มารับบริการฝากครรภ์. วารสารวิจัยสุขภาพและการพยาบาล. 2565</w:t>
      </w:r>
      <w:r w:rsidRPr="00F65E4A">
        <w:rPr>
          <w:rFonts w:ascii="TH SarabunPSK" w:hAnsi="TH SarabunPSK" w:cs="TH SarabunPSK"/>
          <w:sz w:val="32"/>
          <w:szCs w:val="32"/>
        </w:rPr>
        <w:t>;</w:t>
      </w:r>
      <w:r w:rsidRPr="00F65E4A">
        <w:rPr>
          <w:rFonts w:ascii="TH SarabunPSK" w:hAnsi="TH SarabunPSK" w:cs="TH SarabunPSK"/>
          <w:sz w:val="32"/>
          <w:szCs w:val="32"/>
          <w:cs/>
        </w:rPr>
        <w:t>38(3):45-57.</w:t>
      </w:r>
    </w:p>
    <w:p w14:paraId="7A5C4A86" w14:textId="77777777" w:rsidR="00723DE6" w:rsidRDefault="00723DE6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F0A823A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76AA5C6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B1F2EDC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CC158EE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A837738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40F9ADA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CE1C58F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26ABFBE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A8CDD63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DB14916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93628E5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C8015FA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5664C9E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C9038C9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B1F2339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09BE2FB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11E977E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8CD8F25" w14:textId="77777777" w:rsidR="00CD4FF2" w:rsidRDefault="00CD4FF2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067E7DB" w14:textId="77777777" w:rsidR="005053D3" w:rsidRDefault="005053D3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DBF4782" w14:textId="77777777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B48622B" w14:textId="2014D25E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A3ABD21" w14:textId="4D70094A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93C8AEE" w14:textId="49756327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24E481D" w14:textId="061FEE39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2C8C717" w14:textId="4CD437D6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CAC63CB" w14:textId="30535FC5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FAEC871" w14:textId="41391EB3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496355A" w14:textId="52460537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5288439" w14:textId="10C6272E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BCD0C0B" w14:textId="5E60D366" w:rsidR="00744770" w:rsidRPr="008F2A18" w:rsidRDefault="00744770" w:rsidP="008F2A18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17CF7511" w14:textId="5526C9BB" w:rsidR="00744770" w:rsidRDefault="008F2A18" w:rsidP="008F2A18">
      <w:pPr>
        <w:spacing w:after="0" w:line="240" w:lineRule="auto"/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8F2A18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</w:p>
    <w:p w14:paraId="5CE84ED3" w14:textId="24EC211B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CFB07F3" w14:textId="28F375BA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B46D894" w14:textId="029CEF11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92D586C" w14:textId="77777777" w:rsidR="00744770" w:rsidRDefault="00744770" w:rsidP="004939A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E42C940" w14:textId="7B2BD09B" w:rsidR="00CD4FF2" w:rsidRPr="005053D3" w:rsidRDefault="00CD4FF2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7F1C83" w14:textId="78617409" w:rsidR="003E29DE" w:rsidRDefault="003E29DE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09CA28" w14:textId="6D16B347" w:rsidR="00744770" w:rsidRDefault="00744770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E585DC" w14:textId="26F65707" w:rsidR="00744770" w:rsidRDefault="00744770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9EDA9" w14:textId="77777777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CEDD15" w14:textId="77777777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744B40" w14:textId="77777777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1B237A" w14:textId="77777777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32BE01" w14:textId="77777777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3E5253" w14:textId="77777777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6F2E73" w14:textId="77777777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4034C2" w14:textId="77777777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864125" w14:textId="77777777" w:rsidR="008F2A18" w:rsidRPr="00E23C86" w:rsidRDefault="008F2A18" w:rsidP="008F2A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3C8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 </w:t>
      </w:r>
      <w:r w:rsidRPr="00E23C86">
        <w:rPr>
          <w:rFonts w:ascii="TH SarabunPSK" w:hAnsi="TH SarabunPSK" w:cs="TH SarabunPSK"/>
          <w:b/>
          <w:bCs/>
          <w:sz w:val="32"/>
          <w:szCs w:val="32"/>
        </w:rPr>
        <w:t xml:space="preserve">Anemia Risk Score (4 </w:t>
      </w:r>
      <w:r w:rsidRPr="00E23C86">
        <w:rPr>
          <w:rFonts w:ascii="TH SarabunPSK" w:hAnsi="TH SarabunPSK" w:cs="TH SarabunPSK" w:hint="cs"/>
          <w:b/>
          <w:bCs/>
          <w:sz w:val="32"/>
          <w:szCs w:val="32"/>
          <w:cs/>
        </w:rPr>
        <w:t>สี)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3539"/>
        <w:gridCol w:w="851"/>
        <w:gridCol w:w="4536"/>
        <w:gridCol w:w="850"/>
      </w:tblGrid>
      <w:tr w:rsidR="008F2A18" w14:paraId="7C22A0DD" w14:textId="77777777" w:rsidTr="006F3857">
        <w:tc>
          <w:tcPr>
            <w:tcW w:w="3539" w:type="dxa"/>
          </w:tcPr>
          <w:p w14:paraId="4A7DF731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851" w:type="dxa"/>
          </w:tcPr>
          <w:p w14:paraId="5D80E8F8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4536" w:type="dxa"/>
          </w:tcPr>
          <w:p w14:paraId="35764797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850" w:type="dxa"/>
          </w:tcPr>
          <w:p w14:paraId="15A52900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  <w:tr w:rsidR="008F2A18" w14:paraId="019E9BE2" w14:textId="77777777" w:rsidTr="006F3857">
        <w:tc>
          <w:tcPr>
            <w:tcW w:w="3539" w:type="dxa"/>
          </w:tcPr>
          <w:p w14:paraId="57824382" w14:textId="77777777" w:rsidR="008F2A18" w:rsidRPr="00E23C86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23C86">
              <w:rPr>
                <w:rFonts w:ascii="TH SarabunPSK" w:hAnsi="TH SarabunPSK" w:cs="TH SarabunPSK"/>
                <w:sz w:val="32"/>
                <w:szCs w:val="32"/>
              </w:rPr>
              <w:t>Hb&lt;11 g/dL</w:t>
            </w:r>
          </w:p>
        </w:tc>
        <w:tc>
          <w:tcPr>
            <w:tcW w:w="851" w:type="dxa"/>
          </w:tcPr>
          <w:p w14:paraId="3B64AA91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1FF05C70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9.น้ำหนักน้อย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BMI&lt;18.5</w:t>
            </w:r>
          </w:p>
        </w:tc>
        <w:tc>
          <w:tcPr>
            <w:tcW w:w="850" w:type="dxa"/>
          </w:tcPr>
          <w:p w14:paraId="6316ED68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8F2A18" w14:paraId="1B45A86F" w14:textId="77777777" w:rsidTr="006F3857">
        <w:tc>
          <w:tcPr>
            <w:tcW w:w="3539" w:type="dxa"/>
          </w:tcPr>
          <w:p w14:paraId="3CCECC33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E23C86">
              <w:rPr>
                <w:rFonts w:ascii="TH SarabunPSK" w:hAnsi="TH SarabunPSK" w:cs="TH SarabunPSK"/>
                <w:sz w:val="32"/>
                <w:szCs w:val="32"/>
              </w:rPr>
              <w:t>Hb&lt;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E23C86">
              <w:rPr>
                <w:rFonts w:ascii="TH SarabunPSK" w:hAnsi="TH SarabunPSK" w:cs="TH SarabunPSK"/>
                <w:sz w:val="32"/>
                <w:szCs w:val="32"/>
              </w:rPr>
              <w:t xml:space="preserve"> g/dL</w:t>
            </w:r>
          </w:p>
        </w:tc>
        <w:tc>
          <w:tcPr>
            <w:tcW w:w="851" w:type="dxa"/>
          </w:tcPr>
          <w:p w14:paraId="647C829D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14:paraId="17ABAE49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ฝากครรภ์ช้า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&gt;12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850" w:type="dxa"/>
          </w:tcPr>
          <w:p w14:paraId="3049D38D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8F2A18" w14:paraId="00ADD4BD" w14:textId="77777777" w:rsidTr="006F3857">
        <w:tc>
          <w:tcPr>
            <w:tcW w:w="3539" w:type="dxa"/>
          </w:tcPr>
          <w:p w14:paraId="5A5B667E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3.Hct &lt;33%</w:t>
            </w:r>
          </w:p>
        </w:tc>
        <w:tc>
          <w:tcPr>
            <w:tcW w:w="851" w:type="dxa"/>
          </w:tcPr>
          <w:p w14:paraId="7F77C424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14:paraId="30AC8726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11.รับประทานยาเสริมธาตุเหล็กไม่สม่ำเสมอ</w:t>
            </w:r>
          </w:p>
        </w:tc>
        <w:tc>
          <w:tcPr>
            <w:tcW w:w="850" w:type="dxa"/>
          </w:tcPr>
          <w:p w14:paraId="65C99033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8F2A18" w14:paraId="6CE1BF41" w14:textId="77777777" w:rsidTr="006F3857">
        <w:tc>
          <w:tcPr>
            <w:tcW w:w="3539" w:type="dxa"/>
          </w:tcPr>
          <w:p w14:paraId="27C712D4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4.MCV&lt;80fL</w:t>
            </w:r>
          </w:p>
        </w:tc>
        <w:tc>
          <w:tcPr>
            <w:tcW w:w="851" w:type="dxa"/>
          </w:tcPr>
          <w:p w14:paraId="1B2A2363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14:paraId="3A9C602C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12.คลื่นไส้อาเจียนมาก/กินอาหารได้น้อย</w:t>
            </w:r>
          </w:p>
        </w:tc>
        <w:tc>
          <w:tcPr>
            <w:tcW w:w="850" w:type="dxa"/>
          </w:tcPr>
          <w:p w14:paraId="1C2259F5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8F2A18" w14:paraId="7DB1D519" w14:textId="77777777" w:rsidTr="006F3857">
        <w:tc>
          <w:tcPr>
            <w:tcW w:w="3539" w:type="dxa"/>
          </w:tcPr>
          <w:p w14:paraId="2B7303BF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ธาลัส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ซีเมีย/คู่เสี่ยง</w:t>
            </w:r>
          </w:p>
        </w:tc>
        <w:tc>
          <w:tcPr>
            <w:tcW w:w="851" w:type="dxa"/>
          </w:tcPr>
          <w:p w14:paraId="766375D9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536" w:type="dxa"/>
          </w:tcPr>
          <w:p w14:paraId="60AD0043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13.กินชา/กาแฟพร้อมอาหารหรือยาเสริมธาตุเหล็ก</w:t>
            </w:r>
          </w:p>
        </w:tc>
        <w:tc>
          <w:tcPr>
            <w:tcW w:w="850" w:type="dxa"/>
          </w:tcPr>
          <w:p w14:paraId="67F0030C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8F2A18" w14:paraId="083D4095" w14:textId="77777777" w:rsidTr="006F3857">
        <w:tc>
          <w:tcPr>
            <w:tcW w:w="3539" w:type="dxa"/>
          </w:tcPr>
          <w:p w14:paraId="2A4915F2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6.เคยโลหิตจางครรภ์ก่อน</w:t>
            </w:r>
          </w:p>
        </w:tc>
        <w:tc>
          <w:tcPr>
            <w:tcW w:w="851" w:type="dxa"/>
          </w:tcPr>
          <w:p w14:paraId="50DBB41D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17999627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14.สงสัยพยาธิ/เสียเลือดเรื้อรัง</w:t>
            </w:r>
          </w:p>
        </w:tc>
        <w:tc>
          <w:tcPr>
            <w:tcW w:w="850" w:type="dxa"/>
          </w:tcPr>
          <w:p w14:paraId="7A2212EE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8F2A18" w14:paraId="6B03CB3F" w14:textId="77777777" w:rsidTr="006F3857">
        <w:tc>
          <w:tcPr>
            <w:tcW w:w="3539" w:type="dxa"/>
          </w:tcPr>
          <w:p w14:paraId="30E33B05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7.เว้นระยะตั้งครรภ์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&lt;2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851" w:type="dxa"/>
          </w:tcPr>
          <w:p w14:paraId="185BECB6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1994B6F2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15.ตั้งครรภ์แฝด</w:t>
            </w:r>
          </w:p>
        </w:tc>
        <w:tc>
          <w:tcPr>
            <w:tcW w:w="850" w:type="dxa"/>
          </w:tcPr>
          <w:p w14:paraId="793B178F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8F2A18" w14:paraId="4C344B10" w14:textId="77777777" w:rsidTr="006F3857">
        <w:tc>
          <w:tcPr>
            <w:tcW w:w="3539" w:type="dxa"/>
          </w:tcPr>
          <w:p w14:paraId="0B992B4C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8.อายุ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&lt;20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หรือ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&gt;35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851" w:type="dxa"/>
          </w:tcPr>
          <w:p w14:paraId="0E1EBC62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4C2DB0CD" w14:textId="77777777" w:rsidR="008F2A18" w:rsidRPr="00E23C86" w:rsidRDefault="008F2A18" w:rsidP="006F38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C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0FE480F7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307BA8" w14:textId="77777777" w:rsidR="008F2A18" w:rsidRDefault="008F2A18" w:rsidP="008F2A1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1804A384" w14:textId="77777777" w:rsidR="008F2A18" w:rsidRPr="00BA6609" w:rsidRDefault="008F2A18" w:rsidP="008F2A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6609">
        <w:rPr>
          <w:rFonts w:ascii="TH SarabunPSK" w:hAnsi="TH SarabunPSK" w:cs="TH SarabunPSK" w:hint="cs"/>
          <w:b/>
          <w:bCs/>
          <w:sz w:val="32"/>
          <w:szCs w:val="32"/>
          <w:cs/>
        </w:rPr>
        <w:t>แบ่งระดับความเสี่ยงเป้น 4 สี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413"/>
        <w:gridCol w:w="2126"/>
        <w:gridCol w:w="2693"/>
        <w:gridCol w:w="3544"/>
      </w:tblGrid>
      <w:tr w:rsidR="008F2A18" w14:paraId="01FC1061" w14:textId="77777777" w:rsidTr="006F3857">
        <w:tc>
          <w:tcPr>
            <w:tcW w:w="1413" w:type="dxa"/>
          </w:tcPr>
          <w:p w14:paraId="0501BD5F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</w:t>
            </w:r>
          </w:p>
        </w:tc>
        <w:tc>
          <w:tcPr>
            <w:tcW w:w="2126" w:type="dxa"/>
          </w:tcPr>
          <w:p w14:paraId="2ECAA4C1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2693" w:type="dxa"/>
          </w:tcPr>
          <w:p w14:paraId="2F1F3F47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3544" w:type="dxa"/>
          </w:tcPr>
          <w:p w14:paraId="5CCB655A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</w:t>
            </w:r>
          </w:p>
        </w:tc>
      </w:tr>
      <w:tr w:rsidR="008F2A18" w14:paraId="4EE95E3B" w14:textId="77777777" w:rsidTr="006F3857">
        <w:tc>
          <w:tcPr>
            <w:tcW w:w="1413" w:type="dxa"/>
          </w:tcPr>
          <w:p w14:paraId="3E0D152E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เขียว</w:t>
            </w:r>
          </w:p>
        </w:tc>
        <w:tc>
          <w:tcPr>
            <w:tcW w:w="2126" w:type="dxa"/>
          </w:tcPr>
          <w:p w14:paraId="16F26B8B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</w:p>
        </w:tc>
        <w:tc>
          <w:tcPr>
            <w:tcW w:w="2693" w:type="dxa"/>
          </w:tcPr>
          <w:p w14:paraId="6D147834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3544" w:type="dxa"/>
          </w:tcPr>
          <w:p w14:paraId="45545262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ANC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ตามปกติ</w:t>
            </w:r>
          </w:p>
        </w:tc>
      </w:tr>
      <w:tr w:rsidR="008F2A18" w14:paraId="65F8D325" w14:textId="77777777" w:rsidTr="006F3857">
        <w:tc>
          <w:tcPr>
            <w:tcW w:w="1413" w:type="dxa"/>
          </w:tcPr>
          <w:p w14:paraId="69D0D519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เหลือง</w:t>
            </w:r>
          </w:p>
        </w:tc>
        <w:tc>
          <w:tcPr>
            <w:tcW w:w="2126" w:type="dxa"/>
          </w:tcPr>
          <w:p w14:paraId="0B8C0DDB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2-3</w:t>
            </w:r>
          </w:p>
        </w:tc>
        <w:tc>
          <w:tcPr>
            <w:tcW w:w="2693" w:type="dxa"/>
          </w:tcPr>
          <w:p w14:paraId="16FC4202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กลุ่มเสี่ยง</w:t>
            </w:r>
          </w:p>
        </w:tc>
        <w:tc>
          <w:tcPr>
            <w:tcW w:w="3544" w:type="dxa"/>
          </w:tcPr>
          <w:p w14:paraId="667D0A16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ให้คำแนะนำโภชนาการ/ติดตาม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Hb</w:t>
            </w:r>
          </w:p>
        </w:tc>
      </w:tr>
      <w:tr w:rsidR="008F2A18" w14:paraId="1384D812" w14:textId="77777777" w:rsidTr="006F3857">
        <w:tc>
          <w:tcPr>
            <w:tcW w:w="1413" w:type="dxa"/>
          </w:tcPr>
          <w:p w14:paraId="15C91487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ส้ม</w:t>
            </w:r>
          </w:p>
        </w:tc>
        <w:tc>
          <w:tcPr>
            <w:tcW w:w="2126" w:type="dxa"/>
          </w:tcPr>
          <w:p w14:paraId="5E25299A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4-5</w:t>
            </w:r>
          </w:p>
        </w:tc>
        <w:tc>
          <w:tcPr>
            <w:tcW w:w="2693" w:type="dxa"/>
          </w:tcPr>
          <w:p w14:paraId="52B9D961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ซีดเล็กน้อย-ปานกลาง</w:t>
            </w:r>
          </w:p>
        </w:tc>
        <w:tc>
          <w:tcPr>
            <w:tcW w:w="3544" w:type="dxa"/>
          </w:tcPr>
          <w:p w14:paraId="3ED52F50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Fast Track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ติดตามใกล้ชิด</w:t>
            </w:r>
          </w:p>
        </w:tc>
      </w:tr>
      <w:tr w:rsidR="008F2A18" w14:paraId="5E1DF020" w14:textId="77777777" w:rsidTr="006F3857">
        <w:tc>
          <w:tcPr>
            <w:tcW w:w="1413" w:type="dxa"/>
          </w:tcPr>
          <w:p w14:paraId="6A61F35E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แดง</w:t>
            </w:r>
          </w:p>
        </w:tc>
        <w:tc>
          <w:tcPr>
            <w:tcW w:w="2126" w:type="dxa"/>
          </w:tcPr>
          <w:p w14:paraId="4AC24C44" w14:textId="77777777" w:rsidR="008F2A18" w:rsidRDefault="008F2A18" w:rsidP="006F38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B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 หรือ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Hb&lt;8</w:t>
            </w:r>
          </w:p>
        </w:tc>
        <w:tc>
          <w:tcPr>
            <w:tcW w:w="2693" w:type="dxa"/>
          </w:tcPr>
          <w:p w14:paraId="1AF4B4DB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เสี่ยงสูง/ซีดรุนแรง</w:t>
            </w:r>
          </w:p>
        </w:tc>
        <w:tc>
          <w:tcPr>
            <w:tcW w:w="3544" w:type="dxa"/>
          </w:tcPr>
          <w:p w14:paraId="38CAFB78" w14:textId="77777777" w:rsidR="008F2A18" w:rsidRDefault="008F2A18" w:rsidP="006F3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ส่งต่อพบสูติแพทย์โดยเร็ว</w:t>
            </w:r>
          </w:p>
        </w:tc>
      </w:tr>
    </w:tbl>
    <w:p w14:paraId="3D91EB0B" w14:textId="77777777" w:rsidR="008F2A18" w:rsidRPr="00E23C86" w:rsidRDefault="008F2A18" w:rsidP="008F2A1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F56884" w14:textId="24E361F2" w:rsidR="008F2A18" w:rsidRDefault="008F2A18" w:rsidP="008F2A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0A1FF9" w14:textId="1D89FEC3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D4C41F" w14:textId="520BA3F2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F5FC5D" w14:textId="79FCDF89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9CD007" w14:textId="77777777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DDF287" w14:textId="3A58E20B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0F81AB" w14:textId="7A8DC1C3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8CF35C" w14:textId="6CE039DF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7AD8D7" w14:textId="0FE54673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416EC3" w14:textId="77777777" w:rsidR="008F2A18" w:rsidRDefault="008F2A18" w:rsidP="00CD4FF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3D9E60" w14:textId="012A53C7" w:rsidR="003E29DE" w:rsidRDefault="003E29DE" w:rsidP="008F2A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02F463" w14:textId="77777777" w:rsidR="008F2A18" w:rsidRDefault="008F2A18" w:rsidP="008F2A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6B55D4" w14:textId="152EEA46" w:rsidR="008F2A18" w:rsidRDefault="007967AB" w:rsidP="008F2A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Anemia Passport</w:t>
      </w:r>
    </w:p>
    <w:p w14:paraId="3E0EC30F" w14:textId="597893FB" w:rsidR="007967AB" w:rsidRDefault="007967AB" w:rsidP="008F2A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721728" behindDoc="0" locked="0" layoutInCell="1" allowOverlap="1" wp14:anchorId="36F20320" wp14:editId="20E07AE6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3452079" cy="2589797"/>
            <wp:effectExtent l="0" t="0" r="0" b="1270"/>
            <wp:wrapNone/>
            <wp:docPr id="174616929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69297" name="รูปภาพ 17461692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079" cy="2589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9F544" w14:textId="2E5615CE" w:rsidR="007967AB" w:rsidRPr="008F2A18" w:rsidRDefault="007967AB" w:rsidP="008F2A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3120" behindDoc="0" locked="0" layoutInCell="1" allowOverlap="1" wp14:anchorId="55294E4D" wp14:editId="41EFA02B">
            <wp:simplePos x="0" y="0"/>
            <wp:positionH relativeFrom="margin">
              <wp:posOffset>1303757</wp:posOffset>
            </wp:positionH>
            <wp:positionV relativeFrom="paragraph">
              <wp:posOffset>5285346</wp:posOffset>
            </wp:positionV>
            <wp:extent cx="3362354" cy="2522483"/>
            <wp:effectExtent l="0" t="0" r="0" b="0"/>
            <wp:wrapNone/>
            <wp:docPr id="44176324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63242" name="รูปภาพ 4417632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947" cy="2523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00896" behindDoc="0" locked="0" layoutInCell="1" allowOverlap="1" wp14:anchorId="1E787D32" wp14:editId="4CADC872">
            <wp:simplePos x="0" y="0"/>
            <wp:positionH relativeFrom="margin">
              <wp:align>center</wp:align>
            </wp:positionH>
            <wp:positionV relativeFrom="paragraph">
              <wp:posOffset>2636739</wp:posOffset>
            </wp:positionV>
            <wp:extent cx="3341370" cy="2506741"/>
            <wp:effectExtent l="0" t="0" r="0" b="8255"/>
            <wp:wrapNone/>
            <wp:docPr id="40722803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28035" name="รูปภาพ 4072280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2506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67AB" w:rsidRPr="008F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8C"/>
    <w:rsid w:val="0001308A"/>
    <w:rsid w:val="001E36A0"/>
    <w:rsid w:val="00286D06"/>
    <w:rsid w:val="002D6041"/>
    <w:rsid w:val="00310E80"/>
    <w:rsid w:val="003C1ECA"/>
    <w:rsid w:val="003E29DE"/>
    <w:rsid w:val="00451A32"/>
    <w:rsid w:val="00467A99"/>
    <w:rsid w:val="004939A0"/>
    <w:rsid w:val="005053D3"/>
    <w:rsid w:val="00723DE6"/>
    <w:rsid w:val="00744770"/>
    <w:rsid w:val="007967AB"/>
    <w:rsid w:val="008810CF"/>
    <w:rsid w:val="008A6FE5"/>
    <w:rsid w:val="008F2A18"/>
    <w:rsid w:val="00903E8C"/>
    <w:rsid w:val="00B410C7"/>
    <w:rsid w:val="00B94B66"/>
    <w:rsid w:val="00CD4FF2"/>
    <w:rsid w:val="00DA0479"/>
    <w:rsid w:val="00DC70DD"/>
    <w:rsid w:val="00EA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B249"/>
  <w15:chartTrackingRefBased/>
  <w15:docId w15:val="{F3055A3D-E480-4E89-ACA5-3BB06433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3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03E8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3E8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3E8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03E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03E8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03E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03E8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03E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03E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3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03E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03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03E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03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03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03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E8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F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sakaewal wisetmuen</dc:creator>
  <cp:keywords/>
  <dc:description/>
  <cp:lastModifiedBy>sakaewal wisetmuen</cp:lastModifiedBy>
  <cp:revision>2</cp:revision>
  <cp:lastPrinted>2026-05-11T09:28:00Z</cp:lastPrinted>
  <dcterms:created xsi:type="dcterms:W3CDTF">2026-05-12T05:49:00Z</dcterms:created>
  <dcterms:modified xsi:type="dcterms:W3CDTF">2026-05-12T05:49:00Z</dcterms:modified>
</cp:coreProperties>
</file>