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9B0B1" w14:textId="77777777" w:rsidR="00D27BC6" w:rsidRPr="00194E9A" w:rsidRDefault="004139DE" w:rsidP="004139DE">
      <w:pPr>
        <w:rPr>
          <w:b/>
          <w:bCs/>
        </w:rPr>
      </w:pPr>
      <w:r w:rsidRPr="00194E9A">
        <w:rPr>
          <w:rFonts w:hint="cs"/>
          <w:b/>
          <w:bCs/>
          <w:cs/>
        </w:rPr>
        <w:t xml:space="preserve">ชื่อเรื่อง </w:t>
      </w:r>
      <w:r w:rsidRPr="00194E9A">
        <w:rPr>
          <w:b/>
          <w:bCs/>
          <w:cs/>
        </w:rPr>
        <w:t>การสำรวจและรวบรวมองค์ความรู้ตำรับยาสมุนไพรพื้นบ้านที่ใช้บรรเทาอาการโรคงูสวัด</w:t>
      </w:r>
      <w:r w:rsidRPr="00194E9A">
        <w:rPr>
          <w:b/>
          <w:bCs/>
          <w:cs/>
        </w:rPr>
        <w:br/>
        <w:t xml:space="preserve">ชื่อเจ้าของผลงาน </w:t>
      </w:r>
      <w:r w:rsidRPr="00194E9A">
        <w:rPr>
          <w:cs/>
        </w:rPr>
        <w:t>: นาง</w:t>
      </w:r>
      <w:r w:rsidRPr="00194E9A">
        <w:rPr>
          <w:rFonts w:hint="cs"/>
          <w:cs/>
        </w:rPr>
        <w:t>สาวกัญญารัตน์ คำวัน</w:t>
      </w:r>
      <w:r w:rsidRPr="00194E9A">
        <w:rPr>
          <w:cs/>
        </w:rPr>
        <w:t xml:space="preserve"> และคณะเจ้าหน้าที่แพทย์แผนไทยโรงพยาบาลอุทุมพรพิสัย </w:t>
      </w:r>
      <w:r w:rsidRPr="00194E9A">
        <w:rPr>
          <w:b/>
          <w:bCs/>
          <w:cs/>
        </w:rPr>
        <w:br/>
        <w:t>ชื่อนำเสนอ</w:t>
      </w:r>
      <w:r w:rsidRPr="00194E9A">
        <w:rPr>
          <w:cs/>
        </w:rPr>
        <w:t xml:space="preserve"> : นาง</w:t>
      </w:r>
      <w:r w:rsidRPr="00194E9A">
        <w:rPr>
          <w:rFonts w:hint="cs"/>
          <w:cs/>
        </w:rPr>
        <w:t>สาวกัญญารัตน์ คำวัน</w:t>
      </w:r>
      <w:r w:rsidRPr="00194E9A">
        <w:rPr>
          <w:cs/>
        </w:rPr>
        <w:t xml:space="preserve"> </w:t>
      </w:r>
      <w:r w:rsidRPr="00194E9A">
        <w:rPr>
          <w:rFonts w:hint="cs"/>
          <w:cs/>
        </w:rPr>
        <w:t xml:space="preserve"> </w:t>
      </w:r>
      <w:r w:rsidRPr="00194E9A">
        <w:rPr>
          <w:cs/>
        </w:rPr>
        <w:t>ตำแหน่ง</w:t>
      </w:r>
      <w:r w:rsidRPr="00194E9A">
        <w:rPr>
          <w:rFonts w:hint="cs"/>
          <w:cs/>
        </w:rPr>
        <w:t>แพทย์แผนไทย</w:t>
      </w:r>
      <w:r w:rsidRPr="00194E9A">
        <w:rPr>
          <w:b/>
          <w:bCs/>
          <w:cs/>
        </w:rPr>
        <w:br/>
      </w:r>
      <w:r w:rsidRPr="00194E9A">
        <w:rPr>
          <w:cs/>
        </w:rPr>
        <w:t xml:space="preserve">สถานที่ติดต่อกลับ/ โทรศัพท์ </w:t>
      </w:r>
      <w:r w:rsidRPr="00194E9A">
        <w:t xml:space="preserve">Email </w:t>
      </w:r>
      <w:r w:rsidRPr="00194E9A">
        <w:rPr>
          <w:cs/>
        </w:rPr>
        <w:t xml:space="preserve">: </w:t>
      </w:r>
      <w:r w:rsidRPr="00194E9A">
        <w:t>Otk3552@gmail</w:t>
      </w:r>
      <w:r w:rsidRPr="00194E9A">
        <w:rPr>
          <w:cs/>
        </w:rPr>
        <w:t>.</w:t>
      </w:r>
      <w:r w:rsidRPr="00194E9A">
        <w:t xml:space="preserve">com </w:t>
      </w:r>
      <w:r w:rsidRPr="00194E9A">
        <w:rPr>
          <w:cs/>
        </w:rPr>
        <w:t xml:space="preserve">เบอร์โทร </w:t>
      </w:r>
      <w:r w:rsidRPr="00194E9A">
        <w:t>064-840-4278</w:t>
      </w:r>
      <w:r w:rsidRPr="00194E9A">
        <w:rPr>
          <w:b/>
          <w:bCs/>
          <w:cs/>
        </w:rPr>
        <w:br/>
      </w:r>
    </w:p>
    <w:p w14:paraId="69F89D02" w14:textId="7B626856" w:rsidR="004139DE" w:rsidRPr="00194E9A" w:rsidRDefault="004139DE" w:rsidP="004139DE">
      <w:pPr>
        <w:rPr>
          <w:b/>
          <w:bCs/>
        </w:rPr>
      </w:pPr>
      <w:r w:rsidRPr="00194E9A">
        <w:rPr>
          <w:rFonts w:hint="cs"/>
          <w:b/>
          <w:bCs/>
          <w:cs/>
        </w:rPr>
        <w:t>บทนำ</w:t>
      </w:r>
    </w:p>
    <w:p w14:paraId="2607EE5E" w14:textId="5463EDF3" w:rsidR="00077151" w:rsidRPr="00194E9A" w:rsidRDefault="00D63CDE" w:rsidP="00B54BF4">
      <w:pPr>
        <w:spacing w:line="240" w:lineRule="auto"/>
        <w:ind w:firstLine="284"/>
        <w:jc w:val="thaiDistribute"/>
      </w:pPr>
      <w:r w:rsidRPr="00194E9A">
        <w:rPr>
          <w:rFonts w:hint="cs"/>
          <w:cs/>
        </w:rPr>
        <w:t xml:space="preserve">    </w:t>
      </w:r>
      <w:r w:rsidR="00077151" w:rsidRPr="00194E9A">
        <w:rPr>
          <w:rFonts w:hint="cs"/>
          <w:cs/>
        </w:rPr>
        <w:t xml:space="preserve"> </w:t>
      </w:r>
      <w:r w:rsidRPr="00194E9A">
        <w:rPr>
          <w:rFonts w:hint="cs"/>
          <w:cs/>
        </w:rPr>
        <w:t xml:space="preserve"> </w:t>
      </w:r>
      <w:r w:rsidR="008B0A64" w:rsidRPr="00194E9A">
        <w:rPr>
          <w:rFonts w:hint="cs"/>
          <w:cs/>
        </w:rPr>
        <w:t xml:space="preserve"> </w:t>
      </w:r>
      <w:r w:rsidRPr="00194E9A">
        <w:rPr>
          <w:cs/>
        </w:rPr>
        <w:t>จากการรวบรวมและศึกษา</w:t>
      </w:r>
      <w:r w:rsidRPr="00194E9A">
        <w:rPr>
          <w:rFonts w:hint="cs"/>
          <w:cs/>
        </w:rPr>
        <w:t>ข้อมูล</w:t>
      </w:r>
      <w:r w:rsidRPr="00194E9A">
        <w:rPr>
          <w:cs/>
        </w:rPr>
        <w:t>ภูมิปัญญาด้านการแพทย์พื้นบ้านในเขตอำเภออุทุมพรพิสัย</w:t>
      </w:r>
      <w:r w:rsidR="008B0A64" w:rsidRPr="00194E9A">
        <w:rPr>
          <w:cs/>
        </w:rPr>
        <w:br/>
      </w:r>
      <w:r w:rsidRPr="00194E9A">
        <w:rPr>
          <w:cs/>
        </w:rPr>
        <w:t xml:space="preserve"> จังหวัดศรีสะเกษ พบว่ามีตำรับยาที่มีประสิทธิผลในการบำบัดรักษาโรค</w:t>
      </w:r>
      <w:r w:rsidR="00077151" w:rsidRPr="00194E9A">
        <w:rPr>
          <w:rFonts w:hint="cs"/>
          <w:cs/>
        </w:rPr>
        <w:t>งูสวัดใน</w:t>
      </w:r>
      <w:r w:rsidRPr="00194E9A">
        <w:rPr>
          <w:cs/>
        </w:rPr>
        <w:t>ชุมชนมาอย่างต่อเนื่อง</w:t>
      </w:r>
      <w:r w:rsidR="00077151" w:rsidRPr="00194E9A">
        <w:rPr>
          <w:rFonts w:hint="cs"/>
          <w:cs/>
        </w:rPr>
        <w:t xml:space="preserve"> </w:t>
      </w:r>
      <w:r w:rsidRPr="00194E9A">
        <w:rPr>
          <w:cs/>
        </w:rPr>
        <w:t>อย่างไรก็ตาม เพื่อให้เกิดการยอมรับและสามารถนำมาปรับใช้ในระบบบริการสาธารณสุข ตำรับยาดังกล่าวจำเป็นต้องผ่านกระบวนการ</w:t>
      </w:r>
      <w:r w:rsidR="00077151" w:rsidRPr="00194E9A">
        <w:rPr>
          <w:rFonts w:hint="cs"/>
          <w:cs/>
        </w:rPr>
        <w:t>ทดสอบประสิทธิภาพและ</w:t>
      </w:r>
      <w:r w:rsidRPr="00194E9A">
        <w:rPr>
          <w:cs/>
        </w:rPr>
        <w:t xml:space="preserve">ตรวจสอบมาตรฐาน </w:t>
      </w:r>
      <w:r w:rsidR="00077151" w:rsidRPr="00194E9A">
        <w:rPr>
          <w:rFonts w:hint="cs"/>
          <w:cs/>
        </w:rPr>
        <w:t>ด้าน</w:t>
      </w:r>
      <w:r w:rsidRPr="00194E9A">
        <w:rPr>
          <w:cs/>
        </w:rPr>
        <w:t>ความปลอดภัยตามเกณฑ์มาตรฐานสากลและกฎระเบียบของกระทรวงสาธารณสุขด้วยเหตุนี้ กลุ่มงานการแพทย์แผนไทยและการแพทย์ทางเลือก โรงพยาบาลอุทุมพรพิสัย จึงเล็งเห็นความสำคัญในการยกระดับภูมิปัญญาดังกล่าว โดยได้ดำเนินการสำรวจและจัดเก็บข้อมูลอย่างเป็นระบบ เพื่อนำเข้าสู่กระบวนการวิจัยและพัฒนาต่อยอดให้สอดคล้องกับมาตรฐานทางวิชาการมุ่งเน้น</w:t>
      </w:r>
      <w:r w:rsidR="0093147A" w:rsidRPr="00194E9A">
        <w:rPr>
          <w:rFonts w:hint="cs"/>
          <w:cs/>
        </w:rPr>
        <w:t>ไปที่</w:t>
      </w:r>
      <w:r w:rsidRPr="00194E9A">
        <w:rPr>
          <w:cs/>
        </w:rPr>
        <w:t xml:space="preserve">ความถูกต้อง </w:t>
      </w:r>
      <w:r w:rsidR="0093147A" w:rsidRPr="00194E9A">
        <w:rPr>
          <w:rFonts w:hint="cs"/>
          <w:cs/>
        </w:rPr>
        <w:t>ความ</w:t>
      </w:r>
      <w:r w:rsidRPr="00194E9A">
        <w:rPr>
          <w:cs/>
        </w:rPr>
        <w:t xml:space="preserve">ปลอดภัย </w:t>
      </w:r>
      <w:r w:rsidR="008B0A64" w:rsidRPr="00194E9A">
        <w:rPr>
          <w:rFonts w:hint="cs"/>
          <w:cs/>
        </w:rPr>
        <w:t>และสร้างความยั่งยืนแก่ภูมิปัญญา</w:t>
      </w:r>
      <w:r w:rsidR="0093147A" w:rsidRPr="00194E9A">
        <w:rPr>
          <w:rFonts w:hint="cs"/>
          <w:cs/>
        </w:rPr>
        <w:t>แพทย์แผนไทย</w:t>
      </w:r>
      <w:r w:rsidR="008B0A64" w:rsidRPr="00194E9A">
        <w:rPr>
          <w:cs/>
        </w:rPr>
        <w:br/>
      </w:r>
      <w:r w:rsidRPr="00194E9A">
        <w:rPr>
          <w:rFonts w:hint="cs"/>
          <w:cs/>
        </w:rPr>
        <w:t xml:space="preserve"> </w:t>
      </w:r>
      <w:r w:rsidR="008B0A64" w:rsidRPr="00194E9A">
        <w:rPr>
          <w:rFonts w:hint="cs"/>
          <w:cs/>
        </w:rPr>
        <w:t xml:space="preserve">         </w:t>
      </w:r>
      <w:r w:rsidR="001F1BC8" w:rsidRPr="00194E9A">
        <w:rPr>
          <w:cs/>
        </w:rPr>
        <w:t>งูสวัดเกิดจากการติดเชื้อไวรัสวาริ</w:t>
      </w:r>
      <w:proofErr w:type="spellStart"/>
      <w:r w:rsidR="001F1BC8" w:rsidRPr="00194E9A">
        <w:rPr>
          <w:cs/>
        </w:rPr>
        <w:t>เซล</w:t>
      </w:r>
      <w:proofErr w:type="spellEnd"/>
      <w:r w:rsidR="001F1BC8" w:rsidRPr="00194E9A">
        <w:rPr>
          <w:cs/>
        </w:rPr>
        <w:t>ลาซอส</w:t>
      </w:r>
      <w:proofErr w:type="spellStart"/>
      <w:r w:rsidR="001F1BC8" w:rsidRPr="00194E9A">
        <w:rPr>
          <w:cs/>
        </w:rPr>
        <w:t>เต</w:t>
      </w:r>
      <w:proofErr w:type="spellEnd"/>
      <w:r w:rsidR="001F1BC8" w:rsidRPr="00194E9A">
        <w:rPr>
          <w:cs/>
        </w:rPr>
        <w:t>อร์</w:t>
      </w:r>
      <w:r w:rsidR="001F1BC8" w:rsidRPr="00194E9A">
        <w:t> (Varicella zoster virus: VZV) </w:t>
      </w:r>
      <w:r w:rsidR="001F1BC8" w:rsidRPr="00194E9A">
        <w:rPr>
          <w:cs/>
        </w:rPr>
        <w:t>ที่เมื่อติดเชื้อครั้งแรกจะทำให้เป็นโรคอีสุกอีใส โดยเมื่อหายดีแล้ว เชื้อไวรัส</w:t>
      </w:r>
      <w:r w:rsidR="001F1BC8" w:rsidRPr="00194E9A">
        <w:t> VZV </w:t>
      </w:r>
      <w:r w:rsidR="001F1BC8" w:rsidRPr="00194E9A">
        <w:rPr>
          <w:cs/>
        </w:rPr>
        <w:t>จะเข้าไปหลบซ่อนอยู่ในปมประสาทโดยไม่แสดงอาการใด ๆ จนเมื่อภูมิคุ้มกันร่างกายลดต่ำ เชื้อไวรัส</w:t>
      </w:r>
      <w:r w:rsidR="001F1BC8" w:rsidRPr="00194E9A">
        <w:t> VZV </w:t>
      </w:r>
      <w:r w:rsidR="001F1BC8" w:rsidRPr="00194E9A">
        <w:rPr>
          <w:cs/>
        </w:rPr>
        <w:t xml:space="preserve">ที่แฝงตัวอยู่จะค่อย ๆ กำเริบโดยการแบ่งตัว เพิ่มจำนวน และแพร่กระจายไปตามแนวปมประสาทรับความรู้สึกและรอบปลายประสาทผิวหนัง จนทำให้เส้นประสาทอักเสบ ปวดตามแนวเส้นประสาท เกิดรอยโรคลักษณะผื่นแดงที่ผิวหนัง ตามด้วยตุ่มน้ำใสขึ้นเรียงกันเป็นกลุ่ม พาดยาวตามแนวปมประสาทรับความรู้สึก  </w:t>
      </w:r>
      <w:r w:rsidR="00077151" w:rsidRPr="00194E9A">
        <w:rPr>
          <w:rFonts w:hint="cs"/>
          <w:cs/>
        </w:rPr>
        <w:t xml:space="preserve">จะทำให้ผู้ป่วยมีผื่นรุนแรง ปวดแสบ ปวดร้อน </w:t>
      </w:r>
      <w:r w:rsidR="00077151" w:rsidRPr="00194E9A">
        <w:rPr>
          <w:cs/>
        </w:rPr>
        <w:br/>
      </w:r>
      <w:r w:rsidR="00077151" w:rsidRPr="00194E9A">
        <w:rPr>
          <w:rFonts w:hint="cs"/>
          <w:cs/>
        </w:rPr>
        <w:t xml:space="preserve">    </w:t>
      </w:r>
      <w:r w:rsidR="008B0A64" w:rsidRPr="00194E9A">
        <w:rPr>
          <w:rFonts w:hint="cs"/>
          <w:cs/>
        </w:rPr>
        <w:t xml:space="preserve"> </w:t>
      </w:r>
      <w:r w:rsidR="00077151" w:rsidRPr="00194E9A">
        <w:rPr>
          <w:rFonts w:hint="cs"/>
          <w:cs/>
        </w:rPr>
        <w:t xml:space="preserve"> </w:t>
      </w:r>
      <w:r w:rsidR="00077151" w:rsidRPr="00194E9A">
        <w:rPr>
          <w:cs/>
        </w:rPr>
        <w:t xml:space="preserve">ด้วยเหตุนี้ </w:t>
      </w:r>
      <w:r w:rsidR="0093147A" w:rsidRPr="00194E9A">
        <w:rPr>
          <w:rFonts w:hint="cs"/>
          <w:cs/>
        </w:rPr>
        <w:t>กลุ่มงานการแพทย์แผนไทยโรงพยาบาลอุทุมพรพิสัย จึง</w:t>
      </w:r>
      <w:r w:rsidR="00077151" w:rsidRPr="00194E9A">
        <w:rPr>
          <w:cs/>
        </w:rPr>
        <w:t>เล็งเห็นถึงคุณค่าและ</w:t>
      </w:r>
      <w:r w:rsidR="0093147A" w:rsidRPr="00194E9A">
        <w:rPr>
          <w:rFonts w:hint="cs"/>
          <w:cs/>
        </w:rPr>
        <w:t>ความสำคัญ</w:t>
      </w:r>
      <w:r w:rsidR="00077151" w:rsidRPr="00194E9A">
        <w:rPr>
          <w:cs/>
        </w:rPr>
        <w:t>ของภูมิปัญญาดังกล่าว จึงได้ดำเนินการสำรวจและรวบรวมข้อมูลองค์ประกอบของตำรับยา รวมถึงกรรมวิธีการผลิตอย่างเป็นระบบ เพื่อนำมาศึกษาวิจัยและยกระดับมาตรฐานข้อมูลทางวิชาการ มุ่งหวังที่จะส่งเสริมและผลักดันให้มีการนำยาสมุนไพรตำรับนี้มาใช้ในสถานบริการสาธารณสุข โดยเน้นย้ำถึงความถูกต้อง ปลอดภัย และมีคุณภาพมาตรฐานตามหลักเกณฑ์วิชาชีพ เพื่อสร้างความเชื่อมั่นให้แก่ระบบบริการสาธารณสุขและการพึ่งพาตนเองด้านสุขภาพของชุมชนอย่างยั่งยืน</w:t>
      </w:r>
    </w:p>
    <w:p w14:paraId="6CBA2EB8" w14:textId="3C3CA852" w:rsidR="00077151" w:rsidRPr="00194E9A" w:rsidRDefault="00077151" w:rsidP="00194E9A">
      <w:pPr>
        <w:pStyle w:val="Default"/>
        <w:rPr>
          <w:sz w:val="32"/>
          <w:szCs w:val="32"/>
        </w:rPr>
      </w:pPr>
      <w:r w:rsidRPr="00194E9A">
        <w:rPr>
          <w:b/>
          <w:bCs/>
          <w:sz w:val="32"/>
          <w:szCs w:val="32"/>
          <w:cs/>
        </w:rPr>
        <w:t xml:space="preserve">วัตถุประสงค์ </w:t>
      </w:r>
    </w:p>
    <w:p w14:paraId="4BD74674" w14:textId="2D8FE212" w:rsidR="000B7AA6" w:rsidRPr="00194E9A" w:rsidRDefault="000B7AA6" w:rsidP="00194E9A">
      <w:pPr>
        <w:spacing w:after="0"/>
        <w:rPr>
          <w:rFonts w:hint="cs"/>
        </w:rPr>
      </w:pPr>
      <w:r w:rsidRPr="00194E9A">
        <w:t xml:space="preserve"> </w:t>
      </w:r>
      <w:r w:rsidRPr="00194E9A">
        <w:rPr>
          <w:cs/>
        </w:rPr>
        <w:t>1.</w:t>
      </w:r>
      <w:bookmarkStart w:id="0" w:name="_Hlk225347768"/>
      <w:r w:rsidRPr="00194E9A">
        <w:rPr>
          <w:cs/>
        </w:rPr>
        <w:t>เพื่อพัฒนาสมุนไพรในท้องถิ่นและการนำไปใช้ให้เกิดประโยชน์</w:t>
      </w:r>
      <w:bookmarkEnd w:id="0"/>
      <w:r w:rsidRPr="00194E9A">
        <w:rPr>
          <w:cs/>
        </w:rPr>
        <w:br/>
      </w:r>
      <w:r w:rsidRPr="00194E9A">
        <w:rPr>
          <w:rFonts w:hint="cs"/>
          <w:cs/>
        </w:rPr>
        <w:t xml:space="preserve"> </w:t>
      </w:r>
      <w:r w:rsidRPr="00194E9A">
        <w:rPr>
          <w:cs/>
        </w:rPr>
        <w:t>2.เพื่อส่งเสริมตำรับยางูสวัดของหมอพื้นบ้านและนำตำรับยาเข้าสู่ระบบสุขภาพ</w:t>
      </w:r>
      <w:r w:rsidRPr="00194E9A">
        <w:rPr>
          <w:cs/>
        </w:rPr>
        <w:br/>
      </w:r>
      <w:r w:rsidRPr="00194E9A">
        <w:rPr>
          <w:rFonts w:hint="cs"/>
          <w:cs/>
        </w:rPr>
        <w:t xml:space="preserve"> </w:t>
      </w:r>
      <w:r w:rsidRPr="00194E9A">
        <w:rPr>
          <w:cs/>
        </w:rPr>
        <w:t>3</w:t>
      </w:r>
      <w:r w:rsidRPr="00194E9A">
        <w:rPr>
          <w:rFonts w:hint="cs"/>
          <w:cs/>
        </w:rPr>
        <w:t>.</w:t>
      </w:r>
      <w:r w:rsidRPr="00194E9A">
        <w:rPr>
          <w:cs/>
        </w:rPr>
        <w:t>เพื่อสืบสานและอนุรักษ์ภูมิปัญญาท้องถิ่นที่สำคัญและมีประโยชน์ไว้ไม่ให้สูญหายไปจากชุมชน</w:t>
      </w:r>
      <w:r w:rsidRPr="00194E9A">
        <w:t xml:space="preserve"> </w:t>
      </w:r>
    </w:p>
    <w:p w14:paraId="15555B7B" w14:textId="435347E4" w:rsidR="000B7AA6" w:rsidRPr="00194E9A" w:rsidRDefault="000B7AA6" w:rsidP="00194E9A">
      <w:pPr>
        <w:pStyle w:val="Default"/>
        <w:rPr>
          <w:sz w:val="32"/>
          <w:szCs w:val="32"/>
        </w:rPr>
      </w:pPr>
      <w:r w:rsidRPr="00194E9A">
        <w:rPr>
          <w:b/>
          <w:bCs/>
          <w:sz w:val="32"/>
          <w:szCs w:val="32"/>
          <w:cs/>
        </w:rPr>
        <w:t xml:space="preserve">วิธีการศึกษา </w:t>
      </w:r>
    </w:p>
    <w:p w14:paraId="762FDE42" w14:textId="77777777" w:rsidR="00194E9A" w:rsidRPr="00194E9A" w:rsidRDefault="00641738" w:rsidP="00194E9A">
      <w:pPr>
        <w:pStyle w:val="Default"/>
        <w:rPr>
          <w:b/>
          <w:bCs/>
          <w:sz w:val="32"/>
          <w:szCs w:val="32"/>
        </w:rPr>
      </w:pPr>
      <w:r w:rsidRPr="00194E9A">
        <w:rPr>
          <w:sz w:val="32"/>
          <w:szCs w:val="32"/>
        </w:rPr>
        <w:t xml:space="preserve"> </w:t>
      </w:r>
      <w:r w:rsidRPr="00194E9A">
        <w:rPr>
          <w:rFonts w:hint="cs"/>
          <w:sz w:val="32"/>
          <w:szCs w:val="32"/>
          <w:cs/>
        </w:rPr>
        <w:t>1.การเก็บข้อมูลใช้เครื่องมือ แบบสอบถาบ</w:t>
      </w:r>
      <w:r w:rsidRPr="00194E9A">
        <w:rPr>
          <w:sz w:val="32"/>
          <w:szCs w:val="32"/>
        </w:rPr>
        <w:t xml:space="preserve"> </w:t>
      </w:r>
      <w:r w:rsidRPr="00194E9A">
        <w:rPr>
          <w:sz w:val="32"/>
          <w:szCs w:val="32"/>
        </w:rPr>
        <w:br/>
        <w:t xml:space="preserve"> </w:t>
      </w:r>
      <w:r w:rsidR="00E80804" w:rsidRPr="00194E9A">
        <w:rPr>
          <w:sz w:val="32"/>
          <w:szCs w:val="32"/>
        </w:rPr>
        <w:t>2.</w:t>
      </w:r>
      <w:r w:rsidRPr="00194E9A">
        <w:rPr>
          <w:rFonts w:hint="cs"/>
          <w:sz w:val="32"/>
          <w:szCs w:val="32"/>
          <w:cs/>
        </w:rPr>
        <w:t>ประสานงานการลงพื้นที่สำรวจหมอพื้นบ้านและตำรับยาที่ใช้ในการรักษา</w:t>
      </w:r>
      <w:r w:rsidR="00E80804" w:rsidRPr="00194E9A">
        <w:rPr>
          <w:sz w:val="32"/>
          <w:szCs w:val="32"/>
          <w:cs/>
        </w:rPr>
        <w:br/>
      </w:r>
      <w:r w:rsidR="00E80804" w:rsidRPr="00194E9A">
        <w:rPr>
          <w:rFonts w:hint="cs"/>
          <w:sz w:val="32"/>
          <w:szCs w:val="32"/>
          <w:cs/>
        </w:rPr>
        <w:t xml:space="preserve"> 3.รวบรวมสมุนไพรในตำรบยาเพื่อนำมาวิเคราะห์</w:t>
      </w:r>
      <w:r w:rsidR="00E80804" w:rsidRPr="00194E9A">
        <w:rPr>
          <w:sz w:val="32"/>
          <w:szCs w:val="32"/>
          <w:cs/>
        </w:rPr>
        <w:br/>
      </w:r>
    </w:p>
    <w:p w14:paraId="4A094385" w14:textId="77777777" w:rsidR="00194E9A" w:rsidRDefault="00194E9A" w:rsidP="00194E9A">
      <w:pPr>
        <w:pStyle w:val="Default"/>
        <w:spacing w:after="240"/>
        <w:rPr>
          <w:b/>
          <w:bCs/>
          <w:sz w:val="32"/>
          <w:szCs w:val="32"/>
        </w:rPr>
      </w:pPr>
    </w:p>
    <w:p w14:paraId="29CD444E" w14:textId="484995EB" w:rsidR="00D63CDE" w:rsidRPr="00194E9A" w:rsidRDefault="000B7AA6" w:rsidP="00194E9A">
      <w:pPr>
        <w:pStyle w:val="Default"/>
        <w:rPr>
          <w:sz w:val="32"/>
          <w:szCs w:val="32"/>
        </w:rPr>
      </w:pPr>
      <w:r w:rsidRPr="00194E9A">
        <w:rPr>
          <w:rFonts w:hint="cs"/>
          <w:b/>
          <w:bCs/>
          <w:sz w:val="32"/>
          <w:szCs w:val="32"/>
          <w:cs/>
        </w:rPr>
        <w:lastRenderedPageBreak/>
        <w:t>เครื่องมือที่ใช้การเก็บรวบรวมข้อมูล</w:t>
      </w:r>
    </w:p>
    <w:p w14:paraId="0AF17C9D" w14:textId="3DDF200E" w:rsidR="0015775D" w:rsidRPr="00194E9A" w:rsidRDefault="0015775D" w:rsidP="00194E9A">
      <w:pPr>
        <w:spacing w:after="0"/>
      </w:pPr>
      <w:r w:rsidRPr="00194E9A">
        <w:rPr>
          <w:rFonts w:hint="cs"/>
          <w:cs/>
        </w:rPr>
        <w:t>1.แบบฟอร์มสำรวจข้อมูลหมอพื้นบ้าน</w:t>
      </w:r>
    </w:p>
    <w:p w14:paraId="3C1AA5AE" w14:textId="256E7B0C" w:rsidR="0015775D" w:rsidRPr="00194E9A" w:rsidRDefault="0015775D" w:rsidP="00194E9A">
      <w:pPr>
        <w:spacing w:after="0"/>
        <w:rPr>
          <w:rFonts w:hint="cs"/>
        </w:rPr>
      </w:pPr>
      <w:r w:rsidRPr="00194E9A">
        <w:rPr>
          <w:rFonts w:hint="cs"/>
          <w:cs/>
        </w:rPr>
        <w:t>2.แบบฟอร์มสำรวจข้อมูลตำรับยาของหมอพื้นบ้าน</w:t>
      </w:r>
    </w:p>
    <w:p w14:paraId="506852F2" w14:textId="77777777" w:rsidR="00194E9A" w:rsidRPr="00194E9A" w:rsidRDefault="00194E9A" w:rsidP="00D63CDE">
      <w:pPr>
        <w:rPr>
          <w:b/>
          <w:bCs/>
        </w:rPr>
      </w:pPr>
    </w:p>
    <w:p w14:paraId="1D625143" w14:textId="1A733296" w:rsidR="000B7AA6" w:rsidRPr="00194E9A" w:rsidRDefault="000B7AA6" w:rsidP="00194E9A">
      <w:pPr>
        <w:spacing w:after="0"/>
        <w:rPr>
          <w:b/>
          <w:bCs/>
        </w:rPr>
      </w:pPr>
      <w:r w:rsidRPr="00194E9A">
        <w:rPr>
          <w:rFonts w:hint="cs"/>
          <w:b/>
          <w:bCs/>
          <w:cs/>
        </w:rPr>
        <w:t>ผลการศึกษา</w:t>
      </w:r>
    </w:p>
    <w:p w14:paraId="45C0C20D" w14:textId="6B0C3D1B" w:rsidR="0015775D" w:rsidRPr="00194E9A" w:rsidRDefault="00641738" w:rsidP="00194E9A">
      <w:pPr>
        <w:jc w:val="thaiDistribute"/>
        <w:rPr>
          <w:rFonts w:hint="cs"/>
        </w:rPr>
      </w:pPr>
      <w:r w:rsidRPr="00194E9A">
        <w:rPr>
          <w:rFonts w:hint="cs"/>
          <w:cs/>
        </w:rPr>
        <w:t xml:space="preserve">   </w:t>
      </w:r>
      <w:r w:rsidR="0015775D" w:rsidRPr="00194E9A">
        <w:rPr>
          <w:rFonts w:hint="cs"/>
          <w:cs/>
        </w:rPr>
        <w:t>จากการสำรวจหมอพื้น</w:t>
      </w:r>
      <w:r w:rsidRPr="00194E9A">
        <w:rPr>
          <w:rFonts w:hint="cs"/>
          <w:cs/>
        </w:rPr>
        <w:t>บ้าน</w:t>
      </w:r>
      <w:r w:rsidR="0015775D" w:rsidRPr="00194E9A">
        <w:rPr>
          <w:rFonts w:hint="cs"/>
          <w:cs/>
        </w:rPr>
        <w:t xml:space="preserve">ทั้งหมด 10 คน </w:t>
      </w:r>
      <w:r w:rsidRPr="00194E9A">
        <w:rPr>
          <w:rFonts w:hint="cs"/>
          <w:cs/>
        </w:rPr>
        <w:t>ในชุมชนตำบลทุ่งไชย</w:t>
      </w:r>
      <w:r w:rsidRPr="00194E9A">
        <w:t xml:space="preserve"> </w:t>
      </w:r>
      <w:r w:rsidRPr="00194E9A">
        <w:rPr>
          <w:rFonts w:hint="cs"/>
          <w:cs/>
        </w:rPr>
        <w:t xml:space="preserve">พบว่ามีหมอพื้นบ้านที่ผ่านการรับรองจากกระทรวงสาธารณสุข จำนวน 4 คน แต่มีหมอพื้นบ้านที่มีตำรับยารักษาโรคงูสวัด 1 คน คือพ่อหมอสด โปร่งจิต ซึ่งได้นำตำรับยาดังกล่าวมารักษาผู้ที่มีอาการในชุมชนตำบลทุ่งไชยมาอย่างยาวนานมากกว่า 10 ปี </w:t>
      </w:r>
    </w:p>
    <w:p w14:paraId="5C7D0549" w14:textId="77777777" w:rsidR="00194E9A" w:rsidRDefault="00194E9A" w:rsidP="00194E9A">
      <w:pPr>
        <w:spacing w:after="0"/>
        <w:rPr>
          <w:b/>
          <w:bCs/>
        </w:rPr>
      </w:pPr>
    </w:p>
    <w:p w14:paraId="5893F407" w14:textId="0F9183E1" w:rsidR="000B7AA6" w:rsidRPr="00194E9A" w:rsidRDefault="000B7AA6" w:rsidP="00194E9A">
      <w:pPr>
        <w:spacing w:after="0"/>
        <w:rPr>
          <w:b/>
          <w:bCs/>
        </w:rPr>
      </w:pPr>
      <w:r w:rsidRPr="00194E9A">
        <w:rPr>
          <w:rFonts w:hint="cs"/>
          <w:b/>
          <w:bCs/>
          <w:cs/>
        </w:rPr>
        <w:t>ข้อเสนอแนะ</w:t>
      </w:r>
    </w:p>
    <w:p w14:paraId="451A9DF0" w14:textId="0A64A5F9" w:rsidR="00E80804" w:rsidRPr="00194E9A" w:rsidRDefault="00E80804" w:rsidP="00194E9A">
      <w:pPr>
        <w:pStyle w:val="a5"/>
        <w:numPr>
          <w:ilvl w:val="0"/>
          <w:numId w:val="1"/>
        </w:numPr>
        <w:spacing w:after="0"/>
        <w:rPr>
          <w:rFonts w:cs="TH SarabunPSK" w:hint="cs"/>
          <w:szCs w:val="32"/>
          <w:cs/>
        </w:rPr>
      </w:pPr>
      <w:r w:rsidRPr="00194E9A">
        <w:rPr>
          <w:rFonts w:cs="TH SarabunPSK"/>
          <w:szCs w:val="32"/>
          <w:cs/>
        </w:rPr>
        <w:t>ควรมี</w:t>
      </w:r>
      <w:r w:rsidRPr="00194E9A">
        <w:rPr>
          <w:rFonts w:cs="TH SarabunPSK" w:hint="cs"/>
          <w:szCs w:val="32"/>
          <w:cs/>
        </w:rPr>
        <w:t>การทำวิจัยร่วมด้วยเพื่อพัฒนาสูตรตำรับยา</w:t>
      </w:r>
    </w:p>
    <w:p w14:paraId="23A716C3" w14:textId="77777777" w:rsidR="00194E9A" w:rsidRDefault="00194E9A" w:rsidP="00194E9A">
      <w:pPr>
        <w:spacing w:after="0"/>
        <w:rPr>
          <w:b/>
          <w:bCs/>
        </w:rPr>
      </w:pPr>
    </w:p>
    <w:p w14:paraId="230E7B82" w14:textId="4340AFDA" w:rsidR="000B7AA6" w:rsidRPr="00194E9A" w:rsidRDefault="000B7AA6" w:rsidP="00194E9A">
      <w:pPr>
        <w:spacing w:after="0"/>
        <w:rPr>
          <w:b/>
          <w:bCs/>
          <w:cs/>
        </w:rPr>
      </w:pPr>
      <w:r w:rsidRPr="00194E9A">
        <w:rPr>
          <w:rFonts w:hint="cs"/>
          <w:b/>
          <w:bCs/>
          <w:cs/>
        </w:rPr>
        <w:t xml:space="preserve">คำสำคัญ  </w:t>
      </w:r>
      <w:r w:rsidRPr="00194E9A">
        <w:rPr>
          <w:rFonts w:hint="cs"/>
          <w:cs/>
        </w:rPr>
        <w:t>โรคงูสวัด หมอพื้นบ้าน สมุนไพร</w:t>
      </w:r>
    </w:p>
    <w:sectPr w:rsidR="000B7AA6" w:rsidRPr="00194E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A64B6E"/>
    <w:multiLevelType w:val="hybridMultilevel"/>
    <w:tmpl w:val="3544E8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DE"/>
    <w:rsid w:val="00077151"/>
    <w:rsid w:val="000B7AA6"/>
    <w:rsid w:val="0015775D"/>
    <w:rsid w:val="00194E9A"/>
    <w:rsid w:val="001F1BC8"/>
    <w:rsid w:val="003D3C1F"/>
    <w:rsid w:val="004139DE"/>
    <w:rsid w:val="00446AED"/>
    <w:rsid w:val="00641738"/>
    <w:rsid w:val="006D5373"/>
    <w:rsid w:val="008B0A64"/>
    <w:rsid w:val="0093147A"/>
    <w:rsid w:val="009A6295"/>
    <w:rsid w:val="00B54BF4"/>
    <w:rsid w:val="00C539D6"/>
    <w:rsid w:val="00C67889"/>
    <w:rsid w:val="00D27BC6"/>
    <w:rsid w:val="00D63CDE"/>
    <w:rsid w:val="00E5153A"/>
    <w:rsid w:val="00E8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7AC46"/>
  <w15:chartTrackingRefBased/>
  <w15:docId w15:val="{04606278-712B-479C-99C6-8CCBCB008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kern w:val="2"/>
        <w:sz w:val="32"/>
        <w:szCs w:val="32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B7AA6"/>
    <w:pPr>
      <w:spacing w:before="100" w:beforeAutospacing="1" w:after="100" w:afterAutospacing="1" w:line="240" w:lineRule="auto"/>
      <w:outlineLvl w:val="0"/>
    </w:pPr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9DE"/>
    <w:pPr>
      <w:autoSpaceDE w:val="0"/>
      <w:autoSpaceDN w:val="0"/>
      <w:adjustRightInd w:val="0"/>
      <w:spacing w:after="0" w:line="240" w:lineRule="auto"/>
    </w:pPr>
    <w:rPr>
      <w:color w:val="000000"/>
      <w:kern w:val="0"/>
      <w:sz w:val="24"/>
      <w:szCs w:val="24"/>
    </w:rPr>
  </w:style>
  <w:style w:type="character" w:customStyle="1" w:styleId="10">
    <w:name w:val="หัวเรื่อง 1 อักขระ"/>
    <w:basedOn w:val="a0"/>
    <w:link w:val="1"/>
    <w:uiPriority w:val="9"/>
    <w:rsid w:val="000B7AA6"/>
    <w:rPr>
      <w:rFonts w:ascii="Angsana New" w:eastAsia="Times New Roman" w:hAnsi="Angsana New" w:cs="Angsana New"/>
      <w:b/>
      <w:bCs/>
      <w:kern w:val="36"/>
      <w:sz w:val="48"/>
      <w:szCs w:val="48"/>
      <w14:ligatures w14:val="none"/>
    </w:rPr>
  </w:style>
  <w:style w:type="character" w:styleId="a3">
    <w:name w:val="Hyperlink"/>
    <w:basedOn w:val="a0"/>
    <w:uiPriority w:val="99"/>
    <w:unhideWhenUsed/>
    <w:rsid w:val="000B7A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B7AA6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E80804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372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2026-05-12T06:12:00Z</cp:lastPrinted>
  <dcterms:created xsi:type="dcterms:W3CDTF">2026-05-12T06:11:00Z</dcterms:created>
  <dcterms:modified xsi:type="dcterms:W3CDTF">2026-05-12T06:18:00Z</dcterms:modified>
</cp:coreProperties>
</file>