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093C" w14:textId="77777777" w:rsidR="003B034E" w:rsidRDefault="00CA1247" w:rsidP="003B03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034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รายงานการสอบสวนโรคเฉพาะรายกรณีผู้ป่วยโรค</w:t>
      </w:r>
      <w:proofErr w:type="spellStart"/>
      <w:r w:rsidRPr="003B034E">
        <w:rPr>
          <w:rFonts w:ascii="TH SarabunIT๙" w:hAnsi="TH SarabunIT๙" w:cs="TH SarabunIT๙"/>
          <w:b/>
          <w:bCs/>
          <w:sz w:val="32"/>
          <w:szCs w:val="32"/>
          <w:cs/>
        </w:rPr>
        <w:t>เล</w:t>
      </w:r>
      <w:proofErr w:type="spellEnd"/>
      <w:r w:rsidRPr="003B034E">
        <w:rPr>
          <w:rFonts w:ascii="TH SarabunIT๙" w:hAnsi="TH SarabunIT๙" w:cs="TH SarabunIT๙"/>
          <w:b/>
          <w:bCs/>
          <w:sz w:val="32"/>
          <w:szCs w:val="32"/>
          <w:cs/>
        </w:rPr>
        <w:t>ปโต สไป</w:t>
      </w:r>
      <w:proofErr w:type="spellStart"/>
      <w:r w:rsidRPr="003B034E">
        <w:rPr>
          <w:rFonts w:ascii="TH SarabunIT๙" w:hAnsi="TH SarabunIT๙" w:cs="TH SarabunIT๙"/>
          <w:b/>
          <w:bCs/>
          <w:sz w:val="32"/>
          <w:szCs w:val="32"/>
          <w:cs/>
        </w:rPr>
        <w:t>โรซีส</w:t>
      </w:r>
      <w:proofErr w:type="spellEnd"/>
      <w:r w:rsidRPr="003B0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ตำบลโพนยาง </w:t>
      </w:r>
    </w:p>
    <w:p w14:paraId="63057D1D" w14:textId="6F99B761" w:rsidR="00653C64" w:rsidRPr="003B034E" w:rsidRDefault="00CA1247" w:rsidP="003B03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034E">
        <w:rPr>
          <w:rFonts w:ascii="TH SarabunIT๙" w:hAnsi="TH SarabunIT๙" w:cs="TH SarabunIT๙"/>
          <w:b/>
          <w:bCs/>
          <w:sz w:val="32"/>
          <w:szCs w:val="32"/>
          <w:cs/>
        </w:rPr>
        <w:t>อำเภอวังหิน จังหวัดศรีสะเกษ</w:t>
      </w:r>
    </w:p>
    <w:p w14:paraId="363A6842" w14:textId="1E381B8D" w:rsidR="00CA1247" w:rsidRPr="003B034E" w:rsidRDefault="00CA124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B034E">
        <w:rPr>
          <w:rFonts w:ascii="TH SarabunIT๙" w:hAnsi="TH SarabunIT๙" w:cs="TH SarabunIT๙"/>
          <w:b/>
          <w:bCs/>
          <w:sz w:val="32"/>
          <w:szCs w:val="32"/>
          <w:cs/>
        </w:rPr>
        <w:t>บทคัดย่อ</w:t>
      </w:r>
    </w:p>
    <w:p w14:paraId="49848F29" w14:textId="3A143DF5" w:rsidR="00CA1247" w:rsidRPr="003B034E" w:rsidRDefault="00CA1247" w:rsidP="00CA124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B034E">
        <w:rPr>
          <w:rFonts w:ascii="TH SarabunIT๙" w:hAnsi="TH SarabunIT๙" w:cs="TH SarabunIT๙"/>
          <w:sz w:val="32"/>
          <w:szCs w:val="32"/>
          <w:cs/>
        </w:rPr>
        <w:t>กา</w:t>
      </w:r>
      <w:r w:rsidRPr="003B034E">
        <w:rPr>
          <w:rFonts w:ascii="TH SarabunIT๙" w:hAnsi="TH SarabunIT๙" w:cs="TH SarabunIT๙"/>
          <w:sz w:val="32"/>
          <w:szCs w:val="32"/>
          <w:cs/>
        </w:rPr>
        <w:t>รสอบสวน</w:t>
      </w:r>
      <w:r w:rsidRPr="003B034E">
        <w:rPr>
          <w:rFonts w:ascii="TH SarabunIT๙" w:hAnsi="TH SarabunIT๙" w:cs="TH SarabunIT๙"/>
          <w:sz w:val="32"/>
          <w:szCs w:val="32"/>
          <w:cs/>
        </w:rPr>
        <w:t>โรคเ</w:t>
      </w:r>
      <w:r w:rsidRPr="003B034E">
        <w:rPr>
          <w:rFonts w:ascii="TH SarabunIT๙" w:hAnsi="TH SarabunIT๙" w:cs="TH SarabunIT๙"/>
          <w:sz w:val="32"/>
          <w:szCs w:val="32"/>
          <w:cs/>
        </w:rPr>
        <w:t>ฉ</w:t>
      </w:r>
      <w:r w:rsidRPr="003B034E">
        <w:rPr>
          <w:rFonts w:ascii="TH SarabunIT๙" w:hAnsi="TH SarabunIT๙" w:cs="TH SarabunIT๙"/>
          <w:sz w:val="32"/>
          <w:szCs w:val="32"/>
          <w:cs/>
        </w:rPr>
        <w:t>พ</w:t>
      </w:r>
      <w:r w:rsidRPr="003B034E">
        <w:rPr>
          <w:rFonts w:ascii="TH SarabunIT๙" w:hAnsi="TH SarabunIT๙" w:cs="TH SarabunIT๙"/>
          <w:sz w:val="32"/>
          <w:szCs w:val="32"/>
          <w:cs/>
        </w:rPr>
        <w:t>า</w:t>
      </w:r>
      <w:r w:rsidRPr="003B034E">
        <w:rPr>
          <w:rFonts w:ascii="TH SarabunIT๙" w:hAnsi="TH SarabunIT๙" w:cs="TH SarabunIT๙"/>
          <w:sz w:val="32"/>
          <w:szCs w:val="32"/>
          <w:cs/>
        </w:rPr>
        <w:t>ะรายกรณี</w:t>
      </w:r>
      <w:r w:rsidRPr="003B034E">
        <w:rPr>
          <w:rFonts w:ascii="TH SarabunIT๙" w:hAnsi="TH SarabunIT๙" w:cs="TH SarabunIT๙"/>
          <w:sz w:val="32"/>
          <w:szCs w:val="32"/>
          <w:cs/>
        </w:rPr>
        <w:t>ผู้ป่วยโรค</w:t>
      </w:r>
      <w:proofErr w:type="spellStart"/>
      <w:r w:rsidRPr="003B034E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 w:rsidRPr="003B034E">
        <w:rPr>
          <w:rFonts w:ascii="TH SarabunIT๙" w:hAnsi="TH SarabunIT๙" w:cs="TH SarabunIT๙"/>
          <w:sz w:val="32"/>
          <w:szCs w:val="32"/>
          <w:cs/>
        </w:rPr>
        <w:t>ปโตสไป</w:t>
      </w:r>
      <w:proofErr w:type="spellStart"/>
      <w:r w:rsidRPr="003B034E">
        <w:rPr>
          <w:rFonts w:ascii="TH SarabunIT๙" w:hAnsi="TH SarabunIT๙" w:cs="TH SarabunIT๙"/>
          <w:sz w:val="32"/>
          <w:szCs w:val="32"/>
          <w:cs/>
        </w:rPr>
        <w:t>โรซีส</w:t>
      </w:r>
      <w:proofErr w:type="spellEnd"/>
      <w:r w:rsidRPr="003B034E">
        <w:rPr>
          <w:rFonts w:ascii="TH SarabunIT๙" w:hAnsi="TH SarabunIT๙" w:cs="TH SarabunIT๙"/>
          <w:sz w:val="32"/>
          <w:szCs w:val="32"/>
          <w:cs/>
        </w:rPr>
        <w:t>ในวัน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3B034E">
        <w:rPr>
          <w:rFonts w:ascii="TH SarabunIT๙" w:hAnsi="TH SarabunIT๙" w:cs="TH SarabunIT๙"/>
          <w:sz w:val="32"/>
          <w:szCs w:val="32"/>
          <w:cs/>
        </w:rPr>
        <w:t>3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034E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034E">
        <w:rPr>
          <w:rFonts w:ascii="TH SarabunIT๙" w:hAnsi="TH SarabunIT๙" w:cs="TH SarabunIT๙"/>
          <w:sz w:val="32"/>
          <w:szCs w:val="32"/>
          <w:cs/>
        </w:rPr>
        <w:t>2569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 เก็บ</w:t>
      </w:r>
      <w:r w:rsidRPr="003B034E">
        <w:rPr>
          <w:rFonts w:ascii="TH SarabunIT๙" w:hAnsi="TH SarabunIT๙" w:cs="TH SarabunIT๙"/>
          <w:sz w:val="32"/>
          <w:szCs w:val="32"/>
          <w:cs/>
        </w:rPr>
        <w:t>ข้อ</w:t>
      </w:r>
      <w:r w:rsidRPr="003B034E">
        <w:rPr>
          <w:rFonts w:ascii="TH SarabunIT๙" w:hAnsi="TH SarabunIT๙" w:cs="TH SarabunIT๙"/>
          <w:sz w:val="32"/>
          <w:szCs w:val="32"/>
          <w:cs/>
        </w:rPr>
        <w:t>มูลโดยการสัมภาษณ์ญาติ</w:t>
      </w:r>
      <w:r w:rsidRPr="003B034E">
        <w:rPr>
          <w:rFonts w:ascii="TH SarabunIT๙" w:hAnsi="TH SarabunIT๙" w:cs="TH SarabunIT๙"/>
          <w:sz w:val="32"/>
          <w:szCs w:val="32"/>
          <w:cs/>
        </w:rPr>
        <w:t>ผู้ป่วย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 จากพื้นที่ที่มีการ</w:t>
      </w:r>
      <w:r w:rsidRPr="003B034E">
        <w:rPr>
          <w:rFonts w:ascii="TH SarabunIT๙" w:hAnsi="TH SarabunIT๙" w:cs="TH SarabunIT๙"/>
          <w:sz w:val="32"/>
          <w:szCs w:val="32"/>
          <w:cs/>
        </w:rPr>
        <w:t>ติด</w:t>
      </w:r>
      <w:r w:rsidRPr="003B034E">
        <w:rPr>
          <w:rFonts w:ascii="TH SarabunIT๙" w:hAnsi="TH SarabunIT๙" w:cs="TH SarabunIT๙"/>
          <w:sz w:val="32"/>
          <w:szCs w:val="32"/>
          <w:cs/>
        </w:rPr>
        <w:t>เชื้อ บ้าน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โพนเพ็ก หมู่ 9 </w:t>
      </w:r>
      <w:r w:rsidRPr="003B034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3B034E">
        <w:rPr>
          <w:rFonts w:ascii="TH SarabunIT๙" w:hAnsi="TH SarabunIT๙" w:cs="TH SarabunIT๙"/>
          <w:sz w:val="32"/>
          <w:szCs w:val="32"/>
          <w:cs/>
        </w:rPr>
        <w:t>โพนยาง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3B034E">
        <w:rPr>
          <w:rFonts w:ascii="TH SarabunIT๙" w:hAnsi="TH SarabunIT๙" w:cs="TH SarabunIT๙"/>
          <w:sz w:val="32"/>
          <w:szCs w:val="32"/>
          <w:cs/>
        </w:rPr>
        <w:t>วังหิน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ศรีสะเกษ 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โดยมีวัตถุประสงค์เพื่อยืนยันการเกิดโรค หาสาเหตุของการเกิดโรค และหาแนวทางป้องกันควบคุมโรค</w:t>
      </w:r>
    </w:p>
    <w:p w14:paraId="7D74FEC5" w14:textId="05635278" w:rsidR="00CA1247" w:rsidRPr="003B034E" w:rsidRDefault="00CA1247" w:rsidP="00CA124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B034E">
        <w:rPr>
          <w:rFonts w:ascii="TH SarabunIT๙" w:hAnsi="TH SarabunIT๙" w:cs="TH SarabunIT๙"/>
          <w:sz w:val="32"/>
          <w:szCs w:val="32"/>
          <w:cs/>
        </w:rPr>
        <w:t>ผลการสอบสวนพบว่า อาการป่วยและระยะเวลาการเกิดโรคสอดคล้องกับอาการ</w:t>
      </w:r>
    </w:p>
    <w:p w14:paraId="7223578D" w14:textId="74137C86" w:rsidR="00CA1247" w:rsidRPr="003B034E" w:rsidRDefault="00CA1247" w:rsidP="00CA1247">
      <w:pPr>
        <w:rPr>
          <w:rFonts w:ascii="TH SarabunIT๙" w:hAnsi="TH SarabunIT๙" w:cs="TH SarabunIT๙"/>
          <w:sz w:val="32"/>
          <w:szCs w:val="32"/>
        </w:rPr>
      </w:pPr>
      <w:r w:rsidRPr="003B034E">
        <w:rPr>
          <w:rFonts w:ascii="TH SarabunIT๙" w:hAnsi="TH SarabunIT๙" w:cs="TH SarabunIT๙"/>
          <w:sz w:val="32"/>
          <w:szCs w:val="32"/>
          <w:cs/>
        </w:rPr>
        <w:t>แสดงทางคลินิกและผลการตรวจทางห้องปฏิบัติการซึ่งพิสูจน์ได้ว่าเป็นโรค</w:t>
      </w:r>
      <w:proofErr w:type="spellStart"/>
      <w:r w:rsidRPr="003B034E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 w:rsidRPr="003B034E">
        <w:rPr>
          <w:rFonts w:ascii="TH SarabunIT๙" w:hAnsi="TH SarabunIT๙" w:cs="TH SarabunIT๙"/>
          <w:sz w:val="32"/>
          <w:szCs w:val="32"/>
          <w:cs/>
        </w:rPr>
        <w:t>ปโตสไป</w:t>
      </w:r>
      <w:proofErr w:type="spellStart"/>
      <w:r w:rsidRPr="003B034E">
        <w:rPr>
          <w:rFonts w:ascii="TH SarabunIT๙" w:hAnsi="TH SarabunIT๙" w:cs="TH SarabunIT๙"/>
          <w:sz w:val="32"/>
          <w:szCs w:val="32"/>
          <w:cs/>
        </w:rPr>
        <w:t>โรซีส</w:t>
      </w:r>
      <w:proofErr w:type="spellEnd"/>
      <w:r w:rsidRPr="003B034E">
        <w:rPr>
          <w:rFonts w:ascii="TH SarabunIT๙" w:hAnsi="TH SarabunIT๙" w:cs="TH SarabunIT๙"/>
          <w:sz w:val="32"/>
          <w:szCs w:val="32"/>
          <w:cs/>
        </w:rPr>
        <w:t xml:space="preserve"> และผู้</w:t>
      </w:r>
      <w:r w:rsidR="003B034E" w:rsidRPr="003B034E">
        <w:rPr>
          <w:rFonts w:ascii="TH SarabunIT๙" w:hAnsi="TH SarabunIT๙" w:cs="TH SarabunIT๙"/>
          <w:sz w:val="32"/>
          <w:szCs w:val="32"/>
          <w:cs/>
        </w:rPr>
        <w:t>ป่วย</w:t>
      </w:r>
      <w:r w:rsidRPr="003B034E">
        <w:rPr>
          <w:rFonts w:ascii="TH SarabunIT๙" w:hAnsi="TH SarabunIT๙" w:cs="TH SarabunIT๙"/>
          <w:sz w:val="32"/>
          <w:szCs w:val="32"/>
          <w:cs/>
        </w:rPr>
        <w:t>มีกิจกรรมหลักที่น</w:t>
      </w:r>
      <w:r w:rsidR="003B034E" w:rsidRPr="003B034E">
        <w:rPr>
          <w:rFonts w:ascii="TH SarabunIT๙" w:hAnsi="TH SarabunIT๙" w:cs="TH SarabunIT๙"/>
          <w:sz w:val="32"/>
          <w:szCs w:val="32"/>
          <w:cs/>
        </w:rPr>
        <w:t>่า</w:t>
      </w:r>
      <w:r w:rsidRPr="003B034E">
        <w:rPr>
          <w:rFonts w:ascii="TH SarabunIT๙" w:hAnsi="TH SarabunIT๙" w:cs="TH SarabunIT๙"/>
          <w:sz w:val="32"/>
          <w:szCs w:val="32"/>
          <w:cs/>
        </w:rPr>
        <w:t>จะเป็นสาเหตุให้ได้รับเชื</w:t>
      </w:r>
      <w:r w:rsidR="003B034E" w:rsidRPr="003B034E">
        <w:rPr>
          <w:rFonts w:ascii="TH SarabunIT๙" w:hAnsi="TH SarabunIT๙" w:cs="TH SarabunIT๙"/>
          <w:sz w:val="32"/>
          <w:szCs w:val="32"/>
          <w:cs/>
        </w:rPr>
        <w:t>้</w:t>
      </w:r>
      <w:r w:rsidRPr="003B034E">
        <w:rPr>
          <w:rFonts w:ascii="TH SarabunIT๙" w:hAnsi="TH SarabunIT๙" w:cs="TH SarabunIT๙"/>
          <w:sz w:val="32"/>
          <w:szCs w:val="32"/>
          <w:cs/>
        </w:rPr>
        <w:t>อ</w:t>
      </w:r>
      <w:proofErr w:type="spellStart"/>
      <w:r w:rsidRPr="003B034E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 w:rsidRPr="003B034E">
        <w:rPr>
          <w:rFonts w:ascii="TH SarabunIT๙" w:hAnsi="TH SarabunIT๙" w:cs="TH SarabunIT๙"/>
          <w:sz w:val="32"/>
          <w:szCs w:val="32"/>
          <w:cs/>
        </w:rPr>
        <w:t>ปโตสไป</w:t>
      </w:r>
      <w:proofErr w:type="spellStart"/>
      <w:r w:rsidRPr="003B034E">
        <w:rPr>
          <w:rFonts w:ascii="TH SarabunIT๙" w:hAnsi="TH SarabunIT๙" w:cs="TH SarabunIT๙"/>
          <w:sz w:val="32"/>
          <w:szCs w:val="32"/>
          <w:cs/>
        </w:rPr>
        <w:t>โรซีส</w:t>
      </w:r>
      <w:proofErr w:type="spellEnd"/>
      <w:r w:rsidRPr="003B034E">
        <w:rPr>
          <w:rFonts w:ascii="TH SarabunIT๙" w:hAnsi="TH SarabunIT๙" w:cs="TH SarabunIT๙"/>
          <w:sz w:val="32"/>
          <w:szCs w:val="32"/>
          <w:cs/>
        </w:rPr>
        <w:t>คือ</w:t>
      </w:r>
      <w:r w:rsidR="003B034E" w:rsidRPr="003B034E">
        <w:rPr>
          <w:rFonts w:ascii="TH SarabunIT๙" w:hAnsi="TH SarabunIT๙" w:cs="TH SarabunIT๙"/>
          <w:sz w:val="32"/>
          <w:szCs w:val="32"/>
          <w:cs/>
        </w:rPr>
        <w:t>ลงเกี่ยวหญ้าที่ห้วย</w:t>
      </w:r>
      <w:r w:rsidRPr="003B034E">
        <w:rPr>
          <w:rFonts w:ascii="TH SarabunIT๙" w:hAnsi="TH SarabunIT๙" w:cs="TH SarabunIT๙"/>
          <w:sz w:val="32"/>
          <w:szCs w:val="32"/>
          <w:cs/>
        </w:rPr>
        <w:t xml:space="preserve"> โดยปราศจากการสวมอุปกรณ์ป้องกัน</w:t>
      </w:r>
    </w:p>
    <w:p w14:paraId="49A05C46" w14:textId="7B5075E9" w:rsidR="00CA1247" w:rsidRPr="003B034E" w:rsidRDefault="00CA1247" w:rsidP="003B034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B034E">
        <w:rPr>
          <w:rFonts w:ascii="TH SarabunIT๙" w:hAnsi="TH SarabunIT๙" w:cs="TH SarabunIT๙"/>
          <w:sz w:val="32"/>
          <w:szCs w:val="32"/>
          <w:cs/>
        </w:rPr>
        <w:t>แนวทางในการควบคุมและ</w:t>
      </w:r>
      <w:proofErr w:type="spellStart"/>
      <w:r w:rsidRPr="003B034E">
        <w:rPr>
          <w:rFonts w:ascii="TH SarabunIT๙" w:hAnsi="TH SarabunIT๙" w:cs="TH SarabunIT๙"/>
          <w:sz w:val="32"/>
          <w:szCs w:val="32"/>
          <w:cs/>
        </w:rPr>
        <w:t>ปั</w:t>
      </w:r>
      <w:proofErr w:type="spellEnd"/>
      <w:r w:rsidRPr="003B034E">
        <w:rPr>
          <w:rFonts w:ascii="TH SarabunIT๙" w:hAnsi="TH SarabunIT๙" w:cs="TH SarabunIT๙"/>
          <w:sz w:val="32"/>
          <w:szCs w:val="32"/>
          <w:cs/>
        </w:rPr>
        <w:t>องกันโรคคือการให้ควานรู้</w:t>
      </w:r>
      <w:r w:rsidR="003B034E" w:rsidRPr="003B034E">
        <w:rPr>
          <w:rFonts w:ascii="TH SarabunIT๙" w:hAnsi="TH SarabunIT๙" w:cs="TH SarabunIT๙"/>
          <w:sz w:val="32"/>
          <w:szCs w:val="32"/>
          <w:cs/>
        </w:rPr>
        <w:t>โรค</w:t>
      </w:r>
      <w:proofErr w:type="spellStart"/>
      <w:r w:rsidR="003B034E" w:rsidRPr="003B034E">
        <w:rPr>
          <w:rFonts w:ascii="TH SarabunIT๙" w:hAnsi="TH SarabunIT๙" w:cs="TH SarabunIT๙"/>
          <w:sz w:val="32"/>
          <w:szCs w:val="32"/>
          <w:cs/>
        </w:rPr>
        <w:t>เล</w:t>
      </w:r>
      <w:proofErr w:type="spellEnd"/>
      <w:r w:rsidR="003B034E" w:rsidRPr="003B034E">
        <w:rPr>
          <w:rFonts w:ascii="TH SarabunIT๙" w:hAnsi="TH SarabunIT๙" w:cs="TH SarabunIT๙"/>
          <w:sz w:val="32"/>
          <w:szCs w:val="32"/>
          <w:cs/>
        </w:rPr>
        <w:t>ปโตสไป</w:t>
      </w:r>
      <w:proofErr w:type="spellStart"/>
      <w:r w:rsidR="003B034E" w:rsidRPr="003B034E">
        <w:rPr>
          <w:rFonts w:ascii="TH SarabunIT๙" w:hAnsi="TH SarabunIT๙" w:cs="TH SarabunIT๙"/>
          <w:sz w:val="32"/>
          <w:szCs w:val="32"/>
          <w:cs/>
        </w:rPr>
        <w:t>โรซีส</w:t>
      </w:r>
      <w:proofErr w:type="spellEnd"/>
      <w:r w:rsidRPr="003B034E">
        <w:rPr>
          <w:rFonts w:ascii="TH SarabunIT๙" w:hAnsi="TH SarabunIT๙" w:cs="TH SarabunIT๙"/>
          <w:sz w:val="32"/>
          <w:szCs w:val="32"/>
          <w:cs/>
        </w:rPr>
        <w:t>ในหมู่บ้านที่เกิดโรคและป้องกันการติดเชื้อจากกิจกรรมการ</w:t>
      </w:r>
      <w:r w:rsidR="003B034E" w:rsidRPr="003B034E">
        <w:rPr>
          <w:rFonts w:ascii="TH SarabunIT๙" w:hAnsi="TH SarabunIT๙" w:cs="TH SarabunIT๙"/>
          <w:sz w:val="32"/>
          <w:szCs w:val="32"/>
          <w:cs/>
        </w:rPr>
        <w:t xml:space="preserve">เกี่ยวหญ้า </w:t>
      </w:r>
      <w:r w:rsidRPr="003B034E">
        <w:rPr>
          <w:rFonts w:ascii="TH SarabunIT๙" w:hAnsi="TH SarabunIT๙" w:cs="TH SarabunIT๙"/>
          <w:sz w:val="32"/>
          <w:szCs w:val="32"/>
          <w:cs/>
        </w:rPr>
        <w:t>ทำนาโดยส่งเสริมให้สวมอุปกรณ์ป้องกัน</w:t>
      </w:r>
    </w:p>
    <w:sectPr w:rsidR="00CA1247" w:rsidRPr="003B0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47"/>
    <w:rsid w:val="003B034E"/>
    <w:rsid w:val="00653C64"/>
    <w:rsid w:val="00897B8D"/>
    <w:rsid w:val="008F40C4"/>
    <w:rsid w:val="00CA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60D8"/>
  <w15:chartTrackingRefBased/>
  <w15:docId w15:val="{8C0F646A-0BFB-4C2B-9BE3-29DD1D1B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124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124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124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12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124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12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12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12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1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12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1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12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1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A1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1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2026-05-12T04:19:00Z</dcterms:created>
  <dcterms:modified xsi:type="dcterms:W3CDTF">2026-05-12T04:35:00Z</dcterms:modified>
</cp:coreProperties>
</file>